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18" w:rsidRPr="0034394D" w:rsidRDefault="0034394D" w:rsidP="0034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4D">
        <w:rPr>
          <w:rFonts w:ascii="Times New Roman" w:hAnsi="Times New Roman" w:cs="Times New Roman"/>
          <w:b/>
          <w:sz w:val="28"/>
          <w:szCs w:val="28"/>
        </w:rPr>
        <w:t>Házi feladat megoldása</w:t>
      </w:r>
    </w:p>
    <w:p w:rsidR="0034394D" w:rsidRPr="0034394D" w:rsidRDefault="0034394D" w:rsidP="00343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4D">
        <w:rPr>
          <w:rFonts w:ascii="Times New Roman" w:hAnsi="Times New Roman" w:cs="Times New Roman"/>
          <w:b/>
          <w:sz w:val="28"/>
          <w:szCs w:val="28"/>
        </w:rPr>
        <w:t>69 vagy 72/1,2,3,4</w:t>
      </w:r>
    </w:p>
    <w:p w:rsidR="0034394D" w:rsidRDefault="0034394D" w:rsidP="003439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394D">
        <w:rPr>
          <w:rFonts w:ascii="Times New Roman" w:hAnsi="Times New Roman" w:cs="Times New Roman"/>
          <w:b/>
          <w:sz w:val="28"/>
          <w:szCs w:val="28"/>
        </w:rPr>
        <w:t>feladat:</w:t>
      </w:r>
    </w:p>
    <w:p w:rsidR="0034394D" w:rsidRPr="0034394D" w:rsidRDefault="0034394D" w:rsidP="0034394D">
      <w:pPr>
        <w:pStyle w:val="Listaszerbekezds"/>
        <w:rPr>
          <w:rFonts w:ascii="Times New Roman" w:hAnsi="Times New Roman" w:cs="Times New Roman"/>
          <w:b/>
          <w:sz w:val="28"/>
          <w:szCs w:val="28"/>
        </w:rPr>
      </w:pPr>
    </w:p>
    <w:p w:rsidR="0034394D" w:rsidRDefault="0034394D" w:rsidP="0034394D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4394D">
        <w:rPr>
          <w:rFonts w:ascii="Times New Roman" w:hAnsi="Times New Roman" w:cs="Times New Roman"/>
          <w:sz w:val="28"/>
          <w:szCs w:val="28"/>
        </w:rPr>
        <w:t>Mikszáth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tal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Damjanich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Babits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Móricz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Áts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Keszegh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gel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Madách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Rácz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Fellegh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gel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Csáth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tal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Szüch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csel</w:t>
      </w:r>
      <w:proofErr w:type="spellEnd"/>
      <w:r w:rsidRPr="003439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394D">
        <w:rPr>
          <w:rFonts w:ascii="Times New Roman" w:hAnsi="Times New Roman" w:cs="Times New Roman"/>
          <w:sz w:val="28"/>
          <w:szCs w:val="28"/>
        </w:rPr>
        <w:t>Szüts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csel</w:t>
      </w:r>
      <w:proofErr w:type="spellEnd"/>
    </w:p>
    <w:p w:rsidR="0034394D" w:rsidRPr="0034394D" w:rsidRDefault="0034394D" w:rsidP="003439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4394D">
        <w:rPr>
          <w:rFonts w:ascii="Times New Roman" w:hAnsi="Times New Roman" w:cs="Times New Roman"/>
          <w:b/>
          <w:sz w:val="28"/>
          <w:szCs w:val="28"/>
        </w:rPr>
        <w:t>feladat:</w:t>
      </w:r>
    </w:p>
    <w:p w:rsidR="0034394D" w:rsidRPr="0034394D" w:rsidRDefault="0034394D" w:rsidP="003439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4394D" w:rsidRDefault="0034394D" w:rsidP="0034394D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Balzac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kal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Wells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szel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Fricz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Ková</w:t>
      </w:r>
      <w:proofErr w:type="spellEnd"/>
      <w:r>
        <w:rPr>
          <w:rFonts w:ascii="Times New Roman" w:hAnsi="Times New Roman" w:cs="Times New Roman"/>
          <w:sz w:val="28"/>
          <w:szCs w:val="28"/>
          <w:lang w:val="sk-SK"/>
        </w:rPr>
        <w:t>č</w:t>
      </w:r>
      <w:r w:rsidRPr="0034394D">
        <w:rPr>
          <w:rFonts w:ascii="Times New Roman" w:hAnsi="Times New Roman" w:cs="Times New Roman"/>
          <w:color w:val="FF0000"/>
          <w:sz w:val="28"/>
          <w:szCs w:val="28"/>
        </w:rPr>
        <w:t>csal</w:t>
      </w:r>
      <w:r>
        <w:rPr>
          <w:rFonts w:ascii="Times New Roman" w:hAnsi="Times New Roman" w:cs="Times New Roman"/>
          <w:sz w:val="28"/>
          <w:szCs w:val="28"/>
        </w:rPr>
        <w:t>, Ki</w:t>
      </w:r>
      <w:r>
        <w:rPr>
          <w:rFonts w:ascii="Times New Roman" w:hAnsi="Times New Roman" w:cs="Times New Roman"/>
          <w:sz w:val="28"/>
          <w:szCs w:val="28"/>
          <w:lang w:val="sk-SK"/>
        </w:rPr>
        <w:t>š</w:t>
      </w:r>
      <w:proofErr w:type="spellStart"/>
      <w:r w:rsidRPr="0034394D">
        <w:rPr>
          <w:rFonts w:ascii="Times New Roman" w:hAnsi="Times New Roman" w:cs="Times New Roman"/>
          <w:color w:val="FF0000"/>
          <w:sz w:val="28"/>
          <w:szCs w:val="28"/>
        </w:rPr>
        <w:t>sel</w:t>
      </w:r>
      <w:proofErr w:type="spellEnd"/>
      <w:r>
        <w:rPr>
          <w:rFonts w:ascii="Times New Roman" w:hAnsi="Times New Roman" w:cs="Times New Roman"/>
          <w:sz w:val="28"/>
          <w:szCs w:val="28"/>
        </w:rPr>
        <w:t>, Don</w:t>
      </w:r>
      <w:r>
        <w:rPr>
          <w:rFonts w:ascii="Times New Roman" w:hAnsi="Times New Roman" w:cs="Times New Roman"/>
          <w:sz w:val="28"/>
          <w:szCs w:val="28"/>
          <w:lang w:val="sk-SK"/>
        </w:rPr>
        <w:t>č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csal</w:t>
      </w:r>
      <w:r>
        <w:rPr>
          <w:rFonts w:ascii="Times New Roman" w:hAnsi="Times New Roman" w:cs="Times New Roman"/>
          <w:sz w:val="28"/>
          <w:szCs w:val="28"/>
          <w:lang w:val="sk-SK"/>
        </w:rPr>
        <w:t>, Greguš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sal</w:t>
      </w:r>
      <w:r>
        <w:rPr>
          <w:rFonts w:ascii="Times New Roman" w:hAnsi="Times New Roman" w:cs="Times New Roman"/>
          <w:sz w:val="28"/>
          <w:szCs w:val="28"/>
          <w:lang w:val="sk-SK"/>
        </w:rPr>
        <w:t>, Bosch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sal</w:t>
      </w:r>
      <w:r>
        <w:rPr>
          <w:rFonts w:ascii="Times New Roman" w:hAnsi="Times New Roman" w:cs="Times New Roman"/>
          <w:sz w:val="28"/>
          <w:szCs w:val="28"/>
          <w:lang w:val="sk-SK"/>
        </w:rPr>
        <w:t>, Hertz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cel</w:t>
      </w:r>
      <w:r>
        <w:rPr>
          <w:rFonts w:ascii="Times New Roman" w:hAnsi="Times New Roman" w:cs="Times New Roman"/>
          <w:sz w:val="28"/>
          <w:szCs w:val="28"/>
          <w:lang w:val="sk-SK"/>
        </w:rPr>
        <w:t>, Marx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szal</w:t>
      </w:r>
      <w:r>
        <w:rPr>
          <w:rFonts w:ascii="Times New Roman" w:hAnsi="Times New Roman" w:cs="Times New Roman"/>
          <w:sz w:val="28"/>
          <w:szCs w:val="28"/>
          <w:lang w:val="sk-SK"/>
        </w:rPr>
        <w:t>, Weiss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-szel</w:t>
      </w:r>
      <w:r>
        <w:rPr>
          <w:rFonts w:ascii="Times New Roman" w:hAnsi="Times New Roman" w:cs="Times New Roman"/>
          <w:sz w:val="28"/>
          <w:szCs w:val="28"/>
          <w:lang w:val="sk-SK"/>
        </w:rPr>
        <w:t>, /mert 3 egyforma mássalhangzó nem állhat egymás mellett/ Kohn</w:t>
      </w:r>
      <w:r w:rsidRPr="0034394D">
        <w:rPr>
          <w:rFonts w:ascii="Times New Roman" w:hAnsi="Times New Roman" w:cs="Times New Roman"/>
          <w:color w:val="FF0000"/>
          <w:sz w:val="28"/>
          <w:szCs w:val="28"/>
          <w:lang w:val="sk-SK"/>
        </w:rPr>
        <w:t>nal</w:t>
      </w:r>
    </w:p>
    <w:p w:rsidR="0034394D" w:rsidRDefault="0034394D" w:rsidP="0034394D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</w:p>
    <w:p w:rsidR="0034394D" w:rsidRPr="0034394D" w:rsidRDefault="0034394D" w:rsidP="0034394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34394D">
        <w:rPr>
          <w:rFonts w:ascii="Times New Roman" w:hAnsi="Times New Roman" w:cs="Times New Roman"/>
          <w:b/>
          <w:sz w:val="28"/>
          <w:szCs w:val="28"/>
        </w:rPr>
        <w:t>feladat</w:t>
      </w:r>
    </w:p>
    <w:p w:rsidR="0034394D" w:rsidRDefault="0034394D" w:rsidP="0034394D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34394D" w:rsidRDefault="002264BA" w:rsidP="0034394D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Defoe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-val</w:t>
      </w:r>
      <w:r>
        <w:rPr>
          <w:rFonts w:ascii="Times New Roman" w:hAnsi="Times New Roman" w:cs="Times New Roman"/>
          <w:sz w:val="28"/>
          <w:szCs w:val="28"/>
          <w:lang w:val="sk-SK"/>
        </w:rPr>
        <w:t>, Cannes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-nal</w:t>
      </w:r>
      <w:r>
        <w:rPr>
          <w:rFonts w:ascii="Times New Roman" w:hAnsi="Times New Roman" w:cs="Times New Roman"/>
          <w:sz w:val="28"/>
          <w:szCs w:val="28"/>
          <w:lang w:val="sk-SK"/>
        </w:rPr>
        <w:t>, Renault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-val</w:t>
      </w:r>
      <w:r>
        <w:rPr>
          <w:rFonts w:ascii="Times New Roman" w:hAnsi="Times New Roman" w:cs="Times New Roman"/>
          <w:sz w:val="28"/>
          <w:szCs w:val="28"/>
          <w:lang w:val="sk-SK"/>
        </w:rPr>
        <w:t>, Versailles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-jal</w:t>
      </w:r>
      <w:r>
        <w:rPr>
          <w:rFonts w:ascii="Times New Roman" w:hAnsi="Times New Roman" w:cs="Times New Roman"/>
          <w:sz w:val="28"/>
          <w:szCs w:val="28"/>
          <w:lang w:val="sk-SK"/>
        </w:rPr>
        <w:t>, Decartes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-tal</w:t>
      </w:r>
      <w:r>
        <w:rPr>
          <w:rFonts w:ascii="Times New Roman" w:hAnsi="Times New Roman" w:cs="Times New Roman"/>
          <w:sz w:val="28"/>
          <w:szCs w:val="28"/>
          <w:lang w:val="sk-SK"/>
        </w:rPr>
        <w:t>, Disney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-vel</w:t>
      </w:r>
      <w:r>
        <w:rPr>
          <w:rFonts w:ascii="Times New Roman" w:hAnsi="Times New Roman" w:cs="Times New Roman"/>
          <w:sz w:val="28"/>
          <w:szCs w:val="28"/>
          <w:lang w:val="sk-SK"/>
        </w:rPr>
        <w:t>, Prince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-szel</w:t>
      </w:r>
    </w:p>
    <w:p w:rsidR="002264BA" w:rsidRDefault="002264BA" w:rsidP="0034394D">
      <w:pPr>
        <w:rPr>
          <w:rFonts w:ascii="Times New Roman" w:hAnsi="Times New Roman" w:cs="Times New Roman"/>
          <w:color w:val="FF0000"/>
          <w:sz w:val="28"/>
          <w:szCs w:val="28"/>
          <w:lang w:val="sk-SK"/>
        </w:rPr>
      </w:pPr>
    </w:p>
    <w:p w:rsidR="002264BA" w:rsidRPr="002264BA" w:rsidRDefault="002264BA" w:rsidP="002264B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264BA">
        <w:rPr>
          <w:rFonts w:ascii="Times New Roman" w:hAnsi="Times New Roman" w:cs="Times New Roman"/>
          <w:b/>
          <w:sz w:val="28"/>
          <w:szCs w:val="28"/>
        </w:rPr>
        <w:t>feladat</w:t>
      </w:r>
    </w:p>
    <w:p w:rsidR="002264BA" w:rsidRDefault="002264BA" w:rsidP="0034394D">
      <w:pPr>
        <w:rPr>
          <w:rFonts w:ascii="Times New Roman" w:hAnsi="Times New Roman" w:cs="Times New Roman"/>
          <w:sz w:val="28"/>
          <w:szCs w:val="28"/>
          <w:lang w:val="sk-SK"/>
        </w:rPr>
      </w:pPr>
    </w:p>
    <w:p w:rsidR="002264BA" w:rsidRPr="0034394D" w:rsidRDefault="002264BA" w:rsidP="0034394D">
      <w:pPr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sz w:val="28"/>
          <w:szCs w:val="28"/>
          <w:lang w:val="sk-SK"/>
        </w:rPr>
        <w:t>Zsanett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-tel</w:t>
      </w:r>
      <w:r>
        <w:rPr>
          <w:rFonts w:ascii="Times New Roman" w:hAnsi="Times New Roman" w:cs="Times New Roman"/>
          <w:sz w:val="28"/>
          <w:szCs w:val="28"/>
          <w:lang w:val="sk-SK"/>
        </w:rPr>
        <w:t>, Tarr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-ral</w:t>
      </w:r>
      <w:r>
        <w:rPr>
          <w:rFonts w:ascii="Times New Roman" w:hAnsi="Times New Roman" w:cs="Times New Roman"/>
          <w:sz w:val="28"/>
          <w:szCs w:val="28"/>
          <w:lang w:val="sk-SK"/>
        </w:rPr>
        <w:t>, Marcell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-lel</w:t>
      </w:r>
      <w:r>
        <w:rPr>
          <w:rFonts w:ascii="Times New Roman" w:hAnsi="Times New Roman" w:cs="Times New Roman"/>
          <w:sz w:val="28"/>
          <w:szCs w:val="28"/>
          <w:lang w:val="sk-SK"/>
        </w:rPr>
        <w:t>, Papp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-pal</w:t>
      </w:r>
      <w:r>
        <w:rPr>
          <w:rFonts w:ascii="Times New Roman" w:hAnsi="Times New Roman" w:cs="Times New Roman"/>
          <w:sz w:val="28"/>
          <w:szCs w:val="28"/>
          <w:lang w:val="sk-SK"/>
        </w:rPr>
        <w:t>, Kiss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-sel</w:t>
      </w:r>
      <w:r>
        <w:rPr>
          <w:rFonts w:ascii="Times New Roman" w:hAnsi="Times New Roman" w:cs="Times New Roman"/>
          <w:sz w:val="28"/>
          <w:szCs w:val="28"/>
          <w:lang w:val="sk-SK"/>
        </w:rPr>
        <w:t>, Mariann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-nal</w:t>
      </w:r>
      <w:r>
        <w:rPr>
          <w:rFonts w:ascii="Times New Roman" w:hAnsi="Times New Roman" w:cs="Times New Roman"/>
          <w:sz w:val="28"/>
          <w:szCs w:val="28"/>
          <w:lang w:val="sk-SK"/>
        </w:rPr>
        <w:t>, Széll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-lel</w:t>
      </w:r>
      <w:r>
        <w:rPr>
          <w:rFonts w:ascii="Times New Roman" w:hAnsi="Times New Roman" w:cs="Times New Roman"/>
          <w:sz w:val="28"/>
          <w:szCs w:val="28"/>
          <w:lang w:val="sk-SK"/>
        </w:rPr>
        <w:t>, Ivett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-tel</w:t>
      </w:r>
      <w:r>
        <w:rPr>
          <w:rFonts w:ascii="Times New Roman" w:hAnsi="Times New Roman" w:cs="Times New Roman"/>
          <w:sz w:val="28"/>
          <w:szCs w:val="28"/>
          <w:lang w:val="sk-SK"/>
        </w:rPr>
        <w:t>, Hell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-lel</w:t>
      </w:r>
      <w:r>
        <w:rPr>
          <w:rFonts w:ascii="Times New Roman" w:hAnsi="Times New Roman" w:cs="Times New Roman"/>
          <w:sz w:val="28"/>
          <w:szCs w:val="28"/>
          <w:lang w:val="sk-SK"/>
        </w:rPr>
        <w:t>, Anett</w:t>
      </w:r>
      <w:r w:rsidRPr="002264BA">
        <w:rPr>
          <w:rFonts w:ascii="Times New Roman" w:hAnsi="Times New Roman" w:cs="Times New Roman"/>
          <w:color w:val="FF0000"/>
          <w:sz w:val="28"/>
          <w:szCs w:val="28"/>
          <w:lang w:val="sk-SK"/>
        </w:rPr>
        <w:t>-tel</w:t>
      </w:r>
      <w:bookmarkStart w:id="0" w:name="_GoBack"/>
      <w:bookmarkEnd w:id="0"/>
    </w:p>
    <w:sectPr w:rsidR="002264BA" w:rsidRPr="003439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0F" w:rsidRDefault="00D13F0F" w:rsidP="00D97C22">
      <w:pPr>
        <w:spacing w:after="0" w:line="240" w:lineRule="auto"/>
      </w:pPr>
      <w:r>
        <w:separator/>
      </w:r>
    </w:p>
  </w:endnote>
  <w:endnote w:type="continuationSeparator" w:id="0">
    <w:p w:rsidR="00D13F0F" w:rsidRDefault="00D13F0F" w:rsidP="00D9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C22" w:rsidRPr="00D97C22" w:rsidRDefault="00D97C22">
    <w:pPr>
      <w:pStyle w:val="llb"/>
      <w:rPr>
        <w:rFonts w:ascii="Adobe Hebrew" w:hAnsi="Adobe Hebrew" w:cs="Adobe Hebrew"/>
        <w:lang w:val="sk-SK"/>
      </w:rPr>
    </w:pPr>
    <w:r w:rsidRPr="00D97C22">
      <w:rPr>
        <w:rFonts w:ascii="Adobe Hebrew" w:hAnsi="Adobe Hebrew" w:cs="Adobe Hebrew"/>
        <w:lang w:val="sk-SK"/>
      </w:rPr>
      <w:t>© Rabec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0F" w:rsidRDefault="00D13F0F" w:rsidP="00D97C22">
      <w:pPr>
        <w:spacing w:after="0" w:line="240" w:lineRule="auto"/>
      </w:pPr>
      <w:r>
        <w:separator/>
      </w:r>
    </w:p>
  </w:footnote>
  <w:footnote w:type="continuationSeparator" w:id="0">
    <w:p w:rsidR="00D13F0F" w:rsidRDefault="00D13F0F" w:rsidP="00D97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E48"/>
    <w:multiLevelType w:val="hybridMultilevel"/>
    <w:tmpl w:val="FDDEE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62F"/>
    <w:multiLevelType w:val="hybridMultilevel"/>
    <w:tmpl w:val="FDDEE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359"/>
    <w:multiLevelType w:val="hybridMultilevel"/>
    <w:tmpl w:val="FDDEEB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4D"/>
    <w:rsid w:val="002264BA"/>
    <w:rsid w:val="0034394D"/>
    <w:rsid w:val="00D13F0F"/>
    <w:rsid w:val="00D31F18"/>
    <w:rsid w:val="00D9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117F"/>
  <w15:chartTrackingRefBased/>
  <w15:docId w15:val="{6F545A60-7D28-498D-AA08-A2E7F6F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39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9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C22"/>
  </w:style>
  <w:style w:type="paragraph" w:styleId="llb">
    <w:name w:val="footer"/>
    <w:basedOn w:val="Norml"/>
    <w:link w:val="llbChar"/>
    <w:uiPriority w:val="99"/>
    <w:unhideWhenUsed/>
    <w:rsid w:val="00D97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2</cp:revision>
  <dcterms:created xsi:type="dcterms:W3CDTF">2020-03-17T11:46:00Z</dcterms:created>
  <dcterms:modified xsi:type="dcterms:W3CDTF">2020-03-17T12:12:00Z</dcterms:modified>
</cp:coreProperties>
</file>