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B1" w:rsidRPr="00735293" w:rsidRDefault="003361B1" w:rsidP="00735293">
      <w:pPr>
        <w:jc w:val="center"/>
        <w:rPr>
          <w:b/>
          <w:sz w:val="32"/>
          <w:szCs w:val="32"/>
        </w:rPr>
      </w:pPr>
      <w:r w:rsidRPr="00B834DA">
        <w:rPr>
          <w:b/>
          <w:sz w:val="32"/>
          <w:szCs w:val="32"/>
        </w:rPr>
        <w:t xml:space="preserve">Procedura postępowania na wypadek znalezienia w szkole </w:t>
      </w:r>
      <w:r w:rsidRPr="00B834DA">
        <w:rPr>
          <w:b/>
          <w:sz w:val="32"/>
          <w:szCs w:val="32"/>
        </w:rPr>
        <w:br/>
        <w:t>substancji psychoaktywnych</w:t>
      </w:r>
    </w:p>
    <w:p w:rsidR="003361B1" w:rsidRDefault="003361B1" w:rsidP="003361B1"/>
    <w:tbl>
      <w:tblPr>
        <w:tblStyle w:val="Tabela-Siatka"/>
        <w:tblW w:w="10314" w:type="dxa"/>
        <w:tblLook w:val="04A0"/>
      </w:tblPr>
      <w:tblGrid>
        <w:gridCol w:w="1668"/>
        <w:gridCol w:w="8646"/>
      </w:tblGrid>
      <w:tr w:rsidR="003361B1" w:rsidTr="003361B1">
        <w:tc>
          <w:tcPr>
            <w:tcW w:w="1668" w:type="dxa"/>
          </w:tcPr>
          <w:p w:rsidR="003361B1" w:rsidRDefault="003361B1" w:rsidP="003361B1"/>
        </w:tc>
        <w:tc>
          <w:tcPr>
            <w:tcW w:w="8646" w:type="dxa"/>
          </w:tcPr>
          <w:p w:rsidR="003361B1" w:rsidRDefault="003361B1" w:rsidP="003361B1"/>
          <w:p w:rsidR="003361B1" w:rsidRPr="00B834DA" w:rsidRDefault="003361B1" w:rsidP="003361B1">
            <w:pPr>
              <w:jc w:val="center"/>
              <w:rPr>
                <w:b/>
              </w:rPr>
            </w:pPr>
            <w:r w:rsidRPr="00B834DA">
              <w:rPr>
                <w:b/>
              </w:rPr>
              <w:t>ZNALEZIENIE W SZKOLE SUBSTANCJI PSYCHOAKTYWNYCH</w:t>
            </w:r>
          </w:p>
          <w:p w:rsidR="003361B1" w:rsidRDefault="003361B1" w:rsidP="003361B1"/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  <w:r>
              <w:t xml:space="preserve">Cel </w:t>
            </w:r>
          </w:p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Zapewnienie zdrowia i bezpieczeństwa fizycznego, psychicznego i emocjonalnego uczniów przebywających w szkole/placówce  w sytuacji  zagrożeń wewnętrznych związanych </w:t>
            </w:r>
            <w:r>
              <w:br/>
              <w:t xml:space="preserve">z rozprowadzaniem niebezpiecznych środków odurzających oraz odurzeniem alkoholem, narkotykami lub „dopalaczami”.   </w:t>
            </w:r>
          </w:p>
          <w:p w:rsidR="003361B1" w:rsidRDefault="003361B1" w:rsidP="003361B1">
            <w:pPr>
              <w:jc w:val="both"/>
            </w:pPr>
          </w:p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  <w:r>
              <w:t xml:space="preserve">Osoby odpowiedzialne za zarządzanie  </w:t>
            </w:r>
          </w:p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Dyrektor szkoły, pedagog szkolny/psycholog szkolny  </w:t>
            </w:r>
          </w:p>
          <w:p w:rsidR="003361B1" w:rsidRDefault="003361B1" w:rsidP="003361B1">
            <w:pPr>
              <w:jc w:val="both"/>
            </w:pPr>
          </w:p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  <w:r>
              <w:t xml:space="preserve">Podstawy uruchomienia procedury  </w:t>
            </w:r>
          </w:p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Wystąpienie zagrożenia: (1) rozpowszechnianiem środków odurzających (narkotyków, dopalaczy) lub alkoholu, (2) zdrowia ucznia po użyciu środka odurzającego lub spożycia alkoholu oraz (3) zdrowia ucznia w wyniku wypadku w szkole lub poza nią.   </w:t>
            </w:r>
          </w:p>
          <w:p w:rsidR="003361B1" w:rsidRDefault="003361B1" w:rsidP="003361B1">
            <w:pPr>
              <w:jc w:val="both"/>
            </w:pPr>
          </w:p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</w:p>
          <w:p w:rsidR="003361B1" w:rsidRDefault="003361B1" w:rsidP="003361B1">
            <w:pPr>
              <w:jc w:val="both"/>
            </w:pPr>
          </w:p>
          <w:p w:rsidR="003361B1" w:rsidRDefault="003361B1" w:rsidP="003361B1">
            <w:pPr>
              <w:jc w:val="both"/>
            </w:pPr>
          </w:p>
          <w:p w:rsidR="003361B1" w:rsidRDefault="003361B1" w:rsidP="003361B1">
            <w:pPr>
              <w:jc w:val="both"/>
            </w:pPr>
          </w:p>
          <w:p w:rsidR="003361B1" w:rsidRDefault="003361B1" w:rsidP="003361B1">
            <w:pPr>
              <w:jc w:val="both"/>
            </w:pPr>
          </w:p>
          <w:p w:rsidR="003361B1" w:rsidRDefault="003361B1" w:rsidP="003361B1">
            <w:pPr>
              <w:jc w:val="both"/>
            </w:pPr>
            <w:r>
              <w:t xml:space="preserve">Sposób działania  </w:t>
            </w:r>
          </w:p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1.W przypadku  znalezienia podejrzanej substancji odurzającej na terenie szkoły, należy:                 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2"/>
              </w:numPr>
              <w:jc w:val="both"/>
            </w:pPr>
            <w:r w:rsidRPr="003361B1">
              <w:rPr>
                <w:rFonts w:ascii="Calibri" w:hAnsi="Calibri" w:cs="Calibri"/>
              </w:rPr>
              <w:t xml:space="preserve">zachować  szczególne środki ostrożności </w:t>
            </w:r>
            <w:r w:rsidRPr="003361B1">
              <w:rPr>
                <w:rFonts w:ascii="Calibri" w:hAnsi="Calibri" w:cs="Calibri"/>
              </w:rPr>
              <w:t xml:space="preserve"> zabezpieczyć  substancję przed dostępem do niej uczniów  oraz  ew. jej zniszczeniem 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2"/>
              </w:numPr>
              <w:jc w:val="both"/>
            </w:pPr>
            <w:r w:rsidRPr="003361B1">
              <w:rPr>
                <w:rFonts w:ascii="Calibri" w:hAnsi="Calibri" w:cs="Calibri"/>
              </w:rPr>
              <w:t xml:space="preserve">powiadomić  dyrektora szkoły, który powiadamia Policję    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2"/>
              </w:numPr>
              <w:jc w:val="both"/>
            </w:pPr>
            <w:r w:rsidRPr="003361B1">
              <w:rPr>
                <w:rFonts w:ascii="Calibri" w:hAnsi="Calibri" w:cs="Calibri"/>
              </w:rPr>
              <w:t>ustalić (jeżeli to możliwe), do kogo</w:t>
            </w:r>
            <w:r>
              <w:rPr>
                <w:rFonts w:ascii="Calibri" w:hAnsi="Calibri" w:cs="Calibri"/>
              </w:rPr>
              <w:t xml:space="preserve"> znaleziona substancja należy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2"/>
              </w:numPr>
              <w:jc w:val="both"/>
            </w:pPr>
            <w:r w:rsidRPr="003361B1">
              <w:rPr>
                <w:rFonts w:ascii="Calibri" w:hAnsi="Calibri" w:cs="Calibri"/>
              </w:rPr>
              <w:t>przekazać Policji zabezpieczoną substancję oraz informację o zaistniałej sytu</w:t>
            </w:r>
            <w:r>
              <w:t xml:space="preserve">acji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2"/>
              </w:numPr>
              <w:jc w:val="both"/>
            </w:pPr>
            <w:r w:rsidRPr="003361B1">
              <w:rPr>
                <w:rFonts w:ascii="Calibri" w:hAnsi="Calibri" w:cs="Calibri"/>
              </w:rPr>
              <w:t xml:space="preserve">opracować i prowadzić projekty edukacyjne dot. w/w problematyki.          </w:t>
            </w:r>
          </w:p>
          <w:p w:rsidR="003361B1" w:rsidRDefault="003361B1" w:rsidP="003361B1">
            <w:pPr>
              <w:pStyle w:val="Akapitzlist"/>
              <w:jc w:val="both"/>
            </w:pPr>
            <w:r w:rsidRPr="003361B1">
              <w:rPr>
                <w:rFonts w:ascii="Calibri" w:hAnsi="Calibri" w:cs="Calibri"/>
              </w:rPr>
              <w:t xml:space="preserve">                                                   </w:t>
            </w:r>
          </w:p>
          <w:p w:rsidR="003361B1" w:rsidRDefault="003361B1" w:rsidP="003361B1">
            <w:pPr>
              <w:jc w:val="both"/>
            </w:pPr>
            <w:r>
              <w:t xml:space="preserve">2. W przypadku podejrzenia ucznia o posiadanie środków odurzających należy: 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odizolować ucznia od </w:t>
            </w:r>
            <w:r>
              <w:rPr>
                <w:rFonts w:ascii="Calibri" w:hAnsi="Calibri" w:cs="Calibri"/>
              </w:rPr>
              <w:t>pozostałych uczniów w klasie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powiadomić pedagoga/psychologa szkolnego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zażądać od ucznia w obecności innej osoby/pedagoga pr</w:t>
            </w:r>
            <w:r>
              <w:rPr>
                <w:rFonts w:ascii="Calibri" w:hAnsi="Calibri" w:cs="Calibri"/>
              </w:rPr>
              <w:t>zekazania posiadanej substancji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zażądać od  ucznia  pokazania zawartości plecaka  oraz </w:t>
            </w:r>
            <w:r>
              <w:t>zawartości  kieszeni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powiadomić rodziców/prawnych opiekunów ucznia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poinformować  rodziców o obo</w:t>
            </w:r>
            <w:r>
              <w:t xml:space="preserve">wiązujących procedurach w szkole/placówce                                                             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przeprowadzić z uczniem w obecności rodziców / opiekunów prawnych dziecka rozmowę o złamaniu obowiązującego prawa szkolnego W dalszej kolejności należy</w:t>
            </w:r>
            <w:r>
              <w:t xml:space="preserve"> objąć ucznia działaniami profilaktycznymi lub </w:t>
            </w:r>
            <w:r w:rsidRPr="003361B1">
              <w:t xml:space="preserve">wychowawczymi. Wsparcia należy udzielić również rodzicom/opiekunom prawnym ucznia. </w:t>
            </w:r>
            <w:r w:rsidRPr="003361B1">
              <w:rPr>
                <w:rFonts w:ascii="Calibri" w:hAnsi="Calibri" w:cs="Calibri"/>
              </w:rPr>
              <w:t> podjąć wraz z rodzicami działania profilaktyczne w zakresie posiadania i rozprowadzania środków odurzających</w:t>
            </w:r>
          </w:p>
          <w:p w:rsidR="003361B1" w:rsidRDefault="003361B1" w:rsidP="003361B1">
            <w:pPr>
              <w:jc w:val="both"/>
            </w:pPr>
          </w:p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3. W przypadku rozpoznania stanu odurzenia ucznia alkoholem:  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pow</w:t>
            </w:r>
            <w:r>
              <w:rPr>
                <w:rFonts w:ascii="Calibri" w:hAnsi="Calibri" w:cs="Calibri"/>
              </w:rPr>
              <w:t>iadomić wychowawcę klasy ucznia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 odizolować ucznia od pozostałych uczniów w klasie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powiadomić pedagoga/psychologa szkolnego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przekazać ucznia pod opiekę pielęgniarki/pedagoga szkolnego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 xml:space="preserve">powiadomić dyrektora </w:t>
            </w:r>
            <w:r>
              <w:t>szkoły o zaistniałej sytuacji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lastRenderedPageBreak/>
              <w:t xml:space="preserve">powiadomić rodziców ucznia z prośbą o przybycie do szkoły/placówki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poinformować rodziców o obowiązującej w szkole procedurze postępowania na wypadek znalezienia w szkole substancji psychoaktywnych. W dalszej kolejności nal</w:t>
            </w:r>
            <w:r>
              <w:t xml:space="preserve">eży objąć ucznia działaniami profilaktycznymi lub wychowawczymi. Wsparcia należy udzielić również rodzicom/opiekunom prawnym ucznia.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przeprowadzić rozmowę z rodzicami wskazując argumenty dla zagrożenia zdrowia, wskazać działania, instytucje mogące służyć</w:t>
            </w:r>
            <w:r>
              <w:t xml:space="preserve"> pomocą w zaistniałej sytuacji. </w:t>
            </w:r>
          </w:p>
          <w:p w:rsidR="003361B1" w:rsidRPr="003361B1" w:rsidRDefault="003361B1" w:rsidP="003361B1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</w:rPr>
            </w:pPr>
            <w:r w:rsidRPr="003361B1">
              <w:rPr>
                <w:rFonts w:ascii="Calibri" w:hAnsi="Calibri" w:cs="Calibri"/>
              </w:rPr>
              <w:t>powiadomić właściwe instytucje zajmujące się zdrowiem ucznia.</w:t>
            </w:r>
          </w:p>
        </w:tc>
      </w:tr>
      <w:tr w:rsidR="003361B1" w:rsidTr="003361B1">
        <w:tc>
          <w:tcPr>
            <w:tcW w:w="1668" w:type="dxa"/>
          </w:tcPr>
          <w:p w:rsidR="003361B1" w:rsidRDefault="003361B1" w:rsidP="003361B1">
            <w:pPr>
              <w:jc w:val="both"/>
            </w:pPr>
          </w:p>
        </w:tc>
        <w:tc>
          <w:tcPr>
            <w:tcW w:w="8646" w:type="dxa"/>
          </w:tcPr>
          <w:p w:rsidR="003361B1" w:rsidRDefault="003361B1" w:rsidP="003361B1">
            <w:pPr>
              <w:jc w:val="both"/>
            </w:pPr>
            <w:r>
              <w:t xml:space="preserve">4. W przypadku rozpoznania stanu odurzenia ucznia narkotykami: </w:t>
            </w:r>
          </w:p>
          <w:p w:rsidR="003361B1" w:rsidRDefault="003361B1" w:rsidP="00293DE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 xml:space="preserve">przekazać uzyskaną informację wychowawcy klasy </w:t>
            </w:r>
          </w:p>
          <w:p w:rsidR="003361B1" w:rsidRPr="00293DE7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>poinformować  pielęgniarkę/pedagoga szkolneg</w:t>
            </w:r>
            <w:r>
              <w:t xml:space="preserve">o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>w momencie rozpoznania odizolować ucznia od pozostałych uczniów w klasie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 xml:space="preserve">przekazać ucznia pod opiekę pielęgniarki/pedagoga szkolnego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 xml:space="preserve">wezwać do szkoły rodziców/prawnych opiekunów ucznia </w:t>
            </w:r>
          </w:p>
          <w:p w:rsidR="00293DE7" w:rsidRPr="00293DE7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>przeka</w:t>
            </w:r>
            <w:r>
              <w:t xml:space="preserve">zać rodzicom informację o obowiązującej procedurze postępowania </w:t>
            </w:r>
          </w:p>
          <w:p w:rsidR="003361B1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 xml:space="preserve">przeprowadzić  rozmowę z rodzicami oraz z uczniem. </w:t>
            </w:r>
          </w:p>
          <w:p w:rsidR="00293DE7" w:rsidRPr="00293DE7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>zobowiązać rodziców do pomocy dziecku w odstąpieniu odurzania się, wskazać działania, instytucje mogące służyć pomocą w zaistniałej sytua</w:t>
            </w:r>
            <w:r>
              <w:t xml:space="preserve">cji. </w:t>
            </w:r>
          </w:p>
          <w:p w:rsidR="00293DE7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293DE7">
              <w:rPr>
                <w:rFonts w:ascii="Calibri" w:hAnsi="Calibri" w:cs="Calibri"/>
              </w:rPr>
              <w:t>opracować działania profilaktyczne lub wychowawcze pracy z dzieckiem</w:t>
            </w:r>
          </w:p>
          <w:p w:rsidR="009A46D9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9A46D9">
              <w:rPr>
                <w:rFonts w:ascii="Calibri" w:hAnsi="Calibri" w:cs="Calibri"/>
              </w:rPr>
              <w:t>wdrożyć program wychowawczo-profilaktyczny. Monitorować i ewaluować efekty</w:t>
            </w:r>
          </w:p>
          <w:p w:rsidR="003361B1" w:rsidRPr="009A46D9" w:rsidRDefault="003361B1" w:rsidP="003361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hAnsi="Calibri" w:cs="Calibri"/>
              </w:rPr>
            </w:pPr>
            <w:r w:rsidRPr="009A46D9">
              <w:rPr>
                <w:rFonts w:ascii="Calibri" w:hAnsi="Calibri" w:cs="Calibri"/>
              </w:rPr>
              <w:t xml:space="preserve"> powiadomić właściwe instytucje zajmujące się zdrowiem ucznia.</w:t>
            </w:r>
          </w:p>
        </w:tc>
      </w:tr>
      <w:tr w:rsidR="009A46D9" w:rsidTr="003361B1">
        <w:tc>
          <w:tcPr>
            <w:tcW w:w="1668" w:type="dxa"/>
          </w:tcPr>
          <w:p w:rsidR="009A46D9" w:rsidRDefault="009A46D9" w:rsidP="003361B1">
            <w:pPr>
              <w:jc w:val="both"/>
            </w:pPr>
          </w:p>
        </w:tc>
        <w:tc>
          <w:tcPr>
            <w:tcW w:w="8646" w:type="dxa"/>
          </w:tcPr>
          <w:p w:rsidR="00213FF6" w:rsidRDefault="00213FF6" w:rsidP="00213FF6">
            <w:pPr>
              <w:jc w:val="both"/>
            </w:pPr>
            <w:r>
              <w:t xml:space="preserve">5. W przypadku rozpoznania stanu odurzenia ucznia „dopalaczami”: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przekazać uzyskaną informację wychowawcy klasy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w momencie rozpoznania odizolować ucznia od pozostałych uczniów w klasie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poinformować pedagoga/psychologa szkolnego 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przekazać ucznia pod opiekę pielęgniarki/pedagoga szkolne</w:t>
            </w:r>
            <w:r>
              <w:t xml:space="preserve">go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poinformować dyrektora szkoły o zaistniałej sytuacji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wezwać karetkę pogotowia ratunkowego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wezwać do szkoły rodziców/prawnych opiekunów ucznia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przekazać rodzicom informację o obowiązującej procedurze postępowania 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przeprowadzić  rozmowę z rodzic</w:t>
            </w:r>
            <w:r>
              <w:t xml:space="preserve">ami oraz z uczniem w ich obecności lub indywidualnie w celu wyciszenia emocji 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udzielić pomocy i zobowiązać rodziców do pomocy dziecku w odstąpieniu od odurzania się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opracować działania profilaktyczne lub wychowawcze pracy z dzieckiem 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wdrożyć program</w:t>
            </w:r>
            <w:r>
              <w:t xml:space="preserve"> wychowawczo-profilaktyczny. Monitorować i ewaluować efekty</w:t>
            </w:r>
          </w:p>
          <w:p w:rsidR="009A46D9" w:rsidRPr="00213FF6" w:rsidRDefault="00213FF6" w:rsidP="00213FF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>
              <w:t xml:space="preserve"> </w:t>
            </w:r>
            <w:r w:rsidRPr="00213FF6">
              <w:rPr>
                <w:rFonts w:ascii="Calibri" w:hAnsi="Calibri" w:cs="Calibri"/>
              </w:rPr>
              <w:t>powiadomić właściwe instytucje zajmujące się zdrowiem ucznia.</w:t>
            </w:r>
          </w:p>
        </w:tc>
      </w:tr>
      <w:tr w:rsidR="009A46D9" w:rsidTr="003361B1">
        <w:tc>
          <w:tcPr>
            <w:tcW w:w="1668" w:type="dxa"/>
          </w:tcPr>
          <w:p w:rsidR="009A46D9" w:rsidRDefault="009A46D9" w:rsidP="003361B1">
            <w:pPr>
              <w:jc w:val="both"/>
            </w:pPr>
          </w:p>
        </w:tc>
        <w:tc>
          <w:tcPr>
            <w:tcW w:w="8646" w:type="dxa"/>
          </w:tcPr>
          <w:p w:rsidR="00213FF6" w:rsidRDefault="00213FF6" w:rsidP="00213FF6">
            <w:pPr>
              <w:jc w:val="both"/>
            </w:pPr>
            <w:r>
              <w:t xml:space="preserve">6. W przypadku odmowy współpracy przez rodziców: 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szkoła pisemnie powiadamia o zaistniałej sytuacji Sąd Rodzinny lub </w:t>
            </w:r>
            <w:r>
              <w:t>Policję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>
              <w:t xml:space="preserve"> </w:t>
            </w:r>
            <w:r w:rsidRPr="00213FF6">
              <w:rPr>
                <w:rFonts w:ascii="Calibri" w:hAnsi="Calibri" w:cs="Calibri"/>
              </w:rPr>
              <w:t xml:space="preserve">powiadomione  instytucje wdrażają obowiązujące procedury postępowania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szkoła współpracuje z instytucjami w zakresie pomocy i wsparcia ucznia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szkoła udziela informacji i  przekazuje dotychczasowe sposoby postępowania </w:t>
            </w:r>
            <w:r>
              <w:rPr>
                <w:rFonts w:ascii="Calibri" w:hAnsi="Calibri" w:cs="Calibri"/>
              </w:rPr>
              <w:br/>
            </w:r>
            <w:r w:rsidRPr="00213FF6">
              <w:rPr>
                <w:rFonts w:ascii="Calibri" w:hAnsi="Calibri" w:cs="Calibri"/>
              </w:rPr>
              <w:t xml:space="preserve">z uczniem 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szkoła współpr</w:t>
            </w:r>
            <w:r>
              <w:t xml:space="preserve">acuje z Ośrodkiem Wychowawczym, w którym umieszczono ucznia </w:t>
            </w:r>
          </w:p>
          <w:p w:rsidR="009A46D9" w:rsidRPr="00213FF6" w:rsidRDefault="00213FF6" w:rsidP="00213FF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szkoła monitoruje ucznia do czasu osiągnięcia przez niego pełnoletniości.  </w:t>
            </w:r>
          </w:p>
        </w:tc>
      </w:tr>
      <w:tr w:rsidR="00213FF6" w:rsidTr="003361B1">
        <w:tc>
          <w:tcPr>
            <w:tcW w:w="1668" w:type="dxa"/>
          </w:tcPr>
          <w:p w:rsidR="00213FF6" w:rsidRDefault="00213FF6" w:rsidP="003361B1">
            <w:pPr>
              <w:jc w:val="both"/>
            </w:pPr>
            <w:r w:rsidRPr="00213FF6">
              <w:t>Obowiązki pracowników szkoł</w:t>
            </w:r>
            <w:r>
              <w:t>y</w:t>
            </w:r>
          </w:p>
        </w:tc>
        <w:tc>
          <w:tcPr>
            <w:tcW w:w="8646" w:type="dxa"/>
          </w:tcPr>
          <w:p w:rsidR="00213FF6" w:rsidRPr="00B834DA" w:rsidRDefault="00213FF6" w:rsidP="00213FF6">
            <w:pPr>
              <w:jc w:val="both"/>
              <w:rPr>
                <w:b/>
              </w:rPr>
            </w:pPr>
            <w:r w:rsidRPr="00B834DA">
              <w:rPr>
                <w:b/>
              </w:rPr>
              <w:t xml:space="preserve">Należy: 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zapoznać się   ze skutecznym</w:t>
            </w:r>
            <w:r>
              <w:rPr>
                <w:rFonts w:ascii="Calibri" w:hAnsi="Calibri" w:cs="Calibri"/>
              </w:rPr>
              <w:t>i działaniami profilaktycznymi</w:t>
            </w:r>
          </w:p>
          <w:p w:rsidR="00213FF6" w:rsidRPr="00213FF6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zapoznać </w:t>
            </w:r>
            <w:r>
              <w:t>się z rodzajami i wyglądem środków odurzających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zapoznać się  z symptomami wskazuj</w:t>
            </w:r>
            <w:r>
              <w:rPr>
                <w:rFonts w:ascii="Calibri" w:hAnsi="Calibri" w:cs="Calibri"/>
              </w:rPr>
              <w:t>ącymi na odurzenie narkotykiem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 xml:space="preserve">zapoznać się  z symptomami nadużycia alkoholu. </w:t>
            </w:r>
            <w:r w:rsidRPr="00213FF6">
              <w:rPr>
                <w:rFonts w:ascii="Calibri" w:hAnsi="Calibri" w:cs="Calibri"/>
              </w:rPr>
              <w:t> zapoznać się  z symptomami zachowania</w:t>
            </w:r>
            <w:r w:rsidR="00B834DA">
              <w:rPr>
                <w:rFonts w:ascii="Calibri" w:hAnsi="Calibri" w:cs="Calibri"/>
              </w:rPr>
              <w:t xml:space="preserve"> dealerów środków odurzających</w:t>
            </w:r>
            <w:r w:rsidRPr="00213FF6">
              <w:rPr>
                <w:rFonts w:ascii="Calibri" w:hAnsi="Calibri" w:cs="Calibri"/>
              </w:rPr>
              <w:t xml:space="preserve"> </w:t>
            </w:r>
          </w:p>
          <w:p w:rsidR="00B834DA" w:rsidRP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213FF6">
              <w:rPr>
                <w:rFonts w:ascii="Calibri" w:hAnsi="Calibri" w:cs="Calibri"/>
              </w:rPr>
              <w:t>prowadzić  regul</w:t>
            </w:r>
            <w:r>
              <w:t>arnie zajęcia z zakresu zagrożenia z</w:t>
            </w:r>
            <w:r w:rsidR="00B834DA">
              <w:t>drowia środkami niebezpiecznymi</w:t>
            </w:r>
          </w:p>
          <w:p w:rsid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>prowadzić  systematyczne zajęcia z zakresu stosowani</w:t>
            </w:r>
            <w:r w:rsidR="00B834DA">
              <w:rPr>
                <w:rFonts w:ascii="Calibri" w:hAnsi="Calibri" w:cs="Calibri"/>
              </w:rPr>
              <w:t>a obowiązującego w szkole Prawa</w:t>
            </w:r>
          </w:p>
          <w:p w:rsidR="00213FF6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 xml:space="preserve"> realizować  projekty edukacyjne z uczniami  </w:t>
            </w:r>
            <w:r w:rsidR="00B834DA">
              <w:rPr>
                <w:rFonts w:ascii="Calibri" w:hAnsi="Calibri" w:cs="Calibri"/>
              </w:rPr>
              <w:t xml:space="preserve"> o współczesnych zagrożeniach</w:t>
            </w:r>
          </w:p>
          <w:p w:rsidR="00213FF6" w:rsidRP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 xml:space="preserve">prowadzić </w:t>
            </w:r>
            <w:r>
              <w:t xml:space="preserve"> cykliczne szkolenia dla rodziców</w:t>
            </w:r>
            <w:r w:rsidR="00B834DA">
              <w:t xml:space="preserve"> o zagrożeniach zdrowia dzieci</w:t>
            </w:r>
          </w:p>
          <w:p w:rsid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>prowadzić  ciągłą obserwację uczniów w kontekści</w:t>
            </w:r>
            <w:r w:rsidR="00B834DA" w:rsidRPr="00B834DA">
              <w:rPr>
                <w:rFonts w:ascii="Calibri" w:hAnsi="Calibri" w:cs="Calibri"/>
              </w:rPr>
              <w:t>e ich zdrowia i bezpieczeństwa</w:t>
            </w:r>
          </w:p>
          <w:p w:rsidR="00213FF6" w:rsidRP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 xml:space="preserve"> poznać  nazwy instytucji pomocowych zajmujących się uzależnieniami </w:t>
            </w:r>
            <w:r w:rsidRPr="00B834DA">
              <w:rPr>
                <w:rFonts w:ascii="Calibri" w:hAnsi="Calibri" w:cs="Calibri"/>
              </w:rPr>
              <w:t> zapoznawać się ę na bieżąco z przepis</w:t>
            </w:r>
            <w:r>
              <w:t>ami obowiązującego Prawa w zakresie zdr</w:t>
            </w:r>
            <w:r w:rsidR="00B834DA">
              <w:t xml:space="preserve">owia </w:t>
            </w:r>
            <w:r w:rsidR="00B834DA">
              <w:br/>
              <w:t>i bezpieczeństwa uczniów</w:t>
            </w:r>
          </w:p>
          <w:p w:rsidR="00213FF6" w:rsidRPr="00B834DA" w:rsidRDefault="00213FF6" w:rsidP="00213FF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libri" w:hAnsi="Calibri" w:cs="Calibri"/>
              </w:rPr>
            </w:pPr>
            <w:r w:rsidRPr="00B834DA">
              <w:rPr>
                <w:rFonts w:ascii="Calibri" w:hAnsi="Calibri" w:cs="Calibri"/>
              </w:rPr>
              <w:t xml:space="preserve">zapoznawać się  z programami rekomendowanymi, które możesz upowszechniać </w:t>
            </w:r>
            <w:r w:rsidR="00B834DA">
              <w:rPr>
                <w:rFonts w:ascii="Calibri" w:hAnsi="Calibri" w:cs="Calibri"/>
              </w:rPr>
              <w:br/>
            </w:r>
            <w:r w:rsidRPr="00B834DA">
              <w:rPr>
                <w:rFonts w:ascii="Calibri" w:hAnsi="Calibri" w:cs="Calibri"/>
              </w:rPr>
              <w:t>w swojej szkol</w:t>
            </w:r>
            <w:r w:rsidR="00B834DA">
              <w:rPr>
                <w:rFonts w:ascii="Calibri" w:hAnsi="Calibri" w:cs="Calibri"/>
              </w:rPr>
              <w:t>e (</w:t>
            </w:r>
            <w:hyperlink r:id="rId7" w:history="1">
              <w:r w:rsidR="00B834DA" w:rsidRPr="00C12901">
                <w:rPr>
                  <w:rStyle w:val="Hipercze"/>
                  <w:rFonts w:ascii="Calibri" w:hAnsi="Calibri" w:cs="Calibri"/>
                </w:rPr>
                <w:t>www.programyrekomendowane.pl</w:t>
              </w:r>
            </w:hyperlink>
            <w:r w:rsidR="00B834DA">
              <w:rPr>
                <w:rFonts w:ascii="Calibri" w:hAnsi="Calibri" w:cs="Calibri"/>
              </w:rPr>
              <w:t xml:space="preserve">) </w:t>
            </w:r>
            <w:r w:rsidRPr="00B834DA">
              <w:rPr>
                <w:rFonts w:ascii="Calibri" w:hAnsi="Calibri" w:cs="Calibri"/>
              </w:rPr>
              <w:t xml:space="preserve">  </w:t>
            </w:r>
          </w:p>
          <w:p w:rsidR="00213FF6" w:rsidRDefault="00213FF6" w:rsidP="003361B1">
            <w:pPr>
              <w:jc w:val="both"/>
            </w:pPr>
          </w:p>
        </w:tc>
      </w:tr>
    </w:tbl>
    <w:p w:rsidR="00293DE7" w:rsidRDefault="00293DE7" w:rsidP="003361B1">
      <w:pPr>
        <w:jc w:val="both"/>
      </w:pPr>
    </w:p>
    <w:sectPr w:rsidR="00293DE7" w:rsidSect="00F801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7B" w:rsidRDefault="00293C7B" w:rsidP="00735293">
      <w:pPr>
        <w:spacing w:after="0" w:line="240" w:lineRule="auto"/>
      </w:pPr>
      <w:r>
        <w:separator/>
      </w:r>
    </w:p>
  </w:endnote>
  <w:endnote w:type="continuationSeparator" w:id="1">
    <w:p w:rsidR="00293C7B" w:rsidRDefault="00293C7B" w:rsidP="0073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40454"/>
      <w:docPartObj>
        <w:docPartGallery w:val="Page Numbers (Bottom of Page)"/>
        <w:docPartUnique/>
      </w:docPartObj>
    </w:sdtPr>
    <w:sdtContent>
      <w:p w:rsidR="00735293" w:rsidRDefault="00735293">
        <w:pPr>
          <w:pStyle w:val="Stopka"/>
          <w:jc w:val="right"/>
        </w:pPr>
        <w:fldSimple w:instr=" PAGE   \* MERGEFORMAT ">
          <w:r w:rsidR="00293C7B">
            <w:rPr>
              <w:noProof/>
            </w:rPr>
            <w:t>1</w:t>
          </w:r>
        </w:fldSimple>
      </w:p>
    </w:sdtContent>
  </w:sdt>
  <w:p w:rsidR="00735293" w:rsidRDefault="00735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7B" w:rsidRDefault="00293C7B" w:rsidP="00735293">
      <w:pPr>
        <w:spacing w:after="0" w:line="240" w:lineRule="auto"/>
      </w:pPr>
      <w:r>
        <w:separator/>
      </w:r>
    </w:p>
  </w:footnote>
  <w:footnote w:type="continuationSeparator" w:id="1">
    <w:p w:rsidR="00293C7B" w:rsidRDefault="00293C7B" w:rsidP="00735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494"/>
    <w:multiLevelType w:val="hybridMultilevel"/>
    <w:tmpl w:val="E1CE2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7E3B"/>
    <w:multiLevelType w:val="hybridMultilevel"/>
    <w:tmpl w:val="DECA85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C6"/>
    <w:multiLevelType w:val="hybridMultilevel"/>
    <w:tmpl w:val="84F2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340DA"/>
    <w:multiLevelType w:val="hybridMultilevel"/>
    <w:tmpl w:val="7F2C529E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B963285"/>
    <w:multiLevelType w:val="hybridMultilevel"/>
    <w:tmpl w:val="B5C4A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B18BA"/>
    <w:multiLevelType w:val="hybridMultilevel"/>
    <w:tmpl w:val="7430C0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E3840"/>
    <w:multiLevelType w:val="hybridMultilevel"/>
    <w:tmpl w:val="70420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60C3"/>
    <w:multiLevelType w:val="hybridMultilevel"/>
    <w:tmpl w:val="DE38B3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61B1"/>
    <w:rsid w:val="00213FF6"/>
    <w:rsid w:val="00293C7B"/>
    <w:rsid w:val="00293DE7"/>
    <w:rsid w:val="003361B1"/>
    <w:rsid w:val="00735293"/>
    <w:rsid w:val="00902581"/>
    <w:rsid w:val="00972D01"/>
    <w:rsid w:val="009A46D9"/>
    <w:rsid w:val="00B834DA"/>
    <w:rsid w:val="00F8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61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4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5293"/>
  </w:style>
  <w:style w:type="paragraph" w:styleId="Stopka">
    <w:name w:val="footer"/>
    <w:basedOn w:val="Normalny"/>
    <w:link w:val="StopkaZnak"/>
    <w:uiPriority w:val="99"/>
    <w:unhideWhenUsed/>
    <w:rsid w:val="00735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gramyrekomendowa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Karolak</dc:creator>
  <cp:lastModifiedBy>Karolak</cp:lastModifiedBy>
  <cp:revision>2</cp:revision>
  <dcterms:created xsi:type="dcterms:W3CDTF">2019-05-20T16:51:00Z</dcterms:created>
  <dcterms:modified xsi:type="dcterms:W3CDTF">2019-05-20T17:48:00Z</dcterms:modified>
</cp:coreProperties>
</file>