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1D5" w:rsidRDefault="00476BED">
      <w:r>
        <w:rPr>
          <w:noProof/>
          <w:sz w:val="56"/>
          <w:szCs w:val="56"/>
        </w:rPr>
        <w:drawing>
          <wp:inline distT="0" distB="0" distL="0" distR="0" wp14:anchorId="056BFDC3" wp14:editId="1AF2D073">
            <wp:extent cx="5760720" cy="909052"/>
            <wp:effectExtent l="0" t="0" r="0" b="5715"/>
            <wp:docPr id="2" name="Obrázok 2" descr="SOS Rako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S Rakovi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9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BED" w:rsidRDefault="00476BED"/>
    <w:p w:rsidR="00476BED" w:rsidRDefault="00476BED" w:rsidP="00476BED">
      <w:pPr>
        <w:rPr>
          <w:sz w:val="56"/>
          <w:szCs w:val="56"/>
        </w:rPr>
      </w:pPr>
    </w:p>
    <w:p w:rsidR="00476BED" w:rsidRDefault="00476BED" w:rsidP="00476BED">
      <w:pPr>
        <w:jc w:val="center"/>
        <w:rPr>
          <w:b/>
        </w:rPr>
      </w:pPr>
      <w:r>
        <w:rPr>
          <w:b/>
        </w:rPr>
        <w:t>Predmet a účel nájmu</w:t>
      </w:r>
    </w:p>
    <w:p w:rsidR="00476BED" w:rsidRDefault="00476BED" w:rsidP="00476BED">
      <w:pPr>
        <w:jc w:val="center"/>
        <w:rPr>
          <w:b/>
        </w:rPr>
      </w:pPr>
    </w:p>
    <w:p w:rsidR="00476BED" w:rsidRDefault="00476BED" w:rsidP="00476BED">
      <w:pPr>
        <w:jc w:val="both"/>
      </w:pPr>
    </w:p>
    <w:p w:rsidR="00476BED" w:rsidRDefault="00476BED" w:rsidP="00476BED">
      <w:pPr>
        <w:jc w:val="both"/>
      </w:pPr>
      <w:r>
        <w:t xml:space="preserve">Na základe zriaďovacej listiny, vystavenej zriaďovateľom – Trnavským samosprávnym krajom ( ďalej len „zriaďovateľ“) dňa 1. 7. 2002 ako vlastníkom majetku, má prenajímateľ v správe nehnuteľnosť  nachádzajúcu sa v katastrálnom území Rakovice, zapísanú v Liste vlastníctva č. 333   ako sklad </w:t>
      </w:r>
      <w:proofErr w:type="spellStart"/>
      <w:r>
        <w:t>súp.číslo</w:t>
      </w:r>
      <w:proofErr w:type="spellEnd"/>
      <w:r>
        <w:t xml:space="preserve"> 15</w:t>
      </w:r>
      <w:r w:rsidR="00F41031">
        <w:t>6 na parcele č. 717/78 nádvorie a sklad zapísaný na LV 333, súpisné číslo 158 na parcele 717/76.</w:t>
      </w:r>
      <w:r>
        <w:t xml:space="preserve">  Nehnuteľnos</w:t>
      </w:r>
      <w:r w:rsidR="00F41031">
        <w:t xml:space="preserve">ti sú </w:t>
      </w:r>
      <w:proofErr w:type="spellStart"/>
      <w:r w:rsidR="00F41031">
        <w:t>umiestneé</w:t>
      </w:r>
      <w:proofErr w:type="spellEnd"/>
      <w:r>
        <w:t xml:space="preserve"> v obci Rakovice.  V zmysle „Zásad hospodárenia a nakladania s majetkom Trnavského samosprávneho kraja“ je prenajímateľ (ako správca majetku zriaďovateľa) po súhlase zriaďovateľa oprávnený  prenechať do nájmu  majetok, ktorý má v správe, tretej osobe. </w:t>
      </w:r>
    </w:p>
    <w:p w:rsidR="00476BED" w:rsidRDefault="00476BED" w:rsidP="00476BED">
      <w:pPr>
        <w:jc w:val="both"/>
      </w:pPr>
    </w:p>
    <w:p w:rsidR="00476BED" w:rsidRDefault="00476BED" w:rsidP="00476BED">
      <w:pPr>
        <w:ind w:left="540"/>
        <w:jc w:val="both"/>
      </w:pPr>
      <w:r>
        <w:t>V súlade s vyššie uvedeným prenajímateľ – Stredná odborná škola Rakovice  - má zámer prenechať do nájmu  nebytové priestory – sklad</w:t>
      </w:r>
      <w:r w:rsidR="00F41031">
        <w:t>y</w:t>
      </w:r>
      <w:r>
        <w:t xml:space="preserve"> bez príslušenstva. </w:t>
      </w:r>
    </w:p>
    <w:p w:rsidR="00476BED" w:rsidRDefault="00476BED" w:rsidP="00476BED">
      <w:pPr>
        <w:ind w:left="540"/>
        <w:jc w:val="both"/>
        <w:rPr>
          <w:vertAlign w:val="superscript"/>
        </w:rPr>
      </w:pPr>
    </w:p>
    <w:p w:rsidR="00476BED" w:rsidRDefault="00476BED" w:rsidP="00476BED">
      <w:pPr>
        <w:ind w:left="540"/>
        <w:jc w:val="both"/>
        <w:rPr>
          <w:b/>
        </w:rPr>
      </w:pPr>
      <w:r>
        <w:t xml:space="preserve">- </w:t>
      </w:r>
      <w:r>
        <w:rPr>
          <w:b/>
        </w:rPr>
        <w:t xml:space="preserve"> celková  rozloha 713 m2</w:t>
      </w:r>
      <w:r w:rsidR="00F41031">
        <w:rPr>
          <w:b/>
        </w:rPr>
        <w:t xml:space="preserve"> sklad č. 1a 14</w:t>
      </w:r>
      <w:r w:rsidR="00E65259">
        <w:rPr>
          <w:b/>
        </w:rPr>
        <w:t>5</w:t>
      </w:r>
      <w:r w:rsidR="00F41031">
        <w:rPr>
          <w:b/>
        </w:rPr>
        <w:t xml:space="preserve"> m2 sklad č. 2</w:t>
      </w:r>
      <w:r>
        <w:rPr>
          <w:b/>
        </w:rPr>
        <w:t xml:space="preserve">   </w:t>
      </w:r>
    </w:p>
    <w:p w:rsidR="00476BED" w:rsidRDefault="00476BED" w:rsidP="00476BED">
      <w:pPr>
        <w:ind w:left="540"/>
        <w:jc w:val="both"/>
      </w:pPr>
      <w:r>
        <w:t>- sklad</w:t>
      </w:r>
      <w:r w:rsidR="00F41031">
        <w:t>y</w:t>
      </w:r>
      <w:r>
        <w:t xml:space="preserve">  nie </w:t>
      </w:r>
      <w:r w:rsidR="00F41031">
        <w:t>sú vykurované</w:t>
      </w:r>
      <w:r>
        <w:t xml:space="preserve">, </w:t>
      </w:r>
      <w:r w:rsidR="00F41031">
        <w:t xml:space="preserve">sú </w:t>
      </w:r>
      <w:r>
        <w:t xml:space="preserve"> bez dodávky vody s elektrickým rozvodom </w:t>
      </w:r>
    </w:p>
    <w:p w:rsidR="00476BED" w:rsidRDefault="00476BED" w:rsidP="00476BED">
      <w:pPr>
        <w:ind w:left="540"/>
        <w:jc w:val="both"/>
      </w:pPr>
    </w:p>
    <w:p w:rsidR="00476BED" w:rsidRDefault="00476BED" w:rsidP="00476BED">
      <w:pPr>
        <w:ind w:left="540"/>
        <w:jc w:val="both"/>
      </w:pPr>
      <w:r>
        <w:t>-  sklad</w:t>
      </w:r>
      <w:r w:rsidR="00F41031">
        <w:t>y</w:t>
      </w:r>
      <w:r>
        <w:t xml:space="preserve"> tvor</w:t>
      </w:r>
      <w:r w:rsidR="00F41031">
        <w:t xml:space="preserve">ia </w:t>
      </w:r>
      <w:r>
        <w:t xml:space="preserve"> samostatný celok so samostatným bočným vchodom z ulice </w:t>
      </w:r>
    </w:p>
    <w:p w:rsidR="00476BED" w:rsidRDefault="00476BED" w:rsidP="00476BED">
      <w:pPr>
        <w:ind w:left="540"/>
        <w:jc w:val="both"/>
      </w:pPr>
      <w:r>
        <w:t xml:space="preserve">    </w:t>
      </w:r>
    </w:p>
    <w:p w:rsidR="00476BED" w:rsidRDefault="00476BED" w:rsidP="00476BED">
      <w:pPr>
        <w:jc w:val="both"/>
      </w:pPr>
    </w:p>
    <w:p w:rsidR="00476BED" w:rsidRDefault="00476BED" w:rsidP="00476BED">
      <w:pPr>
        <w:jc w:val="both"/>
      </w:pPr>
      <w:r>
        <w:t xml:space="preserve">CENA: Minimálna cena za prenájom vyššie uvedených priestorov je stanovená vo výške 8,50,- € za </w:t>
      </w:r>
      <w:smartTag w:uri="urn:schemas-microsoft-com:office:smarttags" w:element="metricconverter">
        <w:smartTagPr>
          <w:attr w:name="ProductID" w:val="1 m2"/>
        </w:smartTagPr>
        <w:r>
          <w:t>1 m2</w:t>
        </w:r>
      </w:smartTag>
      <w:r>
        <w:t xml:space="preserve"> bez DPH vrátane pozemku. . V cene nie sú zahrnuté náklady, ktoré bude nájomca uhrádzať.</w:t>
      </w:r>
    </w:p>
    <w:p w:rsidR="00476BED" w:rsidRDefault="00476BED" w:rsidP="00476BED">
      <w:pPr>
        <w:jc w:val="both"/>
      </w:pPr>
    </w:p>
    <w:p w:rsidR="00476BED" w:rsidRDefault="00476BED" w:rsidP="00476BED">
      <w:pPr>
        <w:ind w:left="2832"/>
        <w:rPr>
          <w:b/>
        </w:rPr>
      </w:pPr>
      <w:r>
        <w:rPr>
          <w:b/>
        </w:rPr>
        <w:t xml:space="preserve">       Doba nájmu</w:t>
      </w:r>
    </w:p>
    <w:p w:rsidR="00476BED" w:rsidRDefault="00476BED" w:rsidP="00476BED">
      <w:pPr>
        <w:jc w:val="both"/>
      </w:pPr>
    </w:p>
    <w:p w:rsidR="00476BED" w:rsidRDefault="00476BED" w:rsidP="00476BED">
      <w:pPr>
        <w:jc w:val="both"/>
      </w:pPr>
      <w:r>
        <w:t>Nájomná zmluva sa uzatvára na dobu určitú. Sklad je možné prenajať od 0</w:t>
      </w:r>
      <w:r w:rsidR="00F41031">
        <w:t>4</w:t>
      </w:r>
      <w:r>
        <w:t>.0</w:t>
      </w:r>
      <w:r w:rsidR="00F41031">
        <w:t>2</w:t>
      </w:r>
      <w:r>
        <w:t>.201</w:t>
      </w:r>
      <w:r w:rsidR="00F41031">
        <w:t>4</w:t>
      </w:r>
      <w:r>
        <w:t xml:space="preserve">. </w:t>
      </w:r>
    </w:p>
    <w:p w:rsidR="00476BED" w:rsidRDefault="00476BED" w:rsidP="00476BED">
      <w:pPr>
        <w:jc w:val="both"/>
      </w:pPr>
    </w:p>
    <w:p w:rsidR="00476BED" w:rsidRDefault="00476BED" w:rsidP="00476BED">
      <w:pPr>
        <w:jc w:val="both"/>
      </w:pPr>
      <w:r>
        <w:t>Cenové ponuky možno podávať v písomnej podobe v zatvorenej obálke označenej  názvom „Prenájom  skladu  “ v lehote do 1</w:t>
      </w:r>
      <w:r w:rsidR="00F41031">
        <w:t>5</w:t>
      </w:r>
      <w:r>
        <w:t>.0</w:t>
      </w:r>
      <w:r w:rsidR="00F41031">
        <w:t>2</w:t>
      </w:r>
      <w:r>
        <w:t>.201</w:t>
      </w:r>
      <w:r w:rsidR="00F41031">
        <w:t>4</w:t>
      </w:r>
      <w:r>
        <w:t xml:space="preserve"> na adresu: Stredná odborná škola 922 08 Rakovice.</w:t>
      </w:r>
    </w:p>
    <w:p w:rsidR="00476BED" w:rsidRDefault="00476BED" w:rsidP="00476BED">
      <w:pPr>
        <w:jc w:val="both"/>
      </w:pPr>
    </w:p>
    <w:p w:rsidR="00476BED" w:rsidRDefault="00476BED" w:rsidP="00476BED">
      <w:pPr>
        <w:rPr>
          <w:sz w:val="20"/>
          <w:szCs w:val="20"/>
        </w:rPr>
      </w:pPr>
    </w:p>
    <w:p w:rsidR="00476BED" w:rsidRDefault="00476BED" w:rsidP="00476BED">
      <w:pPr>
        <w:rPr>
          <w:sz w:val="20"/>
          <w:szCs w:val="20"/>
        </w:rPr>
      </w:pPr>
    </w:p>
    <w:p w:rsidR="00476BED" w:rsidRDefault="00476BED" w:rsidP="00476BED"/>
    <w:p w:rsidR="00476BED" w:rsidRDefault="00476BED" w:rsidP="00476BED"/>
    <w:p w:rsidR="00476BED" w:rsidRDefault="00476BED" w:rsidP="00476BED">
      <w:r>
        <w:t xml:space="preserve">                                                                                                                Ing. Mária Múdra</w:t>
      </w:r>
    </w:p>
    <w:p w:rsidR="00476BED" w:rsidRDefault="00476BED" w:rsidP="00476BED">
      <w:pPr>
        <w:rPr>
          <w:sz w:val="20"/>
          <w:szCs w:val="20"/>
        </w:rPr>
      </w:pPr>
      <w:r>
        <w:t xml:space="preserve">                                                                                                            Riaditeľka SOŠ Rakovice</w:t>
      </w:r>
    </w:p>
    <w:p w:rsidR="00476BED" w:rsidRDefault="00476BED" w:rsidP="00476BED">
      <w:r>
        <w:t xml:space="preserve">Rakovice </w:t>
      </w:r>
      <w:r w:rsidR="00F41031">
        <w:t>03.02.2014</w:t>
      </w:r>
    </w:p>
    <w:p w:rsidR="00476BED" w:rsidRDefault="00476BED" w:rsidP="00476BED"/>
    <w:p w:rsidR="00476BED" w:rsidRDefault="00476BED" w:rsidP="00476BED">
      <w:bookmarkStart w:id="0" w:name="_GoBack"/>
      <w:bookmarkEnd w:id="0"/>
    </w:p>
    <w:sectPr w:rsidR="00476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FAC"/>
    <w:rsid w:val="00476BED"/>
    <w:rsid w:val="00C75FAC"/>
    <w:rsid w:val="00E65259"/>
    <w:rsid w:val="00EA41D5"/>
    <w:rsid w:val="00F4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6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76B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6BED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6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76B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6BED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TTSK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samuhelova.ida</dc:creator>
  <cp:keywords/>
  <dc:description/>
  <cp:lastModifiedBy>samuhelova.ida</cp:lastModifiedBy>
  <cp:revision>4</cp:revision>
  <dcterms:created xsi:type="dcterms:W3CDTF">2014-02-03T09:55:00Z</dcterms:created>
  <dcterms:modified xsi:type="dcterms:W3CDTF">2014-02-03T11:16:00Z</dcterms:modified>
</cp:coreProperties>
</file>