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0F" w:rsidRDefault="0015560F" w:rsidP="0015560F">
      <w:pPr>
        <w:spacing w:after="160" w:line="251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Jury w składzie:</w:t>
      </w:r>
    </w:p>
    <w:p w:rsidR="0015560F" w:rsidRDefault="0015560F" w:rsidP="0015560F">
      <w:pPr>
        <w:spacing w:after="160" w:line="251" w:lineRule="auto"/>
        <w:jc w:val="both"/>
      </w:pPr>
      <w:r>
        <w:rPr>
          <w:rFonts w:eastAsia="Calibri"/>
          <w:color w:val="000000"/>
          <w:lang w:val="pl-PL"/>
        </w:rPr>
        <w:t xml:space="preserve">Wojciech </w:t>
      </w:r>
      <w:proofErr w:type="spellStart"/>
      <w:r>
        <w:rPr>
          <w:rFonts w:eastAsia="Calibri"/>
          <w:color w:val="000000"/>
          <w:lang w:val="pl-PL"/>
        </w:rPr>
        <w:t>Bonowicz</w:t>
      </w:r>
      <w:proofErr w:type="spellEnd"/>
      <w:r>
        <w:rPr>
          <w:rFonts w:eastAsia="Calibri"/>
          <w:color w:val="000000"/>
          <w:lang w:val="pl-PL"/>
        </w:rPr>
        <w:t xml:space="preserve"> – poeta, publicysta. Stały felieton</w:t>
      </w:r>
      <w:r>
        <w:rPr>
          <w:rFonts w:eastAsia="Calibri"/>
          <w:color w:val="000000"/>
          <w:lang w:val="pl-PL"/>
        </w:rPr>
        <w:t>ista „Tygodnika Powszechnego” i </w:t>
      </w:r>
      <w:r>
        <w:rPr>
          <w:rFonts w:eastAsia="Calibri"/>
          <w:color w:val="000000"/>
          <w:lang w:val="pl-PL"/>
        </w:rPr>
        <w:t xml:space="preserve">miesięcznika „Znak” (gdzie prowadzi poświęconą poezji rubrykę „Moi, mistrzowie”). Autor tomów poezji, książek eseistycznych i biograficznych, książek-wywiadów, a także książek dla dzieci. Ostatnio opublikował: „Wierzę, żeby rozumieć. Z Michałem Hellerem rozmawiają Wojciech </w:t>
      </w:r>
      <w:proofErr w:type="spellStart"/>
      <w:r>
        <w:rPr>
          <w:rFonts w:eastAsia="Calibri"/>
          <w:color w:val="000000"/>
          <w:lang w:val="pl-PL"/>
        </w:rPr>
        <w:t>Bonowicz</w:t>
      </w:r>
      <w:proofErr w:type="spellEnd"/>
      <w:r>
        <w:rPr>
          <w:rFonts w:eastAsia="Calibri"/>
          <w:color w:val="000000"/>
          <w:lang w:val="pl-PL"/>
        </w:rPr>
        <w:t>, Bartosz Brożek i Zbigniew Liana” (2016, 2021), „</w:t>
      </w:r>
      <w:proofErr w:type="spellStart"/>
      <w:r>
        <w:rPr>
          <w:rFonts w:eastAsia="Calibri"/>
          <w:color w:val="000000"/>
          <w:lang w:val="pl-PL"/>
        </w:rPr>
        <w:t>Wagiel</w:t>
      </w:r>
      <w:proofErr w:type="spellEnd"/>
      <w:r>
        <w:rPr>
          <w:rFonts w:eastAsia="Calibri"/>
          <w:color w:val="000000"/>
          <w:lang w:val="pl-PL"/>
        </w:rPr>
        <w:t>. Jeszcze wszystko będzie możliwe” (2017), „Sto lat. Książka życzeń” (2018), „Dziennik końca świata” (2019), „Tischner. Biografia” (2020) oraz „Wiersze wybrane” (2020). Laureat m.in. Nagrody Literackiej Gdynia w kategorii poezji, Nagrody Klio oraz Medalu Brata Alberta za działalność na rzecz osób z niepełnosprawnością intelektualną. Kilkakrotnie nominowany do Nagrody Nike i Nagrody im. Wisławy Szymborskiej. Mieszka w Krakowie.</w:t>
      </w:r>
    </w:p>
    <w:p w:rsidR="0015560F" w:rsidRDefault="0015560F" w:rsidP="0015560F">
      <w:pPr>
        <w:spacing w:after="160" w:line="251" w:lineRule="auto"/>
        <w:jc w:val="both"/>
      </w:pPr>
      <w:r>
        <w:rPr>
          <w:rFonts w:eastAsia="Calibri"/>
          <w:color w:val="000000"/>
          <w:lang w:val="pl-PL"/>
        </w:rPr>
        <w:t>Sylwia Miłkowska - animatorka i promotorka kultury. Uk</w:t>
      </w:r>
      <w:r>
        <w:rPr>
          <w:rFonts w:eastAsia="Calibri"/>
          <w:color w:val="000000"/>
          <w:lang w:val="pl-PL"/>
        </w:rPr>
        <w:t>ończyła psychologię. Tłumaczy z </w:t>
      </w:r>
      <w:r>
        <w:rPr>
          <w:rFonts w:eastAsia="Calibri"/>
          <w:color w:val="000000"/>
          <w:lang w:val="pl-PL"/>
        </w:rPr>
        <w:t>niemieckiego. Na antenie internetowego Radia Studnia współprowadziła audycję o literaturze "Mól książkowy”. Pracowała w Fundacji Wisławy Szymborskiej, gdzie zajmowała się m.in. promocją poezji współczesnej. Obecnie pracuje w Instytucie Kultury Willa Decjusza przy projektach z zakresu wielokulturowości. Od lat regularnie współpracuje z krakowskimi instytucjami kultury jak Fundacja Miasto Literatury i Festiwal Miłosza przy projektach literackich.</w:t>
      </w:r>
    </w:p>
    <w:p w:rsidR="0015560F" w:rsidRDefault="0015560F" w:rsidP="0015560F">
      <w:pPr>
        <w:jc w:val="both"/>
      </w:pPr>
      <w:r>
        <w:rPr>
          <w:bCs/>
          <w:shd w:val="clear" w:color="auto" w:fill="FFFFFF"/>
          <w:lang w:val="pl-PL" w:eastAsia="ar-SA"/>
        </w:rPr>
        <w:t>Łukasz Jarosz</w:t>
      </w:r>
      <w:r>
        <w:rPr>
          <w:shd w:val="clear" w:color="auto" w:fill="FFFFFF"/>
          <w:lang w:val="pl-PL" w:eastAsia="ar-SA"/>
        </w:rPr>
        <w:t xml:space="preserve"> – poeta, muzyk, Laureat Międzynarodowej Nagrody im. Wisławy Szymborskiej, dwukrotnie nominowany do nagrody literackiej Nike, autor kilkunastu książek poetyckich, nauczyciel języka polskiego Szkoły Podstawowej nr 1 im. Mikołaj Kopernika w Olkuszu,</w:t>
      </w:r>
    </w:p>
    <w:p w:rsidR="0015560F" w:rsidRDefault="0015560F" w:rsidP="0015560F">
      <w:pPr>
        <w:jc w:val="both"/>
        <w:rPr>
          <w:lang w:val="pl-PL" w:eastAsia="ar-SA"/>
        </w:rPr>
      </w:pPr>
    </w:p>
    <w:p w:rsidR="0015560F" w:rsidRDefault="0015560F" w:rsidP="0015560F">
      <w:pPr>
        <w:jc w:val="both"/>
        <w:rPr>
          <w:lang w:val="pl-PL" w:eastAsia="ar-SA"/>
        </w:rPr>
      </w:pPr>
      <w:r>
        <w:rPr>
          <w:lang w:val="pl-PL" w:eastAsia="ar-SA"/>
        </w:rPr>
        <w:t>na naradzie 16 maja 2022 roku postanowiło przyznać następujące nagrody:</w:t>
      </w:r>
    </w:p>
    <w:p w:rsidR="0015560F" w:rsidRDefault="0015560F" w:rsidP="0015560F">
      <w:pPr>
        <w:jc w:val="both"/>
        <w:rPr>
          <w:lang w:val="pl-PL" w:eastAsia="ar-SA"/>
        </w:rPr>
      </w:pPr>
    </w:p>
    <w:p w:rsidR="0015560F" w:rsidRDefault="0015560F" w:rsidP="0015560F">
      <w:pPr>
        <w:jc w:val="both"/>
        <w:rPr>
          <w:lang w:val="pl-PL" w:eastAsia="ar-SA"/>
        </w:rPr>
      </w:pPr>
      <w:r>
        <w:rPr>
          <w:lang w:val="pl-PL" w:eastAsia="ar-SA"/>
        </w:rPr>
        <w:t>Wyróżnienia dla:</w:t>
      </w:r>
    </w:p>
    <w:p w:rsidR="0015560F" w:rsidRDefault="0015560F" w:rsidP="0015560F">
      <w:pPr>
        <w:jc w:val="both"/>
        <w:rPr>
          <w:lang w:val="pl-PL" w:eastAsia="ar-SA"/>
        </w:rPr>
      </w:pPr>
    </w:p>
    <w:p w:rsidR="0015560F" w:rsidRDefault="0015560F" w:rsidP="0015560F">
      <w:pPr>
        <w:numPr>
          <w:ilvl w:val="0"/>
          <w:numId w:val="1"/>
        </w:numPr>
        <w:jc w:val="both"/>
        <w:rPr>
          <w:lang w:val="pl-PL" w:eastAsia="ar-SA"/>
        </w:rPr>
      </w:pPr>
      <w:r>
        <w:rPr>
          <w:lang w:val="pl-PL" w:eastAsia="ar-SA"/>
        </w:rPr>
        <w:t xml:space="preserve">Natalii Jałowiec ze Szkoły Podstawowej w Witeradowie za wiersz „Cel”, </w:t>
      </w:r>
    </w:p>
    <w:p w:rsidR="0015560F" w:rsidRDefault="0015560F" w:rsidP="0015560F">
      <w:pPr>
        <w:numPr>
          <w:ilvl w:val="0"/>
          <w:numId w:val="1"/>
        </w:numPr>
        <w:jc w:val="both"/>
        <w:rPr>
          <w:lang w:val="pl-PL" w:eastAsia="ar-SA"/>
        </w:rPr>
      </w:pPr>
      <w:r>
        <w:rPr>
          <w:lang w:val="pl-PL" w:eastAsia="ar-SA"/>
        </w:rPr>
        <w:t xml:space="preserve">Szymona </w:t>
      </w:r>
      <w:proofErr w:type="spellStart"/>
      <w:r>
        <w:rPr>
          <w:lang w:val="pl-PL" w:eastAsia="ar-SA"/>
        </w:rPr>
        <w:t>Zembury</w:t>
      </w:r>
      <w:proofErr w:type="spellEnd"/>
      <w:r>
        <w:rPr>
          <w:lang w:val="pl-PL" w:eastAsia="ar-SA"/>
        </w:rPr>
        <w:t xml:space="preserve"> ze Szkoły Podstawowej nr 5 im. Marcina Bylicy, za wiersz „Moja szkoło”,</w:t>
      </w:r>
    </w:p>
    <w:p w:rsidR="0015560F" w:rsidRDefault="0015560F" w:rsidP="0015560F">
      <w:pPr>
        <w:numPr>
          <w:ilvl w:val="0"/>
          <w:numId w:val="1"/>
        </w:numPr>
        <w:jc w:val="both"/>
        <w:rPr>
          <w:lang w:val="pl-PL" w:eastAsia="ar-SA"/>
        </w:rPr>
      </w:pPr>
      <w:r>
        <w:rPr>
          <w:lang w:val="pl-PL" w:eastAsia="ar-SA"/>
        </w:rPr>
        <w:t>Aleksandry Żyły, z Zespołu Szkół w Gołaczewach za wiersz „Moja szkoła... Moje życie”.</w:t>
      </w:r>
    </w:p>
    <w:p w:rsidR="0015560F" w:rsidRDefault="0015560F" w:rsidP="0015560F">
      <w:pPr>
        <w:jc w:val="both"/>
        <w:rPr>
          <w:lang w:val="pl-PL" w:eastAsia="ar-SA"/>
        </w:rPr>
      </w:pPr>
    </w:p>
    <w:p w:rsidR="0015560F" w:rsidRDefault="0015560F" w:rsidP="0015560F">
      <w:pPr>
        <w:jc w:val="both"/>
        <w:rPr>
          <w:lang w:val="pl-PL" w:eastAsia="ar-SA"/>
        </w:rPr>
      </w:pPr>
    </w:p>
    <w:p w:rsidR="0015560F" w:rsidRDefault="0015560F" w:rsidP="0015560F">
      <w:pPr>
        <w:pStyle w:val="Akapitzlist"/>
        <w:numPr>
          <w:ilvl w:val="0"/>
          <w:numId w:val="3"/>
        </w:numPr>
        <w:ind w:hanging="294"/>
        <w:jc w:val="both"/>
        <w:rPr>
          <w:lang w:val="pl-PL" w:eastAsia="ar-SA"/>
        </w:rPr>
      </w:pPr>
      <w:r w:rsidRPr="0015560F">
        <w:rPr>
          <w:lang w:val="pl-PL" w:eastAsia="ar-SA"/>
        </w:rPr>
        <w:t xml:space="preserve">Miejsce dla: Blanki Polakiewicz ze Szkoły Podstawowej im. Jana Pawła II w Kluczach, za wiersz „Szkoła to mój drugi dom”, </w:t>
      </w:r>
    </w:p>
    <w:p w:rsidR="0015560F" w:rsidRDefault="0015560F" w:rsidP="0015560F">
      <w:pPr>
        <w:pStyle w:val="Akapitzlist"/>
        <w:numPr>
          <w:ilvl w:val="0"/>
          <w:numId w:val="5"/>
        </w:numPr>
        <w:jc w:val="both"/>
        <w:rPr>
          <w:lang w:val="pl-PL" w:eastAsia="ar-SA"/>
        </w:rPr>
      </w:pPr>
      <w:r w:rsidRPr="0015560F">
        <w:rPr>
          <w:lang w:val="pl-PL" w:eastAsia="ar-SA"/>
        </w:rPr>
        <w:t xml:space="preserve">Miejsce dla: Amelii Dudzik ze Szkoły Podstawowej im. Jana Pawła II w Kluczach, za wiersz „Domowe smaki szkoły”, </w:t>
      </w:r>
    </w:p>
    <w:p w:rsidR="0015560F" w:rsidRPr="0015560F" w:rsidRDefault="0015560F" w:rsidP="0015560F">
      <w:pPr>
        <w:pStyle w:val="Akapitzlist"/>
        <w:numPr>
          <w:ilvl w:val="0"/>
          <w:numId w:val="6"/>
        </w:numPr>
        <w:ind w:hanging="436"/>
        <w:jc w:val="both"/>
        <w:rPr>
          <w:lang w:val="pl-PL" w:eastAsia="ar-SA"/>
        </w:rPr>
      </w:pPr>
      <w:r w:rsidRPr="0015560F">
        <w:rPr>
          <w:lang w:val="pl-PL" w:eastAsia="ar-SA"/>
        </w:rPr>
        <w:t>Miejsce dla Zofii Skiby z Szkoły Podstawowej nr 1 za wiersz „Moim drugim domem jest szkoła”.</w:t>
      </w:r>
      <w:bookmarkStart w:id="0" w:name="_GoBack"/>
      <w:bookmarkEnd w:id="0"/>
    </w:p>
    <w:p w:rsidR="003A6113" w:rsidRDefault="0015560F"/>
    <w:sectPr w:rsidR="003A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2C4"/>
    <w:multiLevelType w:val="hybridMultilevel"/>
    <w:tmpl w:val="E9B44F40"/>
    <w:lvl w:ilvl="0" w:tplc="1E8C431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642"/>
    <w:multiLevelType w:val="hybridMultilevel"/>
    <w:tmpl w:val="B9C2EA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738"/>
    <w:multiLevelType w:val="hybridMultilevel"/>
    <w:tmpl w:val="459CDE44"/>
    <w:lvl w:ilvl="0" w:tplc="E46CAC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3A4"/>
    <w:multiLevelType w:val="hybridMultilevel"/>
    <w:tmpl w:val="D5CC7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E74"/>
    <w:multiLevelType w:val="hybridMultilevel"/>
    <w:tmpl w:val="E6D408D6"/>
    <w:lvl w:ilvl="0" w:tplc="CE8ED0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3EA7"/>
    <w:multiLevelType w:val="multilevel"/>
    <w:tmpl w:val="AC04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F"/>
    <w:rsid w:val="000863A2"/>
    <w:rsid w:val="0015560F"/>
    <w:rsid w:val="005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8EEF"/>
  <w15:chartTrackingRefBased/>
  <w15:docId w15:val="{F4E32C98-FA93-4768-9D82-F40D518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6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2022-06-09T18:15:00Z</dcterms:created>
  <dcterms:modified xsi:type="dcterms:W3CDTF">2022-06-09T18:18:00Z</dcterms:modified>
</cp:coreProperties>
</file>