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B" w:rsidRPr="00745699" w:rsidRDefault="00747DE9" w:rsidP="001955A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Zadania </w:t>
      </w:r>
      <w:r w:rsidR="00457EF2">
        <w:rPr>
          <w:rFonts w:ascii="Times New Roman" w:hAnsi="Times New Roman" w:cs="Times New Roman"/>
          <w:color w:val="C00000"/>
          <w:sz w:val="24"/>
          <w:szCs w:val="24"/>
        </w:rPr>
        <w:t>0</w:t>
      </w:r>
      <w:r>
        <w:rPr>
          <w:rFonts w:ascii="Times New Roman" w:hAnsi="Times New Roman" w:cs="Times New Roman"/>
          <w:color w:val="C00000"/>
          <w:sz w:val="24"/>
          <w:szCs w:val="24"/>
        </w:rPr>
        <w:t>4.05-08.05</w:t>
      </w:r>
      <w:r w:rsidR="0039443C">
        <w:rPr>
          <w:rFonts w:ascii="Times New Roman" w:hAnsi="Times New Roman" w:cs="Times New Roman"/>
          <w:color w:val="C00000"/>
          <w:sz w:val="24"/>
          <w:szCs w:val="24"/>
        </w:rPr>
        <w:t xml:space="preserve">.2020 </w:t>
      </w:r>
      <w:proofErr w:type="spellStart"/>
      <w:r w:rsidR="0039443C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  <w:r w:rsidR="0039443C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1955AB" w:rsidRPr="00745699">
        <w:rPr>
          <w:rFonts w:ascii="Times New Roman" w:hAnsi="Times New Roman" w:cs="Times New Roman"/>
          <w:color w:val="C00000"/>
          <w:sz w:val="24"/>
          <w:szCs w:val="24"/>
        </w:rPr>
        <w:t xml:space="preserve">klasa VII </w:t>
      </w:r>
    </w:p>
    <w:p w:rsidR="00747DE9" w:rsidRDefault="001955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</w:t>
      </w:r>
      <w:r w:rsidR="005D4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rozwojem </w:t>
      </w:r>
      <w:r w:rsidR="00747DE9">
        <w:rPr>
          <w:rFonts w:ascii="Times New Roman" w:hAnsi="Times New Roman" w:cs="Times New Roman"/>
          <w:color w:val="000000" w:themeColor="text1"/>
          <w:sz w:val="24"/>
          <w:szCs w:val="24"/>
        </w:rPr>
        <w:t>wsi, uczeń potrafi opowiedzieć o zmianach zachodzących wraz z rozwojem wsi na przełomie lat.</w:t>
      </w:r>
    </w:p>
    <w:p w:rsidR="00747DE9" w:rsidRDefault="00747D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DE9">
        <w:rPr>
          <w:rFonts w:ascii="Times New Roman" w:hAnsi="Times New Roman" w:cs="Times New Roman"/>
          <w:color w:val="FF0000"/>
          <w:sz w:val="24"/>
          <w:szCs w:val="24"/>
        </w:rPr>
        <w:br/>
        <w:t>Zapoznajcie się z poniższym linkiem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DE9">
        <w:rPr>
          <w:rFonts w:ascii="Times New Roman" w:hAnsi="Times New Roman" w:cs="Times New Roman"/>
          <w:color w:val="000000" w:themeColor="text1"/>
          <w:sz w:val="24"/>
          <w:szCs w:val="24"/>
        </w:rPr>
        <w:t>http://www.oeconomia.actapol.net/pub/6_4_83.pdf</w:t>
      </w:r>
    </w:p>
    <w:p w:rsidR="001A209B" w:rsidRDefault="00747DE9">
      <w:r>
        <w:rPr>
          <w:rFonts w:ascii="Times New Roman" w:hAnsi="Times New Roman" w:cs="Times New Roman"/>
          <w:b/>
          <w:sz w:val="24"/>
          <w:szCs w:val="24"/>
        </w:rPr>
        <w:t>Przeczytaj powyższy link</w:t>
      </w:r>
      <w:r w:rsidRPr="005D47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755" w:rsidRPr="005D4755">
        <w:rPr>
          <w:rFonts w:ascii="Times New Roman" w:hAnsi="Times New Roman" w:cs="Times New Roman"/>
          <w:b/>
          <w:sz w:val="24"/>
          <w:szCs w:val="24"/>
        </w:rPr>
        <w:t>Zapisz w zeszycie krótką notatkę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D4755" w:rsidRPr="005D4755">
        <w:rPr>
          <w:rFonts w:ascii="Times New Roman" w:hAnsi="Times New Roman" w:cs="Times New Roman"/>
          <w:sz w:val="24"/>
          <w:szCs w:val="24"/>
        </w:rPr>
        <w:br/>
      </w:r>
      <w:r w:rsidRPr="00747DE9">
        <w:rPr>
          <w:rFonts w:ascii="Times New Roman" w:hAnsi="Times New Roman" w:cs="Times New Roman"/>
          <w:sz w:val="23"/>
          <w:szCs w:val="23"/>
        </w:rPr>
        <w:t>Najwi</w:t>
      </w:r>
      <w:r>
        <w:rPr>
          <w:rFonts w:ascii="Times New Roman" w:hAnsi="Times New Roman" w:cs="Times New Roman"/>
          <w:sz w:val="23"/>
          <w:szCs w:val="23"/>
        </w:rPr>
        <w:t>ę</w:t>
      </w:r>
      <w:r w:rsidRPr="00747DE9">
        <w:rPr>
          <w:rFonts w:ascii="Times New Roman" w:hAnsi="Times New Roman" w:cs="Times New Roman"/>
          <w:sz w:val="23"/>
          <w:szCs w:val="23"/>
        </w:rPr>
        <w:t>kszymi problemami obszarów wiejskich w Polsce są jawne i ukryte bezrobocie, z</w:t>
      </w:r>
      <w:r>
        <w:rPr>
          <w:rFonts w:ascii="Times New Roman" w:hAnsi="Times New Roman" w:cs="Times New Roman"/>
          <w:sz w:val="23"/>
          <w:szCs w:val="23"/>
        </w:rPr>
        <w:t>ł</w:t>
      </w:r>
      <w:r w:rsidRPr="00747DE9">
        <w:rPr>
          <w:rFonts w:ascii="Times New Roman" w:hAnsi="Times New Roman" w:cs="Times New Roman"/>
          <w:sz w:val="23"/>
          <w:szCs w:val="23"/>
        </w:rPr>
        <w:t>a sytuacja dochodowa (przy du</w:t>
      </w:r>
      <w:r>
        <w:rPr>
          <w:rFonts w:ascii="Times New Roman" w:hAnsi="Times New Roman" w:cs="Times New Roman"/>
          <w:sz w:val="23"/>
          <w:szCs w:val="23"/>
        </w:rPr>
        <w:t>ż</w:t>
      </w:r>
      <w:r w:rsidRPr="00747DE9">
        <w:rPr>
          <w:rFonts w:ascii="Times New Roman" w:hAnsi="Times New Roman" w:cs="Times New Roman"/>
          <w:sz w:val="23"/>
          <w:szCs w:val="23"/>
        </w:rPr>
        <w:t>ym zró</w:t>
      </w:r>
      <w:r>
        <w:rPr>
          <w:rFonts w:ascii="Times New Roman" w:hAnsi="Times New Roman" w:cs="Times New Roman"/>
          <w:sz w:val="23"/>
          <w:szCs w:val="23"/>
        </w:rPr>
        <w:t>ż</w:t>
      </w:r>
      <w:r w:rsidRPr="00747DE9">
        <w:rPr>
          <w:rFonts w:ascii="Times New Roman" w:hAnsi="Times New Roman" w:cs="Times New Roman"/>
          <w:sz w:val="23"/>
          <w:szCs w:val="23"/>
        </w:rPr>
        <w:t>nicowaniu i szerokim zakresie ubóstwa i niedostatku), ograniczony rynek pracy (w tym ma</w:t>
      </w:r>
      <w:r>
        <w:rPr>
          <w:rFonts w:ascii="Times New Roman" w:hAnsi="Times New Roman" w:cs="Times New Roman"/>
          <w:sz w:val="23"/>
          <w:szCs w:val="23"/>
        </w:rPr>
        <w:t>ł</w:t>
      </w:r>
      <w:r w:rsidRPr="00747DE9">
        <w:rPr>
          <w:rFonts w:ascii="Times New Roman" w:hAnsi="Times New Roman" w:cs="Times New Roman"/>
          <w:sz w:val="23"/>
          <w:szCs w:val="23"/>
        </w:rPr>
        <w:t>e mo</w:t>
      </w:r>
      <w:r>
        <w:rPr>
          <w:rFonts w:ascii="Times New Roman" w:hAnsi="Times New Roman" w:cs="Times New Roman"/>
          <w:sz w:val="23"/>
          <w:szCs w:val="23"/>
        </w:rPr>
        <w:t>ż</w:t>
      </w:r>
      <w:r w:rsidRPr="00747DE9">
        <w:rPr>
          <w:rFonts w:ascii="Times New Roman" w:hAnsi="Times New Roman" w:cs="Times New Roman"/>
          <w:sz w:val="23"/>
          <w:szCs w:val="23"/>
        </w:rPr>
        <w:t>liwo</w:t>
      </w:r>
      <w:r>
        <w:rPr>
          <w:rFonts w:ascii="Times New Roman" w:hAnsi="Times New Roman" w:cs="Times New Roman"/>
          <w:sz w:val="23"/>
          <w:szCs w:val="23"/>
        </w:rPr>
        <w:t>ś</w:t>
      </w:r>
      <w:r w:rsidRPr="00747DE9">
        <w:rPr>
          <w:rFonts w:ascii="Times New Roman" w:hAnsi="Times New Roman" w:cs="Times New Roman"/>
          <w:sz w:val="23"/>
          <w:szCs w:val="23"/>
        </w:rPr>
        <w:t>ci zatrudnienia w pozarolniczych miejscach pracy), niski poziom edukacji, opieki zdrowotnej i us</w:t>
      </w:r>
      <w:r>
        <w:rPr>
          <w:rFonts w:ascii="Times New Roman" w:hAnsi="Times New Roman" w:cs="Times New Roman"/>
          <w:sz w:val="23"/>
          <w:szCs w:val="23"/>
        </w:rPr>
        <w:t>ł</w:t>
      </w:r>
      <w:r w:rsidRPr="00747DE9">
        <w:rPr>
          <w:rFonts w:ascii="Times New Roman" w:hAnsi="Times New Roman" w:cs="Times New Roman"/>
          <w:sz w:val="23"/>
          <w:szCs w:val="23"/>
        </w:rPr>
        <w:t>ug publicznych, a tak</w:t>
      </w:r>
      <w:r>
        <w:rPr>
          <w:rFonts w:ascii="Times New Roman" w:hAnsi="Times New Roman" w:cs="Times New Roman"/>
          <w:sz w:val="23"/>
          <w:szCs w:val="23"/>
        </w:rPr>
        <w:t>ż</w:t>
      </w:r>
      <w:r w:rsidRPr="00747DE9">
        <w:rPr>
          <w:rFonts w:ascii="Times New Roman" w:hAnsi="Times New Roman" w:cs="Times New Roman"/>
          <w:sz w:val="23"/>
          <w:szCs w:val="23"/>
        </w:rPr>
        <w:t>e narastający chaos w zagospodarowaniu przestrzeni wiejskiej. Z drugiej za</w:t>
      </w:r>
      <w:r>
        <w:rPr>
          <w:rFonts w:ascii="Times New Roman" w:hAnsi="Times New Roman" w:cs="Times New Roman"/>
          <w:sz w:val="23"/>
          <w:szCs w:val="23"/>
        </w:rPr>
        <w:t>ś</w:t>
      </w:r>
      <w:r w:rsidRPr="00747DE9">
        <w:rPr>
          <w:rFonts w:ascii="Times New Roman" w:hAnsi="Times New Roman" w:cs="Times New Roman"/>
          <w:sz w:val="23"/>
          <w:szCs w:val="23"/>
        </w:rPr>
        <w:t xml:space="preserve"> strony wiele cech i niewykorzystanych dotychczas mo</w:t>
      </w:r>
      <w:r>
        <w:rPr>
          <w:rFonts w:ascii="Times New Roman" w:hAnsi="Times New Roman" w:cs="Times New Roman"/>
          <w:sz w:val="23"/>
          <w:szCs w:val="23"/>
        </w:rPr>
        <w:t>ż</w:t>
      </w:r>
      <w:r w:rsidRPr="00747DE9">
        <w:rPr>
          <w:rFonts w:ascii="Times New Roman" w:hAnsi="Times New Roman" w:cs="Times New Roman"/>
          <w:sz w:val="23"/>
          <w:szCs w:val="23"/>
        </w:rPr>
        <w:t>liwo</w:t>
      </w:r>
      <w:r>
        <w:rPr>
          <w:rFonts w:ascii="Times New Roman" w:hAnsi="Times New Roman" w:cs="Times New Roman"/>
          <w:sz w:val="23"/>
          <w:szCs w:val="23"/>
        </w:rPr>
        <w:t>ś</w:t>
      </w:r>
      <w:r w:rsidRPr="00747DE9">
        <w:rPr>
          <w:rFonts w:ascii="Times New Roman" w:hAnsi="Times New Roman" w:cs="Times New Roman"/>
          <w:sz w:val="23"/>
          <w:szCs w:val="23"/>
        </w:rPr>
        <w:t>ci terenów wiejskich stanowią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47DE9">
        <w:rPr>
          <w:rFonts w:ascii="Times New Roman" w:hAnsi="Times New Roman" w:cs="Times New Roman"/>
          <w:sz w:val="23"/>
          <w:szCs w:val="23"/>
        </w:rPr>
        <w:t>szanse rozwojowe i przewagi komparatywne w porównaniu z bardziej industrialnymi gospodarkami krajów zachodnich.</w:t>
      </w:r>
      <w:r w:rsidR="005D4755">
        <w:rPr>
          <w:rFonts w:ascii="Times New Roman" w:hAnsi="Times New Roman" w:cs="Times New Roman"/>
          <w:sz w:val="24"/>
          <w:szCs w:val="24"/>
        </w:rPr>
        <w:br/>
      </w:r>
    </w:p>
    <w:p w:rsidR="001955AB" w:rsidRDefault="001955AB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747DE9" w:rsidRPr="00747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Wpływ migracji na strukturę demograficzną wsi</w:t>
      </w:r>
      <w:r w:rsidR="00747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7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06A"/>
    <w:multiLevelType w:val="multilevel"/>
    <w:tmpl w:val="D87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8EB"/>
    <w:multiLevelType w:val="multilevel"/>
    <w:tmpl w:val="625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1F6C0B"/>
    <w:rsid w:val="00296E16"/>
    <w:rsid w:val="0039443C"/>
    <w:rsid w:val="00457EF2"/>
    <w:rsid w:val="004B1B51"/>
    <w:rsid w:val="004B68F0"/>
    <w:rsid w:val="005D4755"/>
    <w:rsid w:val="00747DE9"/>
    <w:rsid w:val="00881811"/>
    <w:rsid w:val="00A131F5"/>
    <w:rsid w:val="00C072B7"/>
    <w:rsid w:val="00C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2020-05-02T11:32:00Z</dcterms:created>
  <dcterms:modified xsi:type="dcterms:W3CDTF">2020-05-02T11:32:00Z</dcterms:modified>
</cp:coreProperties>
</file>