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D9" w:rsidRDefault="00763DD9">
      <w:pPr>
        <w:rPr>
          <w:noProof/>
          <w:lang w:eastAsia="pl-PL"/>
        </w:rPr>
      </w:pPr>
      <w:r>
        <w:rPr>
          <w:noProof/>
          <w:lang w:eastAsia="pl-PL"/>
        </w:rPr>
        <w:t>Wykonaj plan swojej miejscowośi. Poniżej przykład.</w:t>
      </w:r>
    </w:p>
    <w:p w:rsidR="00763DD9" w:rsidRDefault="00763DD9">
      <w:pPr>
        <w:rPr>
          <w:noProof/>
          <w:lang w:eastAsia="pl-PL"/>
        </w:rPr>
      </w:pPr>
    </w:p>
    <w:p w:rsidR="0020744E" w:rsidRDefault="00763DD9">
      <w:r>
        <w:rPr>
          <w:noProof/>
          <w:lang w:eastAsia="pl-PL"/>
        </w:rPr>
        <w:drawing>
          <wp:inline distT="0" distB="0" distL="0" distR="0">
            <wp:extent cx="5715000" cy="4057650"/>
            <wp:effectExtent l="19050" t="0" r="0" b="0"/>
            <wp:docPr id="1" name="Obraz 1" descr="Zagłada iwienieckich Żydów – Kresy24.pl – Wschodnia Gazeta Codzi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łada iwienieckich Żydów – Kresy24.pl – Wschodnia Gazeta Codzien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44E" w:rsidSect="0020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DD9"/>
    <w:rsid w:val="0020744E"/>
    <w:rsid w:val="0076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2020-03-31T23:21:00Z</dcterms:created>
  <dcterms:modified xsi:type="dcterms:W3CDTF">2020-03-31T23:22:00Z</dcterms:modified>
</cp:coreProperties>
</file>