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0BEC" w:rsidRDefault="00070BEC" w:rsidP="00070BEC">
      <w:pPr>
        <w:jc w:val="center"/>
        <w:rPr>
          <w:b/>
          <w:bCs/>
          <w:lang w:val="pl-PL"/>
        </w:rPr>
      </w:pPr>
      <w:r w:rsidRPr="00070BEC">
        <w:rPr>
          <w:b/>
          <w:bCs/>
          <w:lang w:val="pl-PL"/>
        </w:rPr>
        <w:t>Wiosenne motylki</w:t>
      </w:r>
    </w:p>
    <w:p w:rsidR="007715DE" w:rsidRPr="007715DE" w:rsidRDefault="007715DE" w:rsidP="00070BEC">
      <w:pPr>
        <w:jc w:val="center"/>
        <w:rPr>
          <w:lang w:val="pl-PL"/>
        </w:rPr>
      </w:pPr>
    </w:p>
    <w:p w:rsidR="007715DE" w:rsidRPr="007715DE" w:rsidRDefault="007715DE" w:rsidP="007715DE">
      <w:pPr>
        <w:rPr>
          <w:lang w:val="pl-PL"/>
        </w:rPr>
      </w:pPr>
      <w:r w:rsidRPr="007715DE">
        <w:rPr>
          <w:lang w:val="pl-PL"/>
        </w:rPr>
        <w:t xml:space="preserve">Rolka po papierze toaletowym to jeden z tych przedmiotów recyklingowych, który zawsze mamy w domu </w:t>
      </w:r>
      <w:r w:rsidRPr="007715DE">
        <w:rPr>
          <w:lang w:val="pl-PL"/>
        </w:rPr>
        <w:sym w:font="Wingdings" w:char="F04A"/>
      </w:r>
      <w:r w:rsidRPr="007715DE">
        <w:rPr>
          <w:lang w:val="pl-PL"/>
        </w:rPr>
        <w:t>. Nie wyrzucajmy zużytych rolek do śmieci. Mogą posłużyć jako źródło kreatywnych pracy plastycznych. Dziś pokażę jak z pociętych kawałków rolki po papierze toaletowym stworzyć na kartce motylki.</w:t>
      </w:r>
    </w:p>
    <w:p w:rsidR="00070BEC" w:rsidRDefault="00070BEC" w:rsidP="00070BEC">
      <w:pPr>
        <w:jc w:val="center"/>
        <w:rPr>
          <w:b/>
          <w:bCs/>
          <w:lang w:val="pl-PL"/>
        </w:rPr>
      </w:pPr>
    </w:p>
    <w:p w:rsidR="00070BEC" w:rsidRDefault="00070BEC" w:rsidP="00070BEC">
      <w:pPr>
        <w:rPr>
          <w:b/>
          <w:bCs/>
          <w:lang w:val="pl-PL"/>
        </w:rPr>
      </w:pPr>
      <w:r>
        <w:rPr>
          <w:b/>
          <w:bCs/>
          <w:lang w:val="pl-PL"/>
        </w:rPr>
        <w:t>Do wykonania potrzebujesz:</w:t>
      </w:r>
    </w:p>
    <w:p w:rsidR="00070BEC" w:rsidRPr="00070BEC" w:rsidRDefault="00070BEC" w:rsidP="00070BEC">
      <w:pPr>
        <w:rPr>
          <w:lang w:val="pl-PL"/>
        </w:rPr>
      </w:pPr>
      <w:r w:rsidRPr="00070BEC">
        <w:rPr>
          <w:lang w:val="pl-PL"/>
        </w:rPr>
        <w:t>- kartkę z bloku technicznego (u mnie format A5),</w:t>
      </w:r>
    </w:p>
    <w:p w:rsidR="00070BEC" w:rsidRPr="00070BEC" w:rsidRDefault="00070BEC" w:rsidP="00070BEC">
      <w:pPr>
        <w:rPr>
          <w:lang w:val="pl-PL"/>
        </w:rPr>
      </w:pPr>
      <w:r w:rsidRPr="00070BEC">
        <w:rPr>
          <w:lang w:val="pl-PL"/>
        </w:rPr>
        <w:t>- zieloną kartkę,</w:t>
      </w:r>
    </w:p>
    <w:p w:rsidR="00070BEC" w:rsidRPr="00070BEC" w:rsidRDefault="00070BEC" w:rsidP="00070BEC">
      <w:pPr>
        <w:rPr>
          <w:lang w:val="pl-PL"/>
        </w:rPr>
      </w:pPr>
      <w:r w:rsidRPr="00070BEC">
        <w:rPr>
          <w:lang w:val="pl-PL"/>
        </w:rPr>
        <w:t>- farby, wodę, pędzelek,</w:t>
      </w:r>
    </w:p>
    <w:p w:rsidR="00070BEC" w:rsidRPr="00070BEC" w:rsidRDefault="00070BEC" w:rsidP="00070BEC">
      <w:pPr>
        <w:rPr>
          <w:lang w:val="pl-PL"/>
        </w:rPr>
      </w:pPr>
      <w:r w:rsidRPr="00070BEC">
        <w:rPr>
          <w:lang w:val="pl-PL"/>
        </w:rPr>
        <w:t>- rolkę po papierze toaletowym,</w:t>
      </w:r>
    </w:p>
    <w:p w:rsidR="00070BEC" w:rsidRPr="00070BEC" w:rsidRDefault="00070BEC" w:rsidP="00070BEC">
      <w:pPr>
        <w:rPr>
          <w:lang w:val="pl-PL"/>
        </w:rPr>
      </w:pPr>
      <w:r w:rsidRPr="00070BEC">
        <w:rPr>
          <w:lang w:val="pl-PL"/>
        </w:rPr>
        <w:t>- klej,</w:t>
      </w:r>
    </w:p>
    <w:p w:rsidR="00070BEC" w:rsidRDefault="00070BEC" w:rsidP="00070BEC">
      <w:pPr>
        <w:rPr>
          <w:lang w:val="pl-PL"/>
        </w:rPr>
      </w:pPr>
      <w:r w:rsidRPr="00070BEC">
        <w:rPr>
          <w:lang w:val="pl-PL"/>
        </w:rPr>
        <w:t>- nożyczki.</w:t>
      </w: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52182" cy="2054831"/>
            <wp:effectExtent l="0" t="0" r="635" b="3175"/>
            <wp:docPr id="3" name="Obraz 3" descr="Obraz zawierający wewnątrz, stół, siedzi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94" cy="20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EC" w:rsidRDefault="00070BEC" w:rsidP="00070BEC">
      <w:pPr>
        <w:rPr>
          <w:lang w:val="pl-PL"/>
        </w:rPr>
      </w:pPr>
    </w:p>
    <w:p w:rsidR="00070BEC" w:rsidRPr="00070BEC" w:rsidRDefault="00070BEC" w:rsidP="00070BE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Wytnij z rolki po papierze toaletowym siedem elementów jak na zdjęciu poniżej.</w:t>
      </w:r>
    </w:p>
    <w:p w:rsidR="00070BEC" w:rsidRDefault="00070BE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34907" cy="3246634"/>
            <wp:effectExtent l="0" t="0" r="3810" b="5080"/>
            <wp:docPr id="1" name="Obraz 1" descr="Obraz zawierający wewnątrz, stół, siedzi, p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20" cy="330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EC" w:rsidRDefault="00070BEC">
      <w:pPr>
        <w:rPr>
          <w:lang w:val="pl-PL"/>
        </w:rPr>
      </w:pPr>
    </w:p>
    <w:p w:rsidR="00070BEC" w:rsidRDefault="00070BEC" w:rsidP="00070BE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Wybierz dwa kolory.  Pierwszy motylek składa się z pięciu elementów, drugi z dwóch. Pięć elementów pomaluj farbami na jeden kolor, dwa elementy na drugi. </w:t>
      </w: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1315092" cy="1617622"/>
            <wp:effectExtent l="0" t="0" r="5715" b="0"/>
            <wp:docPr id="4" name="Obraz 4" descr="Obraz zawierający stół, żółty, papier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189" cy="16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2188396" cy="1641540"/>
            <wp:effectExtent l="0" t="0" r="0" b="0"/>
            <wp:docPr id="5" name="Obraz 5" descr="Obraz zawierający talerz, wewnątrz, stół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70" cy="166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DE" w:rsidRDefault="007715DE" w:rsidP="00070BEC">
      <w:pPr>
        <w:rPr>
          <w:lang w:val="pl-PL"/>
        </w:rPr>
      </w:pPr>
    </w:p>
    <w:p w:rsidR="00070BEC" w:rsidRDefault="00070BEC" w:rsidP="00070BE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elementy formując skrzydła i tułów motylka. Spójrz na poniższe zdjęcia.</w:t>
      </w: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41079" cy="1152940"/>
            <wp:effectExtent l="0" t="0" r="0" b="3175"/>
            <wp:docPr id="6" name="Obraz 6" descr="Obraz zawierający stacjonarne, pudełko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149" cy="116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1868557" cy="1883472"/>
            <wp:effectExtent l="0" t="0" r="0" b="0"/>
            <wp:docPr id="7" name="Obraz 7" descr="Obraz zawierający wewnątrz, stół, siedzi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4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200" cy="18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1946275" cy="1371240"/>
            <wp:effectExtent l="0" t="0" r="0" b="635"/>
            <wp:docPr id="8" name="Obraz 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94" cy="13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EC" w:rsidRDefault="00070BEC" w:rsidP="00070BEC">
      <w:pPr>
        <w:rPr>
          <w:lang w:val="pl-PL"/>
        </w:rPr>
      </w:pPr>
    </w:p>
    <w:p w:rsidR="007715DE" w:rsidRPr="007715DE" w:rsidRDefault="00070BEC" w:rsidP="007715D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Dwa pozostałe elementy lekko zegnij w połowie i przyklej, jak na poniższych zdjęciach.</w:t>
      </w: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2663687</wp:posOffset>
                </wp:positionH>
                <wp:positionV relativeFrom="paragraph">
                  <wp:posOffset>940518</wp:posOffset>
                </wp:positionV>
                <wp:extent cx="218661" cy="188843"/>
                <wp:effectExtent l="0" t="12700" r="22860" b="27305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61" cy="1888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C8D3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1" o:spid="_x0000_s1026" type="#_x0000_t13" style="position:absolute;margin-left:209.75pt;margin-top:74.05pt;width:17.2pt;height:1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" adj="12273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613399" cy="1828800"/>
            <wp:effectExtent l="0" t="0" r="3175" b="0"/>
            <wp:docPr id="9" name="Obraz 9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4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26" cy="18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</w:t>
      </w:r>
      <w:r>
        <w:rPr>
          <w:noProof/>
          <w:lang w:val="pl-PL"/>
        </w:rPr>
        <w:drawing>
          <wp:inline distT="0" distB="0" distL="0" distR="0">
            <wp:extent cx="2623931" cy="1864679"/>
            <wp:effectExtent l="0" t="0" r="5080" b="2540"/>
            <wp:docPr id="10" name="Obraz 10" descr="Obraz zawierający wewnątrz, stół, owoce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4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29" cy="18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EC" w:rsidRDefault="00070BEC" w:rsidP="00070BEC">
      <w:pPr>
        <w:rPr>
          <w:lang w:val="pl-PL"/>
        </w:rPr>
      </w:pPr>
    </w:p>
    <w:p w:rsidR="00070BEC" w:rsidRDefault="00070BEC" w:rsidP="00070BE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Domaluj motylkom czułki. </w:t>
      </w: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1918252</wp:posOffset>
                </wp:positionH>
                <wp:positionV relativeFrom="paragraph">
                  <wp:posOffset>1027264</wp:posOffset>
                </wp:positionV>
                <wp:extent cx="238539" cy="198783"/>
                <wp:effectExtent l="0" t="12700" r="28575" b="29845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987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049E5" id="Strzałka w prawo 14" o:spid="_x0000_s1026" type="#_x0000_t13" style="position:absolute;margin-left:151.05pt;margin-top:80.9pt;width:18.8pt;height:1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" adj="126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75266" cy="2146852"/>
            <wp:effectExtent l="0" t="0" r="3175" b="0"/>
            <wp:docPr id="12" name="Obraz 12" descr="Obraz zawierający stół, talerz, biały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4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11" cy="21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</w:t>
      </w:r>
      <w:r>
        <w:rPr>
          <w:noProof/>
          <w:lang w:val="pl-PL"/>
        </w:rPr>
        <w:drawing>
          <wp:inline distT="0" distB="0" distL="0" distR="0">
            <wp:extent cx="1713998" cy="2117035"/>
            <wp:effectExtent l="0" t="0" r="635" b="4445"/>
            <wp:docPr id="13" name="Obraz 13" descr="Obraz zawierający stół, siedzi, para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4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404" cy="21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EC" w:rsidRDefault="00070BEC" w:rsidP="00070BE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 zielonej kartki wytnij trawę.</w:t>
      </w: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12106" cy="1451113"/>
            <wp:effectExtent l="0" t="0" r="0" b="0"/>
            <wp:docPr id="15" name="Obraz 15" descr="Obraz zawierający wewnątrz, stół, zielony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4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83" cy="14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DE" w:rsidRDefault="007715DE" w:rsidP="00070BEC">
      <w:pPr>
        <w:rPr>
          <w:lang w:val="pl-PL"/>
        </w:rPr>
      </w:pPr>
    </w:p>
    <w:p w:rsidR="00070BEC" w:rsidRDefault="00070BEC" w:rsidP="00070BEC">
      <w:pPr>
        <w:rPr>
          <w:lang w:val="pl-PL"/>
        </w:rPr>
      </w:pPr>
      <w:r>
        <w:rPr>
          <w:lang w:val="pl-PL"/>
        </w:rPr>
        <w:t>Wiosenne motylki gotowe.</w:t>
      </w:r>
    </w:p>
    <w:p w:rsidR="00070BEC" w:rsidRDefault="00070BEC" w:rsidP="00070BEC">
      <w:pPr>
        <w:rPr>
          <w:lang w:val="pl-PL"/>
        </w:rPr>
      </w:pPr>
    </w:p>
    <w:p w:rsidR="00070BEC" w:rsidRDefault="00070BEC" w:rsidP="00070BE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4199890"/>
            <wp:effectExtent l="0" t="0" r="0" b="3810"/>
            <wp:docPr id="17" name="Obraz 17" descr="Obraz zawierający stół, zielony, siedzi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4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EC" w:rsidRDefault="00070BEC" w:rsidP="00070BEC">
      <w:pPr>
        <w:rPr>
          <w:lang w:val="pl-PL"/>
        </w:rPr>
      </w:pPr>
    </w:p>
    <w:p w:rsidR="00070BEC" w:rsidRDefault="00070BEC" w:rsidP="00070BEC">
      <w:pPr>
        <w:rPr>
          <w:lang w:val="pl-PL"/>
        </w:rPr>
      </w:pPr>
    </w:p>
    <w:p w:rsidR="00070BEC" w:rsidRDefault="00070BEC" w:rsidP="00070BEC">
      <w:pPr>
        <w:rPr>
          <w:lang w:val="pl-PL"/>
        </w:rPr>
      </w:pPr>
    </w:p>
    <w:p w:rsidR="007715DE" w:rsidRDefault="00070BEC" w:rsidP="00070BEC">
      <w:pPr>
        <w:rPr>
          <w:rFonts w:cstheme="minorHAnsi"/>
          <w:b/>
          <w:bCs/>
          <w:sz w:val="20"/>
          <w:szCs w:val="20"/>
        </w:rPr>
      </w:pPr>
      <w:r w:rsidRPr="00070BEC">
        <w:rPr>
          <w:rFonts w:cstheme="minorHAnsi"/>
          <w:b/>
          <w:bCs/>
          <w:sz w:val="20"/>
          <w:szCs w:val="20"/>
        </w:rPr>
        <w:t>Ważne.</w:t>
      </w:r>
    </w:p>
    <w:p w:rsidR="00070BEC" w:rsidRPr="00070BEC" w:rsidRDefault="00070BEC" w:rsidP="00070BEC">
      <w:pPr>
        <w:rPr>
          <w:rFonts w:cstheme="minorHAnsi"/>
          <w:b/>
          <w:bCs/>
          <w:sz w:val="20"/>
          <w:szCs w:val="20"/>
        </w:rPr>
      </w:pPr>
      <w:r w:rsidRPr="00070BEC">
        <w:rPr>
          <w:rFonts w:cstheme="minorHAnsi"/>
          <w:b/>
          <w:bCs/>
          <w:sz w:val="20"/>
          <w:szCs w:val="20"/>
        </w:rPr>
        <w:t>Dzięki wykonaniu tej pracy:</w:t>
      </w:r>
    </w:p>
    <w:p w:rsidR="00070BEC" w:rsidRPr="00070BEC" w:rsidRDefault="00070BEC" w:rsidP="00070BEC">
      <w:pPr>
        <w:rPr>
          <w:rFonts w:cstheme="minorHAnsi"/>
          <w:sz w:val="20"/>
          <w:szCs w:val="20"/>
          <w:lang w:val="pl-PL"/>
        </w:rPr>
      </w:pPr>
      <w:r w:rsidRPr="00070BEC">
        <w:rPr>
          <w:rFonts w:cstheme="minorHAnsi"/>
          <w:sz w:val="20"/>
          <w:szCs w:val="20"/>
        </w:rPr>
        <w:t>- doskonalisz</w:t>
      </w:r>
      <w:r w:rsidRPr="00070BEC">
        <w:rPr>
          <w:rFonts w:cstheme="minorHAnsi"/>
          <w:sz w:val="20"/>
          <w:szCs w:val="20"/>
          <w:lang w:val="pl-PL"/>
        </w:rPr>
        <w:t xml:space="preserve"> precyzję rąk,</w:t>
      </w:r>
    </w:p>
    <w:p w:rsidR="00070BEC" w:rsidRPr="00070BEC" w:rsidRDefault="00070BEC" w:rsidP="00070BEC">
      <w:pPr>
        <w:rPr>
          <w:rFonts w:cstheme="minorHAnsi"/>
          <w:sz w:val="20"/>
          <w:szCs w:val="20"/>
        </w:rPr>
      </w:pPr>
      <w:r w:rsidRPr="00070BEC">
        <w:rPr>
          <w:rFonts w:cstheme="minorHAnsi"/>
          <w:sz w:val="20"/>
          <w:szCs w:val="20"/>
          <w:lang w:val="pl-PL"/>
        </w:rPr>
        <w:t>- rozwijasz</w:t>
      </w:r>
      <w:r w:rsidRPr="00070BEC">
        <w:rPr>
          <w:rFonts w:cstheme="minorHAnsi"/>
          <w:sz w:val="20"/>
          <w:szCs w:val="20"/>
        </w:rPr>
        <w:t xml:space="preserve"> sprawność manualną i motorykę małą, </w:t>
      </w:r>
    </w:p>
    <w:p w:rsidR="00070BEC" w:rsidRPr="00070BEC" w:rsidRDefault="00070BEC" w:rsidP="00070BEC">
      <w:pPr>
        <w:rPr>
          <w:rFonts w:cstheme="minorHAnsi"/>
          <w:sz w:val="20"/>
          <w:szCs w:val="20"/>
          <w:lang w:val="pl-PL"/>
        </w:rPr>
      </w:pPr>
      <w:r w:rsidRPr="00070BEC">
        <w:rPr>
          <w:rFonts w:cstheme="minorHAnsi"/>
          <w:sz w:val="20"/>
          <w:szCs w:val="20"/>
        </w:rPr>
        <w:t>- poszerzasz doświadczenia plastyczne</w:t>
      </w:r>
      <w:r w:rsidRPr="00070BEC">
        <w:rPr>
          <w:rFonts w:cstheme="minorHAnsi"/>
          <w:sz w:val="20"/>
          <w:szCs w:val="20"/>
          <w:lang w:val="pl-PL"/>
        </w:rPr>
        <w:t>,</w:t>
      </w:r>
    </w:p>
    <w:p w:rsidR="00070BEC" w:rsidRPr="00070BEC" w:rsidRDefault="00070BEC" w:rsidP="00070BEC">
      <w:pPr>
        <w:rPr>
          <w:rFonts w:cstheme="minorHAnsi"/>
          <w:sz w:val="20"/>
          <w:szCs w:val="20"/>
        </w:rPr>
      </w:pPr>
      <w:r w:rsidRPr="00070BEC">
        <w:rPr>
          <w:rFonts w:cstheme="minorHAnsi"/>
          <w:sz w:val="20"/>
          <w:szCs w:val="20"/>
          <w:lang w:val="pl-PL"/>
        </w:rPr>
        <w:t>- wykorzystujesz powtórnie surowce wtórne</w:t>
      </w:r>
      <w:r w:rsidR="00A15F66">
        <w:rPr>
          <w:rFonts w:cstheme="minorHAnsi"/>
          <w:sz w:val="20"/>
          <w:szCs w:val="20"/>
          <w:lang w:val="pl-PL"/>
        </w:rPr>
        <w:t>, przedmioty recyklingowe</w:t>
      </w:r>
      <w:r w:rsidRPr="00070BEC">
        <w:rPr>
          <w:rFonts w:cstheme="minorHAnsi"/>
          <w:sz w:val="20"/>
          <w:szCs w:val="20"/>
          <w:lang w:val="pl-PL"/>
        </w:rPr>
        <w:t xml:space="preserve"> (rolki po papierze toaletowym).</w:t>
      </w:r>
    </w:p>
    <w:p w:rsidR="00070BEC" w:rsidRPr="00070BEC" w:rsidRDefault="00070BEC" w:rsidP="00070BEC">
      <w:pPr>
        <w:rPr>
          <w:rFonts w:cstheme="minorHAnsi"/>
          <w:b/>
          <w:bCs/>
          <w:sz w:val="20"/>
          <w:szCs w:val="20"/>
        </w:rPr>
      </w:pPr>
      <w:r w:rsidRPr="00070BEC">
        <w:rPr>
          <w:rFonts w:cstheme="minorHAnsi"/>
          <w:b/>
          <w:bCs/>
          <w:sz w:val="20"/>
          <w:szCs w:val="20"/>
        </w:rPr>
        <w:t>Karta pracy rozwija kompetencje kluczowe:</w:t>
      </w:r>
    </w:p>
    <w:p w:rsidR="00070BEC" w:rsidRPr="00070BEC" w:rsidRDefault="00070BEC" w:rsidP="00070BEC">
      <w:pPr>
        <w:rPr>
          <w:rFonts w:cstheme="minorHAnsi"/>
          <w:sz w:val="20"/>
          <w:szCs w:val="20"/>
          <w:lang w:val="pl-PL"/>
        </w:rPr>
      </w:pPr>
      <w:r w:rsidRPr="00070BEC">
        <w:rPr>
          <w:rFonts w:cstheme="minorHAnsi"/>
          <w:b/>
          <w:bCs/>
          <w:sz w:val="20"/>
          <w:szCs w:val="20"/>
        </w:rPr>
        <w:t>- świadomość i ekspresja kulturalna:</w:t>
      </w:r>
      <w:r w:rsidRPr="00070BEC">
        <w:rPr>
          <w:rFonts w:cstheme="minorHAnsi"/>
          <w:sz w:val="20"/>
          <w:szCs w:val="20"/>
        </w:rPr>
        <w:t xml:space="preserve"> twórcze wyrażanie idei, otwarcie na nowości, umiejętność wyrażania wrażliwości i ekspresji podczas czynności plastycznych, umiejętność wyrażania siebie </w:t>
      </w:r>
      <w:r w:rsidRPr="00070BEC">
        <w:rPr>
          <w:rFonts w:cstheme="minorHAnsi"/>
          <w:sz w:val="20"/>
          <w:szCs w:val="20"/>
          <w:lang w:val="pl-PL"/>
        </w:rPr>
        <w:t>poprzez wykonanie pracy.</w:t>
      </w:r>
    </w:p>
    <w:p w:rsidR="00070BEC" w:rsidRPr="00070BEC" w:rsidRDefault="00070BEC" w:rsidP="00070BEC">
      <w:pPr>
        <w:rPr>
          <w:rFonts w:cstheme="minorHAnsi"/>
          <w:b/>
          <w:bCs/>
          <w:sz w:val="20"/>
          <w:szCs w:val="20"/>
        </w:rPr>
      </w:pPr>
      <w:r w:rsidRPr="00070BEC">
        <w:rPr>
          <w:rFonts w:cstheme="minorHAnsi"/>
          <w:sz w:val="20"/>
          <w:szCs w:val="20"/>
        </w:rPr>
        <w:t xml:space="preserve">Opracowanie: K.B. </w:t>
      </w:r>
    </w:p>
    <w:sectPr w:rsidR="00070BEC" w:rsidRPr="00070BEC" w:rsidSect="00DE6461">
      <w:footerReference w:type="even" r:id="rId20"/>
      <w:foot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4FB6" w:rsidRDefault="00E64FB6" w:rsidP="00070BEC">
      <w:r>
        <w:separator/>
      </w:r>
    </w:p>
  </w:endnote>
  <w:endnote w:type="continuationSeparator" w:id="0">
    <w:p w:rsidR="00E64FB6" w:rsidRDefault="00E64FB6" w:rsidP="00070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212743075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070BEC" w:rsidRDefault="00070BEC" w:rsidP="008252A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070BEC" w:rsidRDefault="00070BEC" w:rsidP="00070BE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35315231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070BEC" w:rsidRDefault="00070BEC" w:rsidP="008252A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070BEC" w:rsidRDefault="00070BEC" w:rsidP="00070BE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4FB6" w:rsidRDefault="00E64FB6" w:rsidP="00070BEC">
      <w:r>
        <w:separator/>
      </w:r>
    </w:p>
  </w:footnote>
  <w:footnote w:type="continuationSeparator" w:id="0">
    <w:p w:rsidR="00E64FB6" w:rsidRDefault="00E64FB6" w:rsidP="00070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C366C"/>
    <w:multiLevelType w:val="hybridMultilevel"/>
    <w:tmpl w:val="51267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BEC"/>
    <w:rsid w:val="00070BEC"/>
    <w:rsid w:val="00311D2C"/>
    <w:rsid w:val="006D1840"/>
    <w:rsid w:val="007715DE"/>
    <w:rsid w:val="00A15F66"/>
    <w:rsid w:val="00DE6461"/>
    <w:rsid w:val="00E6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E31BD"/>
  <w15:chartTrackingRefBased/>
  <w15:docId w15:val="{DDE2FDB5-DD7A-924A-B98B-33D3979B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0BE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0BE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0BE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0BEC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070BE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0BEC"/>
  </w:style>
  <w:style w:type="character" w:styleId="Numerstrony">
    <w:name w:val="page number"/>
    <w:basedOn w:val="Domylnaczcionkaakapitu"/>
    <w:uiPriority w:val="99"/>
    <w:semiHidden/>
    <w:unhideWhenUsed/>
    <w:rsid w:val="00070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222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3</cp:revision>
  <dcterms:created xsi:type="dcterms:W3CDTF">2020-05-10T17:44:00Z</dcterms:created>
  <dcterms:modified xsi:type="dcterms:W3CDTF">2020-05-14T08:47:00Z</dcterms:modified>
</cp:coreProperties>
</file>