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0AB89" w14:textId="77777777" w:rsidR="008C3BD9" w:rsidRPr="00DC2EFD" w:rsidRDefault="008C3BD9" w:rsidP="00DC2EFD">
      <w:pPr>
        <w:jc w:val="right"/>
        <w:rPr>
          <w:b/>
          <w:sz w:val="24"/>
          <w:szCs w:val="24"/>
        </w:rPr>
      </w:pPr>
    </w:p>
    <w:p w14:paraId="66B91111" w14:textId="77777777" w:rsidR="008C3BD9" w:rsidRPr="0005662A" w:rsidRDefault="008C3BD9" w:rsidP="008C3BD9">
      <w:pPr>
        <w:pStyle w:val="Nagwek6"/>
        <w:ind w:left="0" w:firstLine="0"/>
        <w:jc w:val="center"/>
        <w:rPr>
          <w:rFonts w:ascii="Calibri" w:hAnsi="Calibri"/>
          <w:b/>
          <w:bCs/>
          <w:color w:val="000000"/>
          <w:sz w:val="36"/>
          <w:szCs w:val="36"/>
          <w:u w:val="none"/>
          <w:lang w:val="pl-PL"/>
        </w:rPr>
      </w:pPr>
      <w:r w:rsidRPr="0005662A">
        <w:rPr>
          <w:rFonts w:ascii="Calibri" w:hAnsi="Calibri"/>
          <w:b/>
          <w:bCs/>
          <w:color w:val="000000"/>
          <w:sz w:val="36"/>
          <w:szCs w:val="36"/>
          <w:u w:val="none"/>
        </w:rPr>
        <w:t>SPECYFIKACJA ISTOTNYCH WARUNKÓW ZAMÓWIENIA</w:t>
      </w:r>
    </w:p>
    <w:p w14:paraId="64D0B900" w14:textId="77777777" w:rsidR="008C3BD9" w:rsidRPr="0005662A" w:rsidRDefault="008C3BD9" w:rsidP="008C3BD9">
      <w:pPr>
        <w:pStyle w:val="Nagwek6"/>
        <w:ind w:left="0" w:firstLine="0"/>
        <w:jc w:val="center"/>
        <w:rPr>
          <w:rFonts w:ascii="Calibri" w:hAnsi="Calibri"/>
          <w:b/>
          <w:bCs/>
          <w:color w:val="000000"/>
          <w:sz w:val="36"/>
          <w:szCs w:val="36"/>
          <w:u w:val="none"/>
          <w:lang w:val="pl-PL"/>
        </w:rPr>
      </w:pPr>
      <w:r w:rsidRPr="0005662A">
        <w:rPr>
          <w:rFonts w:ascii="Calibri" w:hAnsi="Calibri"/>
        </w:rPr>
        <w:t>(SIWZ)</w:t>
      </w:r>
    </w:p>
    <w:p w14:paraId="3656308F" w14:textId="77777777" w:rsidR="008C3BD9" w:rsidRPr="0005662A" w:rsidRDefault="008C3BD9" w:rsidP="008C3BD9"/>
    <w:p w14:paraId="2391A595" w14:textId="77777777" w:rsidR="00CA37F8" w:rsidRDefault="00CA37F8" w:rsidP="008C3BD9"/>
    <w:p w14:paraId="3CCD790B" w14:textId="77777777" w:rsidR="008C3BD9" w:rsidRPr="0005662A" w:rsidRDefault="008C3BD9" w:rsidP="008C3BD9"/>
    <w:p w14:paraId="31A98146" w14:textId="77777777" w:rsidR="002A447E" w:rsidRDefault="002A447E" w:rsidP="002A447E">
      <w:pPr>
        <w:jc w:val="center"/>
        <w:rPr>
          <w:lang w:eastAsia="pl-PL"/>
        </w:rPr>
      </w:pPr>
      <w:r>
        <w:t>Zespół Szkół Ogólnokształcących i Technicznych w Białymstoku</w:t>
      </w:r>
    </w:p>
    <w:p w14:paraId="4ED131F2" w14:textId="77777777" w:rsidR="002A447E" w:rsidRDefault="002A447E" w:rsidP="002A447E">
      <w:pPr>
        <w:jc w:val="center"/>
      </w:pPr>
      <w:r>
        <w:t>15-762 Białystok, ul. Antoniuk Fabryczny 1</w:t>
      </w:r>
    </w:p>
    <w:p w14:paraId="4A75F0BF" w14:textId="19F27FE4" w:rsidR="002A447E" w:rsidRDefault="002A447E" w:rsidP="002A447E">
      <w:pPr>
        <w:jc w:val="center"/>
      </w:pPr>
      <w:r>
        <w:t>NIP 542-27-71-260 REG. 052133427</w:t>
      </w:r>
    </w:p>
    <w:p w14:paraId="07210A00" w14:textId="19895002" w:rsidR="00963977" w:rsidRDefault="00963977" w:rsidP="002A447E">
      <w:pPr>
        <w:jc w:val="center"/>
      </w:pPr>
    </w:p>
    <w:p w14:paraId="43CF246F" w14:textId="77777777" w:rsidR="00963977" w:rsidRDefault="00963977" w:rsidP="002A447E">
      <w:pPr>
        <w:jc w:val="center"/>
      </w:pPr>
    </w:p>
    <w:p w14:paraId="29A1B571" w14:textId="77777777" w:rsidR="009164DC" w:rsidRPr="0005662A" w:rsidRDefault="008C3BD9" w:rsidP="0018510D">
      <w:pPr>
        <w:autoSpaceDE w:val="0"/>
        <w:autoSpaceDN w:val="0"/>
        <w:adjustRightInd w:val="0"/>
        <w:spacing w:after="0"/>
        <w:jc w:val="center"/>
        <w:rPr>
          <w:b/>
        </w:rPr>
      </w:pPr>
      <w:r w:rsidRPr="0005662A">
        <w:rPr>
          <w:b/>
          <w:color w:val="000000"/>
        </w:rPr>
        <w:t>Przetarg nieograniczony</w:t>
      </w:r>
      <w:r w:rsidRPr="0005662A">
        <w:rPr>
          <w:rStyle w:val="Odwoaniedokomentarza"/>
          <w:b/>
        </w:rPr>
        <w:t xml:space="preserve"> </w:t>
      </w:r>
      <w:r w:rsidRPr="0005662A">
        <w:rPr>
          <w:b/>
          <w:color w:val="000000"/>
        </w:rPr>
        <w:t>pn.</w:t>
      </w:r>
      <w:r w:rsidRPr="0005662A">
        <w:rPr>
          <w:b/>
        </w:rPr>
        <w:t xml:space="preserve"> </w:t>
      </w:r>
    </w:p>
    <w:p w14:paraId="3BBA72AA" w14:textId="6895D55D" w:rsidR="008C3BD9" w:rsidRDefault="008C3BD9" w:rsidP="00DD3C7A">
      <w:pPr>
        <w:autoSpaceDE w:val="0"/>
        <w:autoSpaceDN w:val="0"/>
        <w:adjustRightInd w:val="0"/>
        <w:spacing w:after="0"/>
        <w:jc w:val="center"/>
        <w:rPr>
          <w:b/>
          <w:color w:val="000000"/>
        </w:rPr>
      </w:pPr>
      <w:r w:rsidRPr="0005662A">
        <w:rPr>
          <w:b/>
          <w:color w:val="000000"/>
        </w:rPr>
        <w:t>„</w:t>
      </w:r>
      <w:r w:rsidR="00DC2EFD">
        <w:rPr>
          <w:b/>
          <w:color w:val="000000"/>
        </w:rPr>
        <w:t>Z</w:t>
      </w:r>
      <w:r w:rsidR="00DF4291">
        <w:rPr>
          <w:b/>
          <w:color w:val="000000"/>
        </w:rPr>
        <w:t xml:space="preserve">akup </w:t>
      </w:r>
      <w:r w:rsidR="00DC2EFD">
        <w:rPr>
          <w:b/>
          <w:color w:val="000000"/>
        </w:rPr>
        <w:t xml:space="preserve"> i dostawa </w:t>
      </w:r>
      <w:r w:rsidR="00B36AD7">
        <w:rPr>
          <w:b/>
          <w:color w:val="000000"/>
        </w:rPr>
        <w:t xml:space="preserve">artykułów </w:t>
      </w:r>
      <w:r w:rsidR="00DF4291">
        <w:rPr>
          <w:b/>
          <w:color w:val="000000"/>
        </w:rPr>
        <w:t>spożywczych</w:t>
      </w:r>
      <w:r w:rsidRPr="0005662A">
        <w:rPr>
          <w:b/>
          <w:bCs/>
          <w:lang w:eastAsia="ar-SA"/>
        </w:rPr>
        <w:t>”</w:t>
      </w:r>
    </w:p>
    <w:p w14:paraId="572744B3" w14:textId="740816FB" w:rsidR="009D7DF9" w:rsidRPr="009D7DF9" w:rsidRDefault="009D7DF9" w:rsidP="00DD3C7A">
      <w:pPr>
        <w:autoSpaceDE w:val="0"/>
        <w:autoSpaceDN w:val="0"/>
        <w:adjustRightInd w:val="0"/>
        <w:spacing w:after="0"/>
        <w:jc w:val="center"/>
        <w:rPr>
          <w:b/>
          <w:color w:val="000000"/>
        </w:rPr>
      </w:pPr>
      <w:r>
        <w:rPr>
          <w:b/>
          <w:color w:val="000000"/>
        </w:rPr>
        <w:t>Znak sprawy</w:t>
      </w:r>
      <w:r w:rsidRPr="0023605A">
        <w:rPr>
          <w:b/>
          <w:color w:val="000000"/>
        </w:rPr>
        <w:t>: ZSOiT.II.272/1/</w:t>
      </w:r>
      <w:r w:rsidR="000A69F6">
        <w:rPr>
          <w:b/>
          <w:color w:val="000000"/>
        </w:rPr>
        <w:t>2020</w:t>
      </w:r>
    </w:p>
    <w:p w14:paraId="7ACDA996" w14:textId="77777777" w:rsidR="008C3BD9" w:rsidRPr="0005662A" w:rsidRDefault="008C3BD9" w:rsidP="0018510D">
      <w:pPr>
        <w:spacing w:after="0"/>
        <w:jc w:val="center"/>
        <w:rPr>
          <w:color w:val="000000"/>
        </w:rPr>
      </w:pPr>
      <w:r w:rsidRPr="0005662A">
        <w:rPr>
          <w:color w:val="000000"/>
        </w:rPr>
        <w:t xml:space="preserve">Postępowanie będzie prowadzone z zastosowaniem przepisów </w:t>
      </w:r>
    </w:p>
    <w:p w14:paraId="3EEFEAC9" w14:textId="77777777" w:rsidR="008C3BD9" w:rsidRPr="0005662A" w:rsidRDefault="008C3BD9" w:rsidP="0018510D">
      <w:pPr>
        <w:spacing w:after="0"/>
        <w:jc w:val="center"/>
        <w:rPr>
          <w:color w:val="000000"/>
        </w:rPr>
      </w:pPr>
      <w:r w:rsidRPr="0005662A">
        <w:rPr>
          <w:color w:val="000000"/>
        </w:rPr>
        <w:t>ustawy z dnia 29 stycznia 2004r.</w:t>
      </w:r>
    </w:p>
    <w:p w14:paraId="150EEE46" w14:textId="55FFAD33" w:rsidR="008C3BD9" w:rsidRPr="0005662A" w:rsidRDefault="008C3BD9" w:rsidP="0018510D">
      <w:pPr>
        <w:spacing w:after="0"/>
        <w:jc w:val="center"/>
      </w:pPr>
      <w:r w:rsidRPr="0005662A">
        <w:rPr>
          <w:color w:val="000000"/>
        </w:rPr>
        <w:t xml:space="preserve"> Prawo zamówień publicznych (</w:t>
      </w:r>
      <w:bookmarkStart w:id="0" w:name="_Hlk494793157"/>
      <w:r w:rsidR="00067D7D">
        <w:fldChar w:fldCharType="begin"/>
      </w:r>
      <w:r w:rsidR="00067D7D" w:rsidRPr="00183221">
        <w:instrText xml:space="preserve"> HYPERLINK "https://sip.lex.pl/" \l "/akt/17074707/2247996?directHit=true&amp;directHitQuery=Prawo%20zam%C3%B3wie%C5%84%20publicznych" </w:instrText>
      </w:r>
      <w:r w:rsidR="00067D7D">
        <w:fldChar w:fldCharType="separate"/>
      </w:r>
      <w:r w:rsidR="00104342" w:rsidRPr="000C432D">
        <w:t>Dz.U.20</w:t>
      </w:r>
      <w:r w:rsidR="005142E3">
        <w:t>19</w:t>
      </w:r>
      <w:r w:rsidR="00104342" w:rsidRPr="000C432D">
        <w:t>.</w:t>
      </w:r>
      <w:r w:rsidR="005142E3">
        <w:t>1843</w:t>
      </w:r>
      <w:r w:rsidR="00104342" w:rsidRPr="000C432D">
        <w:t xml:space="preserve"> </w:t>
      </w:r>
      <w:proofErr w:type="spellStart"/>
      <w:r w:rsidR="00067D7D" w:rsidRPr="00032AA0">
        <w:rPr>
          <w:rFonts w:cs="Calibri"/>
        </w:rPr>
        <w:t>t.j</w:t>
      </w:r>
      <w:proofErr w:type="spellEnd"/>
      <w:r w:rsidR="00067D7D" w:rsidRPr="00032AA0">
        <w:rPr>
          <w:rFonts w:cs="Calibri"/>
        </w:rPr>
        <w:t>.</w:t>
      </w:r>
      <w:r w:rsidR="00067D7D">
        <w:rPr>
          <w:rFonts w:cs="Calibri"/>
        </w:rPr>
        <w:fldChar w:fldCharType="end"/>
      </w:r>
      <w:bookmarkEnd w:id="0"/>
      <w:r w:rsidR="00FB7A37">
        <w:rPr>
          <w:rFonts w:cs="Calibri"/>
        </w:rPr>
        <w:t>)</w:t>
      </w:r>
    </w:p>
    <w:p w14:paraId="78D7B151" w14:textId="77777777" w:rsidR="008C3BD9" w:rsidRPr="0005662A" w:rsidRDefault="008C3BD9" w:rsidP="0018510D">
      <w:pPr>
        <w:spacing w:after="0"/>
        <w:jc w:val="center"/>
      </w:pPr>
    </w:p>
    <w:p w14:paraId="05BA71FB" w14:textId="77777777" w:rsidR="00271F99" w:rsidRPr="0005662A" w:rsidRDefault="008C3BD9" w:rsidP="0018510D">
      <w:pPr>
        <w:spacing w:after="0"/>
        <w:jc w:val="center"/>
      </w:pPr>
      <w:r w:rsidRPr="0005662A">
        <w:t xml:space="preserve">o wartości szacunkowej </w:t>
      </w:r>
      <w:r w:rsidR="00F55BE6" w:rsidRPr="008B79B4">
        <w:t>poniżej</w:t>
      </w:r>
      <w:r w:rsidRPr="0005662A">
        <w:t xml:space="preserve"> kwot określonych w przepisach wydanych </w:t>
      </w:r>
    </w:p>
    <w:p w14:paraId="5CB35FE8" w14:textId="77777777" w:rsidR="008C3BD9" w:rsidRPr="0005662A" w:rsidRDefault="008C3BD9" w:rsidP="0018510D">
      <w:pPr>
        <w:spacing w:after="0"/>
        <w:jc w:val="center"/>
      </w:pPr>
      <w:r w:rsidRPr="0005662A">
        <w:t>na podstawie art. 11 ust. 8 PZP</w:t>
      </w:r>
    </w:p>
    <w:p w14:paraId="68732A2F" w14:textId="77777777" w:rsidR="008C3BD9" w:rsidRPr="0005662A" w:rsidRDefault="008C3BD9" w:rsidP="0018510D">
      <w:pPr>
        <w:spacing w:after="0"/>
        <w:jc w:val="center"/>
      </w:pPr>
    </w:p>
    <w:p w14:paraId="25264449" w14:textId="77777777" w:rsidR="008C3BD9" w:rsidRPr="0005662A" w:rsidRDefault="008C3BD9" w:rsidP="008C3BD9">
      <w:pPr>
        <w:jc w:val="center"/>
      </w:pPr>
    </w:p>
    <w:p w14:paraId="48167DFC" w14:textId="77777777" w:rsidR="008C3BD9" w:rsidRPr="0005662A" w:rsidRDefault="008C3BD9" w:rsidP="008C3BD9">
      <w:pPr>
        <w:jc w:val="center"/>
      </w:pPr>
    </w:p>
    <w:p w14:paraId="21EC01BE" w14:textId="77777777" w:rsidR="008C3BD9" w:rsidRDefault="008C3BD9" w:rsidP="008C3BD9">
      <w:pPr>
        <w:jc w:val="center"/>
      </w:pPr>
    </w:p>
    <w:p w14:paraId="760B9DA7" w14:textId="77777777" w:rsidR="00CA37F8" w:rsidRDefault="00CA37F8" w:rsidP="008C3BD9">
      <w:pPr>
        <w:jc w:val="center"/>
      </w:pPr>
    </w:p>
    <w:p w14:paraId="36AC0262" w14:textId="77777777" w:rsidR="00CA37F8" w:rsidRDefault="00CA37F8" w:rsidP="008C3BD9">
      <w:pPr>
        <w:jc w:val="center"/>
      </w:pPr>
    </w:p>
    <w:p w14:paraId="795AC87F" w14:textId="4B6FB53D" w:rsidR="008C3BD9" w:rsidRDefault="008C3BD9" w:rsidP="008C3BD9">
      <w:pPr>
        <w:jc w:val="center"/>
      </w:pPr>
    </w:p>
    <w:p w14:paraId="1788B38A" w14:textId="77777777" w:rsidR="009D7DF9" w:rsidRPr="0005662A" w:rsidRDefault="009D7DF9" w:rsidP="008C3BD9">
      <w:pPr>
        <w:jc w:val="center"/>
      </w:pPr>
    </w:p>
    <w:p w14:paraId="2ACA9E5C" w14:textId="0342A518" w:rsidR="008C3BD9" w:rsidRDefault="00803D08" w:rsidP="00D93CAE">
      <w:pPr>
        <w:jc w:val="center"/>
      </w:pPr>
      <w:r>
        <w:t>Białystok</w:t>
      </w:r>
      <w:r w:rsidR="008C3BD9" w:rsidRPr="0005662A">
        <w:t xml:space="preserve">, </w:t>
      </w:r>
      <w:r w:rsidR="005142E3">
        <w:t>czerwiec 2020</w:t>
      </w:r>
    </w:p>
    <w:p w14:paraId="2EC44DAE" w14:textId="3BE4DC63" w:rsidR="00C957E1" w:rsidRDefault="00C957E1" w:rsidP="00D93CAE">
      <w:pPr>
        <w:jc w:val="center"/>
      </w:pPr>
    </w:p>
    <w:p w14:paraId="55E79A14" w14:textId="310EE27C" w:rsidR="00C957E1" w:rsidRDefault="00C957E1" w:rsidP="00D93CAE">
      <w:pPr>
        <w:jc w:val="center"/>
      </w:pPr>
    </w:p>
    <w:p w14:paraId="23137422" w14:textId="77777777" w:rsidR="00C957E1" w:rsidRPr="0005662A" w:rsidRDefault="00C957E1" w:rsidP="00D93CAE">
      <w:pPr>
        <w:jc w:val="center"/>
      </w:pPr>
    </w:p>
    <w:p w14:paraId="7511D64B" w14:textId="77777777" w:rsidR="008C3BD9" w:rsidRPr="0005662A" w:rsidRDefault="008C3BD9" w:rsidP="00D13C94">
      <w:pPr>
        <w:spacing w:line="240" w:lineRule="auto"/>
        <w:jc w:val="center"/>
        <w:rPr>
          <w:b/>
          <w:bCs/>
          <w:color w:val="000000"/>
          <w:w w:val="200"/>
        </w:rPr>
      </w:pPr>
      <w:r w:rsidRPr="0005662A">
        <w:rPr>
          <w:b/>
          <w:bCs/>
          <w:color w:val="000000"/>
        </w:rPr>
        <w:lastRenderedPageBreak/>
        <w:t>SPECYFIKACJA ISTOTNYCH WARUNKÓW ZAMÓWIENIA</w:t>
      </w:r>
    </w:p>
    <w:p w14:paraId="4856DE87" w14:textId="0D22B5EA" w:rsidR="008C3BD9" w:rsidRPr="00DC2EFD" w:rsidRDefault="008C3BD9" w:rsidP="00D13C94">
      <w:pPr>
        <w:autoSpaceDE w:val="0"/>
        <w:autoSpaceDN w:val="0"/>
        <w:adjustRightInd w:val="0"/>
        <w:spacing w:line="240" w:lineRule="auto"/>
        <w:jc w:val="center"/>
        <w:rPr>
          <w:b/>
          <w:color w:val="000000"/>
        </w:rPr>
      </w:pPr>
      <w:r w:rsidRPr="00DC2EFD">
        <w:rPr>
          <w:b/>
          <w:color w:val="000000"/>
        </w:rPr>
        <w:t>„</w:t>
      </w:r>
      <w:r w:rsidR="00413D96" w:rsidRPr="00DC2EFD">
        <w:rPr>
          <w:b/>
          <w:color w:val="000000"/>
        </w:rPr>
        <w:t xml:space="preserve">Zakup i dostawa </w:t>
      </w:r>
      <w:r w:rsidR="00B36AD7" w:rsidRPr="00DC2EFD">
        <w:rPr>
          <w:b/>
          <w:color w:val="000000"/>
        </w:rPr>
        <w:t xml:space="preserve">artykułów </w:t>
      </w:r>
      <w:r w:rsidR="00DC2EFD" w:rsidRPr="00DC2EFD">
        <w:rPr>
          <w:b/>
          <w:color w:val="000000"/>
        </w:rPr>
        <w:t>spo</w:t>
      </w:r>
      <w:r w:rsidR="00DC2EFD">
        <w:rPr>
          <w:b/>
          <w:color w:val="000000"/>
        </w:rPr>
        <w:t>ż</w:t>
      </w:r>
      <w:r w:rsidR="00DC2EFD" w:rsidRPr="00DC2EFD">
        <w:rPr>
          <w:b/>
          <w:color w:val="000000"/>
        </w:rPr>
        <w:t>ywczych</w:t>
      </w:r>
      <w:r w:rsidRPr="00DC2EFD">
        <w:rPr>
          <w:b/>
          <w:bCs/>
          <w:lang w:eastAsia="ar-SA"/>
        </w:rPr>
        <w:t>”</w:t>
      </w:r>
    </w:p>
    <w:p w14:paraId="47A3AE72" w14:textId="77777777" w:rsidR="008C3BD9" w:rsidRPr="0005662A" w:rsidRDefault="008C3BD9" w:rsidP="00083FCE">
      <w:pPr>
        <w:widowControl w:val="0"/>
        <w:numPr>
          <w:ilvl w:val="0"/>
          <w:numId w:val="1"/>
        </w:numPr>
        <w:tabs>
          <w:tab w:val="left" w:pos="0"/>
        </w:tabs>
        <w:spacing w:after="0" w:line="360" w:lineRule="auto"/>
        <w:jc w:val="both"/>
        <w:rPr>
          <w:b/>
          <w:color w:val="000000"/>
          <w:szCs w:val="20"/>
        </w:rPr>
      </w:pPr>
      <w:r w:rsidRPr="0005662A">
        <w:rPr>
          <w:b/>
          <w:bCs/>
          <w:color w:val="000000"/>
        </w:rPr>
        <w:t>Zamawiający</w:t>
      </w:r>
      <w:r w:rsidRPr="0005662A">
        <w:rPr>
          <w:color w:val="000000"/>
        </w:rPr>
        <w:t xml:space="preserve">: </w:t>
      </w:r>
    </w:p>
    <w:p w14:paraId="6D68173D" w14:textId="7AC2A2FD" w:rsidR="008C3BD9" w:rsidRPr="0005662A" w:rsidRDefault="00E864C6" w:rsidP="0046392B">
      <w:pPr>
        <w:widowControl w:val="0"/>
        <w:tabs>
          <w:tab w:val="left" w:pos="0"/>
        </w:tabs>
        <w:spacing w:after="0" w:line="240" w:lineRule="auto"/>
        <w:ind w:left="357"/>
        <w:jc w:val="both"/>
      </w:pPr>
      <w:r>
        <w:t>Zespół Szkół Ogólnokształcących i Technicznych w Białymstoku 15-762 Białystok Tel</w:t>
      </w:r>
      <w:r w:rsidR="00DF4291">
        <w:t xml:space="preserve">. 85 653 00 73 </w:t>
      </w:r>
      <w:r w:rsidR="008C3BD9" w:rsidRPr="0005662A">
        <w:t xml:space="preserve"> Fax:</w:t>
      </w:r>
      <w:r w:rsidR="00DF4291">
        <w:t xml:space="preserve"> 82 653 32 15</w:t>
      </w:r>
      <w:r w:rsidR="008C3BD9" w:rsidRPr="0005662A">
        <w:t>, e-mail:</w:t>
      </w:r>
      <w:r w:rsidR="00DF4291">
        <w:t xml:space="preserve"> zsoitbialystok@wp.pl</w:t>
      </w:r>
      <w:r w:rsidR="00C13D0A" w:rsidRPr="0005662A">
        <w:t xml:space="preserve">, </w:t>
      </w:r>
      <w:r w:rsidR="008C3BD9" w:rsidRPr="0005662A">
        <w:t>www</w:t>
      </w:r>
      <w:r w:rsidR="00DF4291">
        <w:t>.zsoit.bialystok.pl</w:t>
      </w:r>
    </w:p>
    <w:p w14:paraId="4D507878" w14:textId="77777777" w:rsidR="008C3BD9" w:rsidRPr="0005662A" w:rsidRDefault="008C3BD9" w:rsidP="00177E73">
      <w:pPr>
        <w:widowControl w:val="0"/>
        <w:numPr>
          <w:ilvl w:val="0"/>
          <w:numId w:val="1"/>
        </w:numPr>
        <w:tabs>
          <w:tab w:val="left" w:pos="0"/>
        </w:tabs>
        <w:spacing w:before="120" w:after="120" w:line="360" w:lineRule="auto"/>
        <w:ind w:left="357" w:hanging="357"/>
        <w:jc w:val="both"/>
        <w:rPr>
          <w:b/>
          <w:bCs/>
          <w:color w:val="000000"/>
        </w:rPr>
      </w:pPr>
      <w:r w:rsidRPr="0005662A">
        <w:rPr>
          <w:b/>
          <w:bCs/>
          <w:color w:val="000000"/>
        </w:rPr>
        <w:t>Tryb udzielenia zamówienia:</w:t>
      </w:r>
    </w:p>
    <w:p w14:paraId="7A156FD3" w14:textId="0023C165" w:rsidR="0046392B" w:rsidRDefault="00E808A3" w:rsidP="00A20099">
      <w:pPr>
        <w:pStyle w:val="Akapitzlist"/>
        <w:widowControl w:val="0"/>
        <w:numPr>
          <w:ilvl w:val="1"/>
          <w:numId w:val="17"/>
        </w:numPr>
        <w:tabs>
          <w:tab w:val="left" w:pos="0"/>
        </w:tabs>
        <w:spacing w:after="0" w:line="240" w:lineRule="auto"/>
      </w:pPr>
      <w:r w:rsidRPr="000C432D">
        <w:t xml:space="preserve">Postępowanie prowadzone jest w trybie przetargu nieograniczonego zgodnie z ustawą </w:t>
      </w:r>
      <w:r w:rsidR="002B7C87">
        <w:br/>
      </w:r>
      <w:r w:rsidRPr="000C432D">
        <w:t xml:space="preserve">z dnia 29 stycznia 2004 r. Prawo zamówień publicznych </w:t>
      </w:r>
      <w:r w:rsidRPr="0046392B">
        <w:rPr>
          <w:color w:val="000000"/>
        </w:rPr>
        <w:t>(</w:t>
      </w:r>
      <w:r w:rsidRPr="000C432D">
        <w:t>Dz.U.</w:t>
      </w:r>
      <w:r w:rsidR="005142E3">
        <w:t>2019</w:t>
      </w:r>
      <w:r w:rsidRPr="000C432D">
        <w:t>.</w:t>
      </w:r>
      <w:r w:rsidR="005142E3">
        <w:t>1843</w:t>
      </w:r>
      <w:r w:rsidRPr="000C432D">
        <w:t xml:space="preserve"> </w:t>
      </w:r>
      <w:proofErr w:type="spellStart"/>
      <w:r w:rsidRPr="000C432D">
        <w:t>t.j</w:t>
      </w:r>
      <w:proofErr w:type="spellEnd"/>
      <w:r w:rsidRPr="000C432D">
        <w:t xml:space="preserve">.), zwanej </w:t>
      </w:r>
      <w:r w:rsidR="00083FCE">
        <w:br/>
      </w:r>
      <w:r w:rsidRPr="000C432D">
        <w:t>w dalszej części SIWZ -PZP lub ustawą , a w sprawach nieuregulowanych przepisami PZP., ustawy z dnia 23 kwietnia 1964 r.- Kodeks cywilny (Dz.U.</w:t>
      </w:r>
      <w:r w:rsidR="005142E3">
        <w:t>2019</w:t>
      </w:r>
      <w:r w:rsidRPr="000C432D">
        <w:t>.</w:t>
      </w:r>
      <w:r w:rsidR="005142E3">
        <w:t>1145</w:t>
      </w:r>
      <w:r w:rsidRPr="000C432D">
        <w:t xml:space="preserve"> </w:t>
      </w:r>
      <w:proofErr w:type="spellStart"/>
      <w:r w:rsidR="0011011B">
        <w:t>t</w:t>
      </w:r>
      <w:r w:rsidRPr="000C432D">
        <w:t>.</w:t>
      </w:r>
      <w:r w:rsidR="0011011B">
        <w:t>j</w:t>
      </w:r>
      <w:proofErr w:type="spellEnd"/>
      <w:r w:rsidRPr="000C432D">
        <w:t>.).</w:t>
      </w:r>
      <w:r w:rsidR="0046392B">
        <w:t xml:space="preserve"> </w:t>
      </w:r>
    </w:p>
    <w:p w14:paraId="2E2807D3" w14:textId="1D91B690" w:rsidR="00E808A3" w:rsidRPr="0005662A" w:rsidRDefault="00E808A3" w:rsidP="00A20099">
      <w:pPr>
        <w:pStyle w:val="Akapitzlist"/>
        <w:widowControl w:val="0"/>
        <w:numPr>
          <w:ilvl w:val="1"/>
          <w:numId w:val="17"/>
        </w:numPr>
        <w:tabs>
          <w:tab w:val="left" w:pos="0"/>
        </w:tabs>
        <w:spacing w:after="0" w:line="240" w:lineRule="auto"/>
      </w:pPr>
      <w:r w:rsidRPr="0005662A">
        <w:t>Postępowanie prowadzone jest przez komisję przetargową powołaną do przeprowadzenia niniejszego postępowania o udzielenie zamówienia publicznego.</w:t>
      </w:r>
    </w:p>
    <w:p w14:paraId="50C0F7A7" w14:textId="77777777" w:rsidR="008C3BD9" w:rsidRPr="0005662A" w:rsidRDefault="008C3BD9" w:rsidP="00177E73">
      <w:pPr>
        <w:widowControl w:val="0"/>
        <w:numPr>
          <w:ilvl w:val="0"/>
          <w:numId w:val="1"/>
        </w:numPr>
        <w:tabs>
          <w:tab w:val="left" w:pos="0"/>
        </w:tabs>
        <w:spacing w:before="120" w:after="120" w:line="360" w:lineRule="auto"/>
        <w:ind w:left="357" w:hanging="357"/>
        <w:jc w:val="both"/>
        <w:rPr>
          <w:b/>
          <w:bCs/>
          <w:color w:val="000000"/>
        </w:rPr>
      </w:pPr>
      <w:r w:rsidRPr="0005662A">
        <w:rPr>
          <w:b/>
          <w:bCs/>
        </w:rPr>
        <w:t>Opis przedmiotu zamówienia</w:t>
      </w:r>
    </w:p>
    <w:p w14:paraId="15E99EE2" w14:textId="5BB4C1A5" w:rsidR="00262E67" w:rsidRPr="007706AF" w:rsidRDefault="00262E67" w:rsidP="00A20099">
      <w:pPr>
        <w:widowControl w:val="0"/>
        <w:numPr>
          <w:ilvl w:val="1"/>
          <w:numId w:val="18"/>
        </w:numPr>
        <w:tabs>
          <w:tab w:val="left" w:pos="0"/>
        </w:tabs>
        <w:spacing w:after="0" w:line="240" w:lineRule="auto"/>
        <w:jc w:val="both"/>
      </w:pPr>
      <w:r w:rsidRPr="007706AF">
        <w:t xml:space="preserve">Przedmiotem zamówienia </w:t>
      </w:r>
      <w:r w:rsidRPr="00DC2EFD">
        <w:rPr>
          <w:b/>
        </w:rPr>
        <w:t xml:space="preserve">jest </w:t>
      </w:r>
      <w:r w:rsidR="00DC2EFD" w:rsidRPr="00DC2EFD">
        <w:rPr>
          <w:b/>
        </w:rPr>
        <w:t>zakup i</w:t>
      </w:r>
      <w:r w:rsidR="00DC2EFD">
        <w:rPr>
          <w:b/>
        </w:rPr>
        <w:t xml:space="preserve"> </w:t>
      </w:r>
      <w:r w:rsidRPr="00DC2EFD">
        <w:rPr>
          <w:b/>
        </w:rPr>
        <w:t xml:space="preserve">dostawa </w:t>
      </w:r>
      <w:r w:rsidR="00B36AD7" w:rsidRPr="007706AF">
        <w:rPr>
          <w:b/>
          <w:color w:val="000000"/>
        </w:rPr>
        <w:t xml:space="preserve">artykułów </w:t>
      </w:r>
      <w:r w:rsidR="00DC2EFD">
        <w:rPr>
          <w:b/>
          <w:color w:val="000000"/>
        </w:rPr>
        <w:t>spożywczych</w:t>
      </w:r>
      <w:r w:rsidR="00516970" w:rsidRPr="007706AF">
        <w:t xml:space="preserve"> </w:t>
      </w:r>
      <w:r w:rsidRPr="007706AF">
        <w:t>w ramach</w:t>
      </w:r>
      <w:r w:rsidR="00516970" w:rsidRPr="007706AF">
        <w:t xml:space="preserve"> </w:t>
      </w:r>
      <w:r w:rsidR="0023605A">
        <w:t xml:space="preserve">                    </w:t>
      </w:r>
      <w:bookmarkStart w:id="1" w:name="_GoBack"/>
      <w:bookmarkEnd w:id="1"/>
      <w:r w:rsidR="00DC2EFD">
        <w:t>8</w:t>
      </w:r>
      <w:r w:rsidR="007706AF" w:rsidRPr="007706AF">
        <w:t xml:space="preserve"> </w:t>
      </w:r>
      <w:r w:rsidRPr="007706AF">
        <w:t>pakietów, szczegółowo opisanych w zał. nr 1B</w:t>
      </w:r>
      <w:r w:rsidR="00803D08">
        <w:t xml:space="preserve"> do </w:t>
      </w:r>
      <w:r w:rsidR="00DC2EFD">
        <w:t>8</w:t>
      </w:r>
      <w:r w:rsidR="00803D08">
        <w:t xml:space="preserve"> B</w:t>
      </w:r>
      <w:r w:rsidRPr="007706AF">
        <w:t xml:space="preserve"> do SIWZ. </w:t>
      </w:r>
    </w:p>
    <w:p w14:paraId="3E80F614" w14:textId="46E996CA" w:rsidR="00262E67" w:rsidRPr="007706AF" w:rsidRDefault="00262E67" w:rsidP="00A20099">
      <w:pPr>
        <w:widowControl w:val="0"/>
        <w:numPr>
          <w:ilvl w:val="1"/>
          <w:numId w:val="18"/>
        </w:numPr>
        <w:tabs>
          <w:tab w:val="left" w:pos="0"/>
        </w:tabs>
        <w:spacing w:after="0" w:line="240" w:lineRule="auto"/>
        <w:jc w:val="both"/>
      </w:pPr>
      <w:r w:rsidRPr="007706AF">
        <w:t>Wykonawca zobowiązuje się dostarczać Zamawiającemu</w:t>
      </w:r>
      <w:r w:rsidR="0030016F" w:rsidRPr="007706AF">
        <w:t xml:space="preserve"> przedmiot zamówienia (zwany dalej również towarem)</w:t>
      </w:r>
      <w:r w:rsidRPr="007706AF">
        <w:t xml:space="preserve"> </w:t>
      </w:r>
      <w:r w:rsidR="00795717" w:rsidRPr="007706AF">
        <w:t>partiami</w:t>
      </w:r>
      <w:r w:rsidRPr="007706AF">
        <w:t xml:space="preserve">, na podstawie zamówień określających asortyment i ilość w jak najkrótszym czasie, jednak nie dłuższym niż </w:t>
      </w:r>
      <w:r w:rsidR="00356054" w:rsidRPr="007706AF">
        <w:t xml:space="preserve">w </w:t>
      </w:r>
      <w:r w:rsidR="00803D08">
        <w:t>48 h od daty zamówienia</w:t>
      </w:r>
      <w:r w:rsidR="00083FCE">
        <w:t>.</w:t>
      </w:r>
      <w:r w:rsidR="001B4850">
        <w:t xml:space="preserve"> </w:t>
      </w:r>
      <w:r w:rsidR="001B4850">
        <w:br/>
      </w:r>
      <w:r w:rsidR="00F66034" w:rsidRPr="007706AF">
        <w:t>W szczególnych przypadkach wynikających z potrzeby Zamawiającego Wykonawca przyjmie doraźne zamówienie w trybie pilnej realizacji.</w:t>
      </w:r>
      <w:r w:rsidR="005142E3">
        <w:t xml:space="preserve"> </w:t>
      </w:r>
      <w:r w:rsidR="005142E3" w:rsidRPr="001B4850">
        <w:rPr>
          <w:u w:val="single"/>
        </w:rPr>
        <w:t xml:space="preserve">Dostawy powinny </w:t>
      </w:r>
      <w:r w:rsidR="001B4850">
        <w:rPr>
          <w:u w:val="single"/>
        </w:rPr>
        <w:t>się odbywać</w:t>
      </w:r>
      <w:r w:rsidR="000A69F6" w:rsidRPr="001B4850">
        <w:rPr>
          <w:u w:val="single"/>
        </w:rPr>
        <w:t xml:space="preserve"> do godziny 11.00.</w:t>
      </w:r>
    </w:p>
    <w:p w14:paraId="746D3D05" w14:textId="60B6939D" w:rsidR="00356054" w:rsidRPr="007706AF" w:rsidRDefault="00262E67" w:rsidP="00A20099">
      <w:pPr>
        <w:widowControl w:val="0"/>
        <w:numPr>
          <w:ilvl w:val="1"/>
          <w:numId w:val="18"/>
        </w:numPr>
        <w:tabs>
          <w:tab w:val="left" w:pos="0"/>
        </w:tabs>
        <w:spacing w:after="0" w:line="240" w:lineRule="auto"/>
        <w:jc w:val="both"/>
      </w:pPr>
      <w:r w:rsidRPr="007706AF">
        <w:t>Zamawiający składać będzie zamówienie</w:t>
      </w:r>
      <w:r w:rsidR="00437704" w:rsidRPr="007706AF">
        <w:t xml:space="preserve"> telefonicznie</w:t>
      </w:r>
      <w:r w:rsidRPr="007706AF">
        <w:t xml:space="preserve"> lub e-mailem. </w:t>
      </w:r>
    </w:p>
    <w:p w14:paraId="1DCAEE44" w14:textId="77777777" w:rsidR="0037472F" w:rsidRPr="007706AF" w:rsidRDefault="00262E67" w:rsidP="00A20099">
      <w:pPr>
        <w:widowControl w:val="0"/>
        <w:numPr>
          <w:ilvl w:val="1"/>
          <w:numId w:val="18"/>
        </w:numPr>
        <w:tabs>
          <w:tab w:val="left" w:pos="0"/>
        </w:tabs>
        <w:spacing w:after="0" w:line="240" w:lineRule="auto"/>
        <w:jc w:val="both"/>
      </w:pPr>
      <w:r w:rsidRPr="007706AF">
        <w:t>Dostawy ubezpieczonego towaru wraz z wniesieniem i rozładowaniem towaru odby</w:t>
      </w:r>
      <w:r w:rsidR="0090405B" w:rsidRPr="007706AF">
        <w:t>wać się będą na koszt wykonawcy.</w:t>
      </w:r>
      <w:r w:rsidRPr="007706AF">
        <w:t xml:space="preserve"> </w:t>
      </w:r>
    </w:p>
    <w:p w14:paraId="0D236D84" w14:textId="5D9546FE" w:rsidR="00356054" w:rsidRPr="00B611EA" w:rsidRDefault="00356054" w:rsidP="00A20099">
      <w:pPr>
        <w:widowControl w:val="0"/>
        <w:numPr>
          <w:ilvl w:val="1"/>
          <w:numId w:val="18"/>
        </w:numPr>
        <w:tabs>
          <w:tab w:val="left" w:pos="0"/>
        </w:tabs>
        <w:spacing w:after="0" w:line="240" w:lineRule="auto"/>
        <w:jc w:val="both"/>
      </w:pPr>
      <w:r w:rsidRPr="00B611EA">
        <w:t>Wykonawca zobowiązuje się do  dostarczenia towaru dopuszczonego do obrotu i używania na terenie Polski zgodnie z ustawą o bezpieczeństwie żywności i żywienia z dnia 25 sierpnia 2006 r. (</w:t>
      </w:r>
      <w:r w:rsidR="00507627">
        <w:t>Dz.U.20</w:t>
      </w:r>
      <w:r w:rsidR="005142E3">
        <w:t>19</w:t>
      </w:r>
      <w:r w:rsidR="00507627">
        <w:t>.</w:t>
      </w:r>
      <w:r w:rsidR="005142E3">
        <w:t>1252</w:t>
      </w:r>
      <w:r w:rsidR="00507627">
        <w:t xml:space="preserve"> </w:t>
      </w:r>
      <w:proofErr w:type="spellStart"/>
      <w:r w:rsidR="00507627">
        <w:t>t.j</w:t>
      </w:r>
      <w:proofErr w:type="spellEnd"/>
      <w:r w:rsidR="00507627">
        <w:t>.</w:t>
      </w:r>
      <w:r w:rsidR="005142E3">
        <w:t xml:space="preserve">) </w:t>
      </w:r>
      <w:r w:rsidRPr="00B611EA">
        <w:t>lub ustawy z dnia 16 grudnia 2005 r. o produktach pochodzenia zwierzęcego (</w:t>
      </w:r>
      <w:r w:rsidR="00507627">
        <w:t>Dz.U.201</w:t>
      </w:r>
      <w:r w:rsidR="005142E3">
        <w:t>9</w:t>
      </w:r>
      <w:r w:rsidR="00507627">
        <w:t>.</w:t>
      </w:r>
      <w:r w:rsidR="005142E3">
        <w:t>824</w:t>
      </w:r>
      <w:r w:rsidR="00507627">
        <w:t xml:space="preserve"> </w:t>
      </w:r>
      <w:proofErr w:type="spellStart"/>
      <w:r w:rsidR="00507627">
        <w:t>t.j</w:t>
      </w:r>
      <w:proofErr w:type="spellEnd"/>
      <w:r w:rsidR="00507627">
        <w:t>.).</w:t>
      </w:r>
    </w:p>
    <w:p w14:paraId="232D0705" w14:textId="42D1775C" w:rsidR="00DB005E" w:rsidRPr="00B611EA" w:rsidRDefault="00DB005E" w:rsidP="00A20099">
      <w:pPr>
        <w:widowControl w:val="0"/>
        <w:numPr>
          <w:ilvl w:val="1"/>
          <w:numId w:val="18"/>
        </w:numPr>
        <w:tabs>
          <w:tab w:val="left" w:pos="0"/>
        </w:tabs>
        <w:spacing w:after="0" w:line="240" w:lineRule="auto"/>
        <w:jc w:val="both"/>
      </w:pPr>
      <w:r w:rsidRPr="00B611EA">
        <w:rPr>
          <w:color w:val="000000"/>
        </w:rPr>
        <w:t xml:space="preserve">Wykonawca </w:t>
      </w:r>
      <w:r w:rsidRPr="00B611EA">
        <w:t xml:space="preserve">zobowiązuje się do </w:t>
      </w:r>
      <w:r w:rsidRPr="00B611EA">
        <w:rPr>
          <w:color w:val="000000"/>
        </w:rPr>
        <w:t>zabezpieczenia należycie towar</w:t>
      </w:r>
      <w:r w:rsidR="008B79B4">
        <w:rPr>
          <w:color w:val="000000"/>
        </w:rPr>
        <w:t>u</w:t>
      </w:r>
      <w:r w:rsidRPr="00B611EA">
        <w:rPr>
          <w:color w:val="000000"/>
        </w:rPr>
        <w:t xml:space="preserve"> na czas przewozu (opakowania, pojemniki przystosowane do przewozu danego asortymentu) i ponosi całkowitą odpowiedzialność za dostawę i jakość dostarczanego towaru oraz uszkodzenia powstałe w wyniku transportu.</w:t>
      </w:r>
    </w:p>
    <w:p w14:paraId="117308C9" w14:textId="77777777" w:rsidR="0092511F" w:rsidRPr="00B611EA" w:rsidRDefault="0092511F" w:rsidP="00A20099">
      <w:pPr>
        <w:widowControl w:val="0"/>
        <w:numPr>
          <w:ilvl w:val="1"/>
          <w:numId w:val="18"/>
        </w:numPr>
        <w:tabs>
          <w:tab w:val="left" w:pos="0"/>
        </w:tabs>
        <w:spacing w:after="0" w:line="240" w:lineRule="auto"/>
        <w:jc w:val="both"/>
      </w:pPr>
      <w:r w:rsidRPr="00B611EA">
        <w:rPr>
          <w:color w:val="000000"/>
        </w:rPr>
        <w:t>Dostarczone towary powinny posiadać handlowy dokument identyfikacyjny, wszelkie wymagane na terenie całego kraju atesty, oświadczenie o dopuszczeniu do obrotu, informację o dacie wyprodukowania, warunków przechowywania, terminie przydatności do spożycia. Produkty powinny być bez oznak nadpsucia i nieuszkodzone fizycznie.</w:t>
      </w:r>
      <w:r w:rsidRPr="00B611EA">
        <w:rPr>
          <w:rStyle w:val="apple-converted-space"/>
          <w:color w:val="000000"/>
        </w:rPr>
        <w:t> </w:t>
      </w:r>
    </w:p>
    <w:p w14:paraId="0524C2D1" w14:textId="6077F699" w:rsidR="00262E67" w:rsidRPr="00E258B7" w:rsidRDefault="00262E67" w:rsidP="00A20099">
      <w:pPr>
        <w:widowControl w:val="0"/>
        <w:numPr>
          <w:ilvl w:val="1"/>
          <w:numId w:val="19"/>
        </w:numPr>
        <w:tabs>
          <w:tab w:val="left" w:pos="0"/>
        </w:tabs>
        <w:spacing w:after="0" w:line="240" w:lineRule="auto"/>
        <w:jc w:val="both"/>
        <w:rPr>
          <w:color w:val="000000"/>
        </w:rPr>
      </w:pPr>
      <w:r w:rsidRPr="007102EE">
        <w:t>Ilość podana w załączniku</w:t>
      </w:r>
      <w:r w:rsidR="000A69F6" w:rsidRPr="007102EE">
        <w:t xml:space="preserve"> od</w:t>
      </w:r>
      <w:r w:rsidRPr="007102EE">
        <w:t xml:space="preserve"> nr 1B</w:t>
      </w:r>
      <w:r w:rsidR="00803D08" w:rsidRPr="007102EE">
        <w:t xml:space="preserve"> do </w:t>
      </w:r>
      <w:r w:rsidR="00DC2EFD" w:rsidRPr="007102EE">
        <w:t>8</w:t>
      </w:r>
      <w:r w:rsidR="00803D08" w:rsidRPr="007102EE">
        <w:t>B</w:t>
      </w:r>
      <w:r w:rsidRPr="007102EE">
        <w:t xml:space="preserve"> do SIWZ, może ulec modyfikacjom</w:t>
      </w:r>
      <w:r w:rsidR="002408F0" w:rsidRPr="007102EE">
        <w:t xml:space="preserve"> (zwiększeniu/zmni</w:t>
      </w:r>
      <w:r w:rsidR="00A70E32" w:rsidRPr="007102EE">
        <w:t>e</w:t>
      </w:r>
      <w:r w:rsidR="002408F0" w:rsidRPr="007102EE">
        <w:t>jszeniu)</w:t>
      </w:r>
      <w:r w:rsidRPr="007102EE">
        <w:t xml:space="preserve"> w trakcie obowiązywania umowy, jednak nie więcej niż do 30 % ilości określonej w załączniku</w:t>
      </w:r>
      <w:r w:rsidR="0030016F" w:rsidRPr="007102EE">
        <w:t xml:space="preserve"> w ramach każdego z pakietów</w:t>
      </w:r>
      <w:r w:rsidRPr="007102EE">
        <w:t xml:space="preserve">, w przypadku zmniejszenia lub zwiększenia ilości </w:t>
      </w:r>
      <w:r w:rsidR="00DF4291" w:rsidRPr="007102EE">
        <w:t>towarów</w:t>
      </w:r>
      <w:r w:rsidRPr="007102EE">
        <w:t xml:space="preserve">. Powyższe </w:t>
      </w:r>
      <w:r w:rsidRPr="00862215">
        <w:t xml:space="preserve">uprawnienie Zamawiającego nie stanowi zamiany umowy na </w:t>
      </w:r>
      <w:r w:rsidRPr="00862215">
        <w:rPr>
          <w:color w:val="000000"/>
        </w:rPr>
        <w:t>podstawie art. 144 ust. 1 ustawy Prawo zamówień publicznych</w:t>
      </w:r>
      <w:r w:rsidR="00862215">
        <w:rPr>
          <w:color w:val="000000"/>
        </w:rPr>
        <w:t xml:space="preserve">. W przypadku wystąpienia </w:t>
      </w:r>
      <w:r w:rsidR="006B6CD5">
        <w:rPr>
          <w:color w:val="000000"/>
        </w:rPr>
        <w:t>istotnych zmian okoliczności</w:t>
      </w:r>
      <w:r w:rsidR="00862215">
        <w:rPr>
          <w:color w:val="000000"/>
        </w:rPr>
        <w:t xml:space="preserve"> związanych z </w:t>
      </w:r>
      <w:proofErr w:type="spellStart"/>
      <w:r w:rsidR="00862215">
        <w:rPr>
          <w:color w:val="000000"/>
        </w:rPr>
        <w:t>koronawirusem</w:t>
      </w:r>
      <w:proofErr w:type="spellEnd"/>
      <w:r w:rsidR="00862215">
        <w:rPr>
          <w:color w:val="000000"/>
        </w:rPr>
        <w:t xml:space="preserve">, które spowodują ograniczone działanie jednostki Zamawiającego umowa ulega zawieszeniu na czas </w:t>
      </w:r>
      <w:r w:rsidR="006B6CD5">
        <w:rPr>
          <w:color w:val="000000"/>
        </w:rPr>
        <w:t xml:space="preserve">ich </w:t>
      </w:r>
      <w:r w:rsidR="00862215">
        <w:rPr>
          <w:color w:val="000000"/>
        </w:rPr>
        <w:t>trwania</w:t>
      </w:r>
      <w:r w:rsidR="00E258B7">
        <w:rPr>
          <w:color w:val="000000"/>
        </w:rPr>
        <w:t xml:space="preserve">. </w:t>
      </w:r>
      <w:r w:rsidR="00E258B7" w:rsidRPr="00E258B7">
        <w:rPr>
          <w:color w:val="000000"/>
        </w:rPr>
        <w:t>Powyższe nie może stanowić podstawy roszczeń w stosunku do Zamawiającego.</w:t>
      </w:r>
    </w:p>
    <w:p w14:paraId="6E527D73" w14:textId="4E77BAEC" w:rsidR="00BB18B1" w:rsidRPr="0074589E" w:rsidRDefault="002C7C6B" w:rsidP="00A20099">
      <w:pPr>
        <w:widowControl w:val="0"/>
        <w:numPr>
          <w:ilvl w:val="1"/>
          <w:numId w:val="19"/>
        </w:numPr>
        <w:tabs>
          <w:tab w:val="left" w:pos="0"/>
        </w:tabs>
        <w:spacing w:after="0" w:line="240" w:lineRule="auto"/>
        <w:jc w:val="both"/>
      </w:pPr>
      <w:r w:rsidRPr="00E83F81">
        <w:rPr>
          <w:color w:val="000000"/>
        </w:rPr>
        <w:t>W</w:t>
      </w:r>
      <w:r w:rsidR="00BA0792" w:rsidRPr="00E83F81">
        <w:rPr>
          <w:color w:val="000000"/>
        </w:rPr>
        <w:t xml:space="preserve">ykonawca </w:t>
      </w:r>
      <w:r w:rsidR="00DB005E" w:rsidRPr="00E83F81">
        <w:rPr>
          <w:color w:val="000000"/>
        </w:rPr>
        <w:t>zobowiązany jest zaoferować artykuły żywnościowe, zgodnie z Formularzem cenowym lub produkty równoważne. Zastosowanie nazw producentów służy jedynie</w:t>
      </w:r>
      <w:r w:rsidR="00DB005E" w:rsidRPr="00E83F81">
        <w:t xml:space="preserve"> doprecyzowaniu przedmiotu zamówienia. Pod pojęciem produktu równoważnego </w:t>
      </w:r>
      <w:r w:rsidR="00DB005E" w:rsidRPr="00E83F81">
        <w:lastRenderedPageBreak/>
        <w:t xml:space="preserve">Zamawiający rozumie produkty o nie gorszych parametrach jakościowych, posiadający te same walory spożywcze (smak, zapach, barwa, estetyka, konsystencja) oraz zawierające </w:t>
      </w:r>
      <w:r w:rsidR="005B1D71">
        <w:br/>
      </w:r>
      <w:r w:rsidR="00DB005E" w:rsidRPr="00E83F81">
        <w:t xml:space="preserve">w składzie co </w:t>
      </w:r>
      <w:r w:rsidR="00DB005E" w:rsidRPr="0074589E">
        <w:t xml:space="preserve">najmniej te same surowce użyte do produkcji, co artykuły określone przez zamawiającego. W przypadku zaoferowania produktu o wyższej lub niższej niż wskazana przez zamawiającego pojemności, gramaturze, wykonawca zobowiązany jest do wskazania takiej ilości sztuk zamawianego produktu, która po przemnożeniu będzie </w:t>
      </w:r>
      <w:r w:rsidR="006A7356" w:rsidRPr="0074589E">
        <w:t>stanowić</w:t>
      </w:r>
      <w:r w:rsidR="00DB005E" w:rsidRPr="0074589E">
        <w:t xml:space="preserve"> ilość jaką żąda zamawiający</w:t>
      </w:r>
      <w:r w:rsidR="002B7C87">
        <w:t>.</w:t>
      </w:r>
      <w:r w:rsidR="00DB005E" w:rsidRPr="0074589E">
        <w:t xml:space="preserve"> W przypadku gdy wykonawca będzie oferował artykuły spożywcze równoważne ma obowiązek zaznaczyć ten fakt w formularzu cenowym, wpisując informację dotyczącą asortymentu równoważnego.</w:t>
      </w:r>
      <w:r w:rsidR="00BB18B1" w:rsidRPr="0074589E">
        <w:t xml:space="preserve"> Oferowane produkty równoważne powinny charakteryzować się właściwościami jakościowymi takimi samymi lub zbliżonymi do tych, które zostały określone w SIWZ,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w:t>
      </w:r>
      <w:r w:rsidR="002B7C87">
        <w:br/>
      </w:r>
      <w:r w:rsidR="00BB18B1" w:rsidRPr="0074589E">
        <w:t>i cechy użytkowe, jakim muszą odpowiadać towary, aby spełnić wymagania stawiane przez Zamawiającego i stanowią wyłącznie wzorzec jakościowy przedmiotu zamówienia.</w:t>
      </w:r>
    </w:p>
    <w:p w14:paraId="6DA3A773" w14:textId="624AE093" w:rsidR="00437704" w:rsidRPr="0074589E" w:rsidRDefault="00437704" w:rsidP="00A20099">
      <w:pPr>
        <w:widowControl w:val="0"/>
        <w:numPr>
          <w:ilvl w:val="1"/>
          <w:numId w:val="20"/>
        </w:numPr>
        <w:tabs>
          <w:tab w:val="left" w:pos="0"/>
        </w:tabs>
        <w:spacing w:after="0" w:line="240" w:lineRule="auto"/>
        <w:jc w:val="both"/>
      </w:pPr>
      <w:r w:rsidRPr="0074589E">
        <w:t xml:space="preserve">Zamawiający zastrzega sobie prawo zwrócenia się do wykonawców w trakcie trwania umowy o przedłożenie dokumentów dopuszczających oferowany asortyment do obrotu </w:t>
      </w:r>
      <w:r w:rsidR="002B7C87">
        <w:br/>
      </w:r>
      <w:r w:rsidRPr="0074589E">
        <w:t>i używania na terenie Polski.</w:t>
      </w:r>
    </w:p>
    <w:p w14:paraId="3A5BDE97" w14:textId="77777777" w:rsidR="00803D08" w:rsidRDefault="005A0062" w:rsidP="00A20099">
      <w:pPr>
        <w:widowControl w:val="0"/>
        <w:numPr>
          <w:ilvl w:val="1"/>
          <w:numId w:val="20"/>
        </w:numPr>
        <w:tabs>
          <w:tab w:val="left" w:pos="0"/>
        </w:tabs>
        <w:spacing w:after="0" w:line="240" w:lineRule="auto"/>
        <w:jc w:val="both"/>
        <w:rPr>
          <w:rFonts w:eastAsia="Times New Roman" w:cs="Tahoma"/>
          <w:color w:val="000000"/>
          <w:lang w:eastAsia="pl-PL"/>
        </w:rPr>
      </w:pPr>
      <w:r w:rsidRPr="0074589E">
        <w:rPr>
          <w:rFonts w:eastAsia="Times New Roman" w:cs="Tahoma"/>
          <w:color w:val="000000"/>
          <w:lang w:eastAsia="pl-PL"/>
        </w:rPr>
        <w:t>Nazwa i kod wg Wspólnego Słownika Zamówień (CPV):</w:t>
      </w:r>
      <w:r w:rsidR="00461B4F" w:rsidRPr="0074589E">
        <w:rPr>
          <w:rFonts w:eastAsia="Times New Roman" w:cs="Tahoma"/>
          <w:color w:val="000000"/>
          <w:lang w:eastAsia="pl-PL"/>
        </w:rPr>
        <w:t xml:space="preserve"> </w:t>
      </w:r>
    </w:p>
    <w:p w14:paraId="71770B6A" w14:textId="77777777" w:rsidR="00795875" w:rsidRPr="004E0AE8" w:rsidRDefault="00795875" w:rsidP="00461B4F">
      <w:pPr>
        <w:widowControl w:val="0"/>
        <w:tabs>
          <w:tab w:val="left" w:pos="0"/>
          <w:tab w:val="left" w:pos="993"/>
        </w:tabs>
        <w:spacing w:after="0" w:line="240" w:lineRule="auto"/>
        <w:ind w:left="426"/>
        <w:jc w:val="both"/>
        <w:rPr>
          <w:rFonts w:eastAsia="Times New Roman" w:cs="Calibri"/>
          <w:color w:val="000000"/>
          <w:lang w:eastAsia="pl-PL"/>
        </w:rPr>
      </w:pPr>
    </w:p>
    <w:p w14:paraId="7EFDC310" w14:textId="319D3C18" w:rsidR="00795875" w:rsidRPr="004E0AE8" w:rsidRDefault="00461B4F" w:rsidP="00795875">
      <w:pPr>
        <w:pStyle w:val="gwpeeb85f37msonormal"/>
        <w:spacing w:before="0" w:beforeAutospacing="0" w:after="0" w:afterAutospacing="0"/>
        <w:ind w:left="426"/>
        <w:jc w:val="both"/>
        <w:rPr>
          <w:rFonts w:ascii="Calibri" w:hAnsi="Calibri" w:cs="Calibri"/>
          <w:sz w:val="22"/>
          <w:szCs w:val="22"/>
        </w:rPr>
      </w:pPr>
      <w:r w:rsidRPr="004E0AE8">
        <w:rPr>
          <w:rFonts w:ascii="Calibri" w:hAnsi="Calibri" w:cs="Calibri"/>
          <w:color w:val="000000"/>
          <w:sz w:val="22"/>
          <w:szCs w:val="22"/>
        </w:rPr>
        <w:t xml:space="preserve">Pakiet nr 1 - </w:t>
      </w:r>
      <w:r w:rsidR="00795875" w:rsidRPr="004E0AE8">
        <w:rPr>
          <w:rFonts w:ascii="Calibri" w:hAnsi="Calibri" w:cs="Calibri"/>
          <w:color w:val="000000"/>
          <w:sz w:val="22"/>
          <w:szCs w:val="22"/>
        </w:rPr>
        <w:t>03142500-3 Jaja,</w:t>
      </w:r>
    </w:p>
    <w:p w14:paraId="683129D5" w14:textId="77777777" w:rsidR="00EE1E11" w:rsidRPr="004E0AE8" w:rsidRDefault="00461B4F" w:rsidP="00EE1E11">
      <w:pPr>
        <w:widowControl w:val="0"/>
        <w:tabs>
          <w:tab w:val="left" w:pos="0"/>
          <w:tab w:val="left" w:pos="993"/>
        </w:tabs>
        <w:spacing w:after="0" w:line="240" w:lineRule="auto"/>
        <w:ind w:left="426"/>
        <w:jc w:val="both"/>
        <w:rPr>
          <w:rFonts w:eastAsia="Times New Roman" w:cs="Calibri"/>
          <w:color w:val="000000"/>
          <w:lang w:eastAsia="pl-PL"/>
        </w:rPr>
      </w:pPr>
      <w:r w:rsidRPr="004E0AE8">
        <w:rPr>
          <w:rFonts w:eastAsia="Times New Roman" w:cs="Calibri"/>
          <w:color w:val="000000"/>
          <w:lang w:eastAsia="pl-PL"/>
        </w:rPr>
        <w:t xml:space="preserve">Pakiet nr 2 - </w:t>
      </w:r>
      <w:r w:rsidR="00795875" w:rsidRPr="004E0AE8">
        <w:rPr>
          <w:rFonts w:cs="Calibri"/>
          <w:color w:val="000000"/>
        </w:rPr>
        <w:t>15220000-6 Ryby mrożone, filety rybne i pozostałe mięso ryb,</w:t>
      </w:r>
    </w:p>
    <w:p w14:paraId="411EB54F" w14:textId="0A95D872" w:rsidR="00795875" w:rsidRPr="004E0AE8" w:rsidRDefault="003D7BA0" w:rsidP="00795875">
      <w:pPr>
        <w:pStyle w:val="gwpeeb85f37msonormal"/>
        <w:spacing w:before="0" w:beforeAutospacing="0" w:after="0" w:afterAutospacing="0"/>
        <w:ind w:left="426"/>
        <w:jc w:val="both"/>
        <w:rPr>
          <w:rFonts w:ascii="Calibri" w:hAnsi="Calibri" w:cs="Calibri"/>
          <w:sz w:val="22"/>
          <w:szCs w:val="22"/>
        </w:rPr>
      </w:pPr>
      <w:r w:rsidRPr="004E0AE8">
        <w:rPr>
          <w:rFonts w:ascii="Calibri" w:hAnsi="Calibri" w:cs="Calibri"/>
          <w:color w:val="000000"/>
          <w:sz w:val="22"/>
          <w:szCs w:val="22"/>
        </w:rPr>
        <w:t xml:space="preserve">Pakiet nr 3 - </w:t>
      </w:r>
      <w:r w:rsidR="00795875" w:rsidRPr="004E0AE8">
        <w:rPr>
          <w:rFonts w:ascii="Calibri" w:hAnsi="Calibri" w:cs="Calibri"/>
          <w:color w:val="000000"/>
          <w:sz w:val="22"/>
          <w:szCs w:val="22"/>
        </w:rPr>
        <w:t>03221000-6 Warzywa,</w:t>
      </w:r>
    </w:p>
    <w:p w14:paraId="521E64E0" w14:textId="639FF564" w:rsidR="003D7BA0" w:rsidRPr="004E0AE8" w:rsidRDefault="003D7BA0" w:rsidP="003D7BA0">
      <w:pPr>
        <w:widowControl w:val="0"/>
        <w:tabs>
          <w:tab w:val="left" w:pos="0"/>
          <w:tab w:val="left" w:pos="993"/>
        </w:tabs>
        <w:spacing w:after="0" w:line="240" w:lineRule="auto"/>
        <w:ind w:left="426"/>
        <w:jc w:val="both"/>
        <w:rPr>
          <w:rFonts w:cs="Calibri"/>
        </w:rPr>
      </w:pPr>
      <w:r w:rsidRPr="004E0AE8">
        <w:rPr>
          <w:rFonts w:eastAsia="Times New Roman" w:cs="Calibri"/>
          <w:color w:val="000000"/>
          <w:lang w:eastAsia="pl-PL"/>
        </w:rPr>
        <w:t>Pakiet nr 4</w:t>
      </w:r>
      <w:r w:rsidR="0098246B">
        <w:rPr>
          <w:rFonts w:eastAsia="Times New Roman" w:cs="Calibri"/>
          <w:color w:val="000000"/>
          <w:lang w:eastAsia="pl-PL"/>
        </w:rPr>
        <w:t xml:space="preserve"> </w:t>
      </w:r>
      <w:r w:rsidRPr="004E0AE8">
        <w:rPr>
          <w:rFonts w:eastAsia="Times New Roman" w:cs="Calibri"/>
          <w:color w:val="000000"/>
          <w:lang w:eastAsia="pl-PL"/>
        </w:rPr>
        <w:t xml:space="preserve">- </w:t>
      </w:r>
      <w:r w:rsidR="00795875" w:rsidRPr="004E0AE8">
        <w:rPr>
          <w:rFonts w:cs="Calibri"/>
        </w:rPr>
        <w:t>03220000-9-kiszonki</w:t>
      </w:r>
    </w:p>
    <w:p w14:paraId="7310C2A8" w14:textId="3023AC91" w:rsidR="00795875" w:rsidRPr="004E0AE8" w:rsidRDefault="003D7BA0" w:rsidP="00795875">
      <w:pPr>
        <w:pStyle w:val="gwpeeb85f37msonormal"/>
        <w:spacing w:before="0" w:beforeAutospacing="0" w:after="0" w:afterAutospacing="0"/>
        <w:ind w:left="426"/>
        <w:jc w:val="both"/>
        <w:rPr>
          <w:rFonts w:ascii="Calibri" w:hAnsi="Calibri" w:cs="Calibri"/>
          <w:sz w:val="22"/>
          <w:szCs w:val="22"/>
        </w:rPr>
      </w:pPr>
      <w:r w:rsidRPr="004E0AE8">
        <w:rPr>
          <w:rFonts w:ascii="Calibri" w:hAnsi="Calibri" w:cs="Calibri"/>
          <w:color w:val="000000"/>
          <w:sz w:val="22"/>
          <w:szCs w:val="22"/>
        </w:rPr>
        <w:t>Pakiet nr 5</w:t>
      </w:r>
      <w:r w:rsidR="0098246B">
        <w:rPr>
          <w:rFonts w:ascii="Calibri" w:hAnsi="Calibri" w:cs="Calibri"/>
          <w:color w:val="000000"/>
          <w:sz w:val="22"/>
          <w:szCs w:val="22"/>
        </w:rPr>
        <w:t xml:space="preserve"> </w:t>
      </w:r>
      <w:r w:rsidRPr="004E0AE8">
        <w:rPr>
          <w:rFonts w:ascii="Calibri" w:hAnsi="Calibri" w:cs="Calibri"/>
          <w:color w:val="000000"/>
          <w:sz w:val="22"/>
          <w:szCs w:val="22"/>
        </w:rPr>
        <w:t xml:space="preserve">- </w:t>
      </w:r>
      <w:r w:rsidR="00795875" w:rsidRPr="004E0AE8">
        <w:rPr>
          <w:rFonts w:ascii="Calibri" w:hAnsi="Calibri" w:cs="Calibri"/>
          <w:color w:val="000000"/>
          <w:sz w:val="22"/>
          <w:szCs w:val="22"/>
        </w:rPr>
        <w:t>15100000-9 Produkty zwierzęce, mięso i produkty mięsne,</w:t>
      </w:r>
    </w:p>
    <w:p w14:paraId="6508ACB4" w14:textId="77777777" w:rsidR="00795875" w:rsidRPr="004E0AE8" w:rsidRDefault="00C21C2F" w:rsidP="00795875">
      <w:pPr>
        <w:pStyle w:val="gwpeeb85f37msonormal"/>
        <w:spacing w:before="0" w:beforeAutospacing="0" w:after="0" w:afterAutospacing="0"/>
        <w:ind w:left="426"/>
        <w:jc w:val="both"/>
        <w:rPr>
          <w:rFonts w:ascii="Calibri" w:hAnsi="Calibri" w:cs="Calibri"/>
          <w:sz w:val="22"/>
          <w:szCs w:val="22"/>
        </w:rPr>
      </w:pPr>
      <w:r w:rsidRPr="004E0AE8">
        <w:rPr>
          <w:rFonts w:ascii="Calibri" w:hAnsi="Calibri" w:cs="Calibri"/>
          <w:color w:val="000000"/>
          <w:sz w:val="22"/>
          <w:szCs w:val="22"/>
        </w:rPr>
        <w:t xml:space="preserve">Pakiet nr 6 - </w:t>
      </w:r>
      <w:r w:rsidR="00795875" w:rsidRPr="004E0AE8">
        <w:rPr>
          <w:rFonts w:ascii="Calibri" w:hAnsi="Calibri" w:cs="Calibri"/>
          <w:color w:val="000000"/>
          <w:sz w:val="22"/>
          <w:szCs w:val="22"/>
        </w:rPr>
        <w:t>15810000-9 Pieczywo, świeże wyroby piekarskie i ciastkarskie,</w:t>
      </w:r>
    </w:p>
    <w:p w14:paraId="18D65108" w14:textId="77777777" w:rsidR="00795875" w:rsidRPr="004E0AE8" w:rsidRDefault="00C21C2F" w:rsidP="00795875">
      <w:pPr>
        <w:pStyle w:val="gwpeeb85f37msonormal"/>
        <w:spacing w:before="0" w:beforeAutospacing="0" w:after="0" w:afterAutospacing="0"/>
        <w:ind w:left="426"/>
        <w:jc w:val="both"/>
        <w:rPr>
          <w:rFonts w:ascii="Calibri" w:hAnsi="Calibri" w:cs="Calibri"/>
          <w:sz w:val="22"/>
          <w:szCs w:val="22"/>
        </w:rPr>
      </w:pPr>
      <w:r w:rsidRPr="004E0AE8">
        <w:rPr>
          <w:rFonts w:ascii="Calibri" w:hAnsi="Calibri" w:cs="Calibri"/>
          <w:color w:val="000000"/>
          <w:sz w:val="22"/>
          <w:szCs w:val="22"/>
        </w:rPr>
        <w:t xml:space="preserve">Pakiet nr 7 - </w:t>
      </w:r>
      <w:r w:rsidR="00795875" w:rsidRPr="004E0AE8">
        <w:rPr>
          <w:rFonts w:ascii="Calibri" w:hAnsi="Calibri" w:cs="Calibri"/>
          <w:color w:val="000000"/>
          <w:sz w:val="22"/>
          <w:szCs w:val="22"/>
        </w:rPr>
        <w:t>15500000-3 Produkty mleczarskie,</w:t>
      </w:r>
    </w:p>
    <w:p w14:paraId="70EF5900" w14:textId="25C921D5" w:rsidR="00795875" w:rsidRPr="004E0AE8" w:rsidRDefault="00C21C2F" w:rsidP="00795875">
      <w:pPr>
        <w:pStyle w:val="gwpeeb85f37msonormal"/>
        <w:spacing w:before="0" w:beforeAutospacing="0" w:after="0" w:afterAutospacing="0"/>
        <w:ind w:left="426"/>
        <w:jc w:val="both"/>
        <w:rPr>
          <w:rFonts w:ascii="Calibri" w:hAnsi="Calibri" w:cs="Calibri"/>
          <w:sz w:val="22"/>
          <w:szCs w:val="22"/>
        </w:rPr>
      </w:pPr>
      <w:r w:rsidRPr="004E0AE8">
        <w:rPr>
          <w:rFonts w:ascii="Calibri" w:hAnsi="Calibri" w:cs="Calibri"/>
          <w:color w:val="000000"/>
          <w:sz w:val="22"/>
          <w:szCs w:val="22"/>
        </w:rPr>
        <w:t xml:space="preserve">Pakiet nr 8 </w:t>
      </w:r>
      <w:r w:rsidR="0098246B">
        <w:rPr>
          <w:rFonts w:ascii="Calibri" w:hAnsi="Calibri" w:cs="Calibri"/>
          <w:color w:val="000000"/>
          <w:sz w:val="22"/>
          <w:szCs w:val="22"/>
        </w:rPr>
        <w:t>-</w:t>
      </w:r>
      <w:r w:rsidRPr="004E0AE8">
        <w:rPr>
          <w:rFonts w:ascii="Calibri" w:hAnsi="Calibri" w:cs="Calibri"/>
          <w:color w:val="000000"/>
          <w:sz w:val="22"/>
          <w:szCs w:val="22"/>
        </w:rPr>
        <w:t xml:space="preserve"> </w:t>
      </w:r>
      <w:r w:rsidR="00795875" w:rsidRPr="004E0AE8">
        <w:rPr>
          <w:rFonts w:ascii="Calibri" w:hAnsi="Calibri" w:cs="Calibri"/>
          <w:color w:val="000000"/>
          <w:sz w:val="22"/>
          <w:szCs w:val="22"/>
        </w:rPr>
        <w:t>15800000-6 Różne produkty spożywcze,</w:t>
      </w:r>
    </w:p>
    <w:p w14:paraId="210B64B2" w14:textId="77777777" w:rsidR="00803D08" w:rsidRPr="0074589E" w:rsidRDefault="00803D08" w:rsidP="0098246B">
      <w:pPr>
        <w:widowControl w:val="0"/>
        <w:tabs>
          <w:tab w:val="left" w:pos="0"/>
          <w:tab w:val="left" w:pos="993"/>
        </w:tabs>
        <w:spacing w:after="0" w:line="240" w:lineRule="auto"/>
        <w:jc w:val="both"/>
        <w:rPr>
          <w:rFonts w:eastAsia="Times New Roman" w:cs="Tahoma"/>
          <w:color w:val="000000"/>
          <w:lang w:eastAsia="pl-PL"/>
        </w:rPr>
      </w:pPr>
    </w:p>
    <w:p w14:paraId="4D22CB98" w14:textId="77777777" w:rsidR="008C3BD9" w:rsidRPr="0074589E" w:rsidRDefault="008C3BD9" w:rsidP="00177E73">
      <w:pPr>
        <w:widowControl w:val="0"/>
        <w:numPr>
          <w:ilvl w:val="0"/>
          <w:numId w:val="1"/>
        </w:numPr>
        <w:tabs>
          <w:tab w:val="left" w:pos="0"/>
        </w:tabs>
        <w:spacing w:before="120" w:after="120" w:line="360" w:lineRule="auto"/>
        <w:ind w:left="357" w:hanging="357"/>
        <w:jc w:val="both"/>
        <w:rPr>
          <w:b/>
          <w:bCs/>
          <w:color w:val="000000"/>
        </w:rPr>
      </w:pPr>
      <w:r w:rsidRPr="0074589E">
        <w:rPr>
          <w:b/>
          <w:bCs/>
          <w:color w:val="000000"/>
        </w:rPr>
        <w:t>Termin i sposób wykonania zamówienia.</w:t>
      </w:r>
    </w:p>
    <w:p w14:paraId="4AE95245" w14:textId="77777777" w:rsidR="008C3BD9" w:rsidRPr="0074589E" w:rsidRDefault="008C3BD9" w:rsidP="00A20099">
      <w:pPr>
        <w:widowControl w:val="0"/>
        <w:numPr>
          <w:ilvl w:val="1"/>
          <w:numId w:val="21"/>
        </w:numPr>
        <w:tabs>
          <w:tab w:val="left" w:pos="0"/>
        </w:tabs>
        <w:spacing w:after="0" w:line="240" w:lineRule="auto"/>
        <w:jc w:val="both"/>
      </w:pPr>
      <w:r w:rsidRPr="00F61CBF">
        <w:t>Okres realizacji zamówienia</w:t>
      </w:r>
      <w:r w:rsidR="00854311" w:rsidRPr="00F61CBF">
        <w:t xml:space="preserve"> </w:t>
      </w:r>
      <w:r w:rsidRPr="00F61CBF">
        <w:t>w zakresie pakietu</w:t>
      </w:r>
      <w:r w:rsidR="00DC2EFD">
        <w:t xml:space="preserve"> nr 1-8 określonych w złącznikach</w:t>
      </w:r>
      <w:r w:rsidRPr="00F61CBF">
        <w:t xml:space="preserve"> nr </w:t>
      </w:r>
      <w:r w:rsidR="00C21C2F" w:rsidRPr="00F61CBF">
        <w:rPr>
          <w:b/>
        </w:rPr>
        <w:t>1</w:t>
      </w:r>
      <w:r w:rsidR="00803D08" w:rsidRPr="00F61CBF">
        <w:rPr>
          <w:b/>
        </w:rPr>
        <w:t>B</w:t>
      </w:r>
      <w:r w:rsidR="00C21C2F" w:rsidRPr="00F61CBF">
        <w:rPr>
          <w:b/>
        </w:rPr>
        <w:t>-</w:t>
      </w:r>
      <w:r w:rsidR="00077C6A" w:rsidRPr="00F61CBF">
        <w:rPr>
          <w:b/>
        </w:rPr>
        <w:t xml:space="preserve">8 </w:t>
      </w:r>
      <w:r w:rsidR="00803D08" w:rsidRPr="00F61CBF">
        <w:rPr>
          <w:b/>
        </w:rPr>
        <w:t>B</w:t>
      </w:r>
      <w:r w:rsidR="00C21C2F" w:rsidRPr="00F61CBF">
        <w:rPr>
          <w:b/>
        </w:rPr>
        <w:t xml:space="preserve"> – </w:t>
      </w:r>
      <w:r w:rsidR="00077C6A" w:rsidRPr="00F61CBF">
        <w:rPr>
          <w:b/>
        </w:rPr>
        <w:t>12</w:t>
      </w:r>
      <w:r w:rsidR="00C21C2F" w:rsidRPr="00F61CBF">
        <w:rPr>
          <w:b/>
        </w:rPr>
        <w:t xml:space="preserve"> miesięcy od daty zawarcia</w:t>
      </w:r>
      <w:r w:rsidR="00C21C2F" w:rsidRPr="0074589E">
        <w:rPr>
          <w:b/>
        </w:rPr>
        <w:t xml:space="preserve"> umowy.</w:t>
      </w:r>
    </w:p>
    <w:p w14:paraId="5FD81AC0" w14:textId="133F9FC8" w:rsidR="0098246B" w:rsidRPr="00177E73" w:rsidRDefault="008C3BD9" w:rsidP="00A20099">
      <w:pPr>
        <w:widowControl w:val="0"/>
        <w:numPr>
          <w:ilvl w:val="1"/>
          <w:numId w:val="21"/>
        </w:numPr>
        <w:tabs>
          <w:tab w:val="left" w:pos="0"/>
        </w:tabs>
        <w:spacing w:after="0" w:line="240" w:lineRule="auto"/>
        <w:jc w:val="both"/>
      </w:pPr>
      <w:r w:rsidRPr="00C27F1C">
        <w:t xml:space="preserve">Szczegółowe warunki realizacji zamówienia określono w załączniku nr </w:t>
      </w:r>
      <w:r w:rsidRPr="00643061">
        <w:t>2 do SIWZ</w:t>
      </w:r>
      <w:r w:rsidRPr="00C27F1C">
        <w:t xml:space="preserve"> (projekt </w:t>
      </w:r>
      <w:r w:rsidR="001A7682" w:rsidRPr="00C27F1C">
        <w:t>umowy</w:t>
      </w:r>
      <w:r w:rsidRPr="00C27F1C">
        <w:t>).</w:t>
      </w:r>
    </w:p>
    <w:p w14:paraId="3E06C34A" w14:textId="7992F421" w:rsidR="0098246B" w:rsidRDefault="008C3BD9" w:rsidP="00177E73">
      <w:pPr>
        <w:widowControl w:val="0"/>
        <w:numPr>
          <w:ilvl w:val="0"/>
          <w:numId w:val="1"/>
        </w:numPr>
        <w:tabs>
          <w:tab w:val="left" w:pos="0"/>
        </w:tabs>
        <w:spacing w:before="120" w:after="120" w:line="240" w:lineRule="auto"/>
        <w:ind w:left="357" w:hanging="357"/>
        <w:jc w:val="both"/>
      </w:pPr>
      <w:r w:rsidRPr="00F3619D">
        <w:rPr>
          <w:b/>
          <w:bCs/>
          <w:color w:val="000000"/>
        </w:rPr>
        <w:t xml:space="preserve">Warunki udziału w postępowaniu oraz </w:t>
      </w:r>
      <w:r w:rsidR="00DD36F7" w:rsidRPr="00F3619D">
        <w:rPr>
          <w:b/>
          <w:bCs/>
          <w:color w:val="000000"/>
        </w:rPr>
        <w:t>podstawy wykluczenia z post</w:t>
      </w:r>
      <w:r w:rsidR="00E258B7">
        <w:rPr>
          <w:b/>
          <w:bCs/>
          <w:color w:val="000000"/>
        </w:rPr>
        <w:t>ę</w:t>
      </w:r>
      <w:r w:rsidR="00DD36F7" w:rsidRPr="00F3619D">
        <w:rPr>
          <w:b/>
          <w:bCs/>
          <w:color w:val="000000"/>
        </w:rPr>
        <w:t>powania</w:t>
      </w:r>
      <w:r w:rsidR="0098246B">
        <w:rPr>
          <w:b/>
          <w:bCs/>
          <w:color w:val="000000"/>
        </w:rPr>
        <w:t xml:space="preserve"> </w:t>
      </w:r>
      <w:r w:rsidR="0098246B">
        <w:rPr>
          <w:b/>
          <w:bCs/>
          <w:color w:val="000000"/>
        </w:rPr>
        <w:br/>
      </w:r>
      <w:r w:rsidR="0098246B" w:rsidRPr="00177E73">
        <w:t>(dotyczy pakietu nr 1-8).</w:t>
      </w:r>
    </w:p>
    <w:p w14:paraId="7CAF62E2" w14:textId="0943785A" w:rsidR="00442225" w:rsidRPr="006F25EE" w:rsidRDefault="00442225" w:rsidP="00A20099">
      <w:pPr>
        <w:widowControl w:val="0"/>
        <w:numPr>
          <w:ilvl w:val="1"/>
          <w:numId w:val="21"/>
        </w:numPr>
        <w:tabs>
          <w:tab w:val="left" w:pos="0"/>
        </w:tabs>
        <w:spacing w:after="0" w:line="240" w:lineRule="auto"/>
        <w:jc w:val="both"/>
      </w:pPr>
      <w:r w:rsidRPr="00442225">
        <w:t>Nie podlegają wykluczeniu z postępowania na podstawie art. 24 ust. 1.</w:t>
      </w:r>
      <w:r>
        <w:t xml:space="preserve"> </w:t>
      </w:r>
      <w:r w:rsidRPr="006F25EE">
        <w:t xml:space="preserve">Wykluczenie Wykonawcy nastąpi: </w:t>
      </w:r>
    </w:p>
    <w:p w14:paraId="6F7161F9" w14:textId="3C5B01F6" w:rsidR="00442225" w:rsidRPr="00442225" w:rsidRDefault="00442225" w:rsidP="00A20099">
      <w:pPr>
        <w:widowControl w:val="0"/>
        <w:numPr>
          <w:ilvl w:val="2"/>
          <w:numId w:val="21"/>
        </w:numPr>
        <w:tabs>
          <w:tab w:val="left" w:pos="0"/>
        </w:tabs>
        <w:spacing w:after="0" w:line="240" w:lineRule="auto"/>
        <w:jc w:val="both"/>
      </w:pPr>
      <w:r w:rsidRPr="00442225">
        <w:t xml:space="preserve">w przypadkach, o których mowa w art. 24 ust. 1 pkt 13 lit. a–c ustawy i art. 24 ust. 1 pkt 14 ustawy, gdy osoba, o której mowa w tych przepisach została skazana za przestępstwo wymienione w art. 24 ust. 1 pkt 13 lit. a–c ustawy, jeżeli nie upłynęło 5 lat od dnia uprawomocnienia się wyroku potwierdzającego zaistnienie jednej z podstaw wykluczenia, chyba że w tym wyroku został określony inny okres wykluczenia; </w:t>
      </w:r>
    </w:p>
    <w:p w14:paraId="6BC8809F" w14:textId="77777777" w:rsidR="00442225" w:rsidRPr="00442225" w:rsidRDefault="00442225" w:rsidP="00A20099">
      <w:pPr>
        <w:widowControl w:val="0"/>
        <w:numPr>
          <w:ilvl w:val="2"/>
          <w:numId w:val="21"/>
        </w:numPr>
        <w:tabs>
          <w:tab w:val="left" w:pos="0"/>
        </w:tabs>
        <w:spacing w:after="0" w:line="240" w:lineRule="auto"/>
        <w:jc w:val="both"/>
      </w:pPr>
      <w:r w:rsidRPr="00442225">
        <w:t xml:space="preserve">w przypadkach, o których mowa: </w:t>
      </w:r>
    </w:p>
    <w:p w14:paraId="05FB34A6" w14:textId="77777777" w:rsidR="00442225" w:rsidRPr="00442225" w:rsidRDefault="00442225" w:rsidP="00A20099">
      <w:pPr>
        <w:widowControl w:val="0"/>
        <w:numPr>
          <w:ilvl w:val="2"/>
          <w:numId w:val="21"/>
        </w:numPr>
        <w:tabs>
          <w:tab w:val="left" w:pos="0"/>
        </w:tabs>
        <w:spacing w:after="0" w:line="240" w:lineRule="auto"/>
        <w:jc w:val="both"/>
      </w:pPr>
      <w:r w:rsidRPr="00442225">
        <w:t xml:space="preserve">w art. 24 ust. 1 pkt 13 lit. d ustawy i art. 24 ust. 1 pkt 14 ustawy, gdy osoba, </w:t>
      </w:r>
      <w:r w:rsidRPr="00442225">
        <w:br/>
        <w:t xml:space="preserve">o której mowa w tych przepisach, została skazana za przestępstwo wymienione </w:t>
      </w:r>
      <w:r w:rsidRPr="00442225">
        <w:br/>
        <w:t>w art. 24 ust. 1 pkt 13 lit. d ustawy;</w:t>
      </w:r>
    </w:p>
    <w:p w14:paraId="111F728A" w14:textId="77777777" w:rsidR="00442225" w:rsidRPr="00442225" w:rsidRDefault="00442225" w:rsidP="00A20099">
      <w:pPr>
        <w:widowControl w:val="0"/>
        <w:numPr>
          <w:ilvl w:val="2"/>
          <w:numId w:val="21"/>
        </w:numPr>
        <w:tabs>
          <w:tab w:val="left" w:pos="0"/>
        </w:tabs>
        <w:spacing w:after="0" w:line="240" w:lineRule="auto"/>
        <w:jc w:val="both"/>
      </w:pPr>
      <w:r w:rsidRPr="00442225">
        <w:t xml:space="preserve">w art. 24 ust. 1 pkt 15 ustawy – jeżeli nie upłynęły 3 lata od dnia odpowiednio </w:t>
      </w:r>
      <w:r w:rsidRPr="00442225">
        <w:lastRenderedPageBreak/>
        <w:t>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E79CE61" w14:textId="77777777" w:rsidR="00442225" w:rsidRPr="00442225" w:rsidRDefault="00442225" w:rsidP="00A20099">
      <w:pPr>
        <w:widowControl w:val="0"/>
        <w:numPr>
          <w:ilvl w:val="2"/>
          <w:numId w:val="21"/>
        </w:numPr>
        <w:tabs>
          <w:tab w:val="left" w:pos="0"/>
        </w:tabs>
        <w:spacing w:after="0" w:line="240" w:lineRule="auto"/>
        <w:jc w:val="both"/>
      </w:pPr>
      <w:r w:rsidRPr="00442225">
        <w:t>w przypadkach, o których mowa w art. 24 ust. 1 pkt 18 i 20 ustawy, jeżeli nie upłynęły 3 lata od dnia zaistnienia zdarzenia będącego podstawą wykluczenia;</w:t>
      </w:r>
    </w:p>
    <w:p w14:paraId="21EF4C90" w14:textId="77777777" w:rsidR="00442225" w:rsidRPr="00442225" w:rsidRDefault="00442225" w:rsidP="00A20099">
      <w:pPr>
        <w:widowControl w:val="0"/>
        <w:numPr>
          <w:ilvl w:val="2"/>
          <w:numId w:val="21"/>
        </w:numPr>
        <w:tabs>
          <w:tab w:val="left" w:pos="0"/>
        </w:tabs>
        <w:spacing w:after="0" w:line="240" w:lineRule="auto"/>
        <w:jc w:val="both"/>
      </w:pPr>
      <w:r w:rsidRPr="00442225">
        <w:t>w przypadku, o którym mowa w art. 24 ust. 1 pkt 21 ustawy, jeżeli nie upłynął okres, na jaki został prawomocnie orzeczony zakaz ubiegania się o zamówienia publiczne;</w:t>
      </w:r>
    </w:p>
    <w:p w14:paraId="7458E463" w14:textId="77777777" w:rsidR="00442225" w:rsidRPr="00442225" w:rsidRDefault="00442225" w:rsidP="00A20099">
      <w:pPr>
        <w:widowControl w:val="0"/>
        <w:numPr>
          <w:ilvl w:val="2"/>
          <w:numId w:val="21"/>
        </w:numPr>
        <w:tabs>
          <w:tab w:val="left" w:pos="0"/>
        </w:tabs>
        <w:spacing w:after="0" w:line="240" w:lineRule="auto"/>
        <w:jc w:val="both"/>
      </w:pPr>
      <w:r w:rsidRPr="00442225">
        <w:t>w przypadku, o którym mowa w art. 24 ust. 1 pkt 22 ustawy, jeżeli nie upłynął okres obowiązywania zakazu ubiegania się o zamówienia publiczne.</w:t>
      </w:r>
    </w:p>
    <w:p w14:paraId="113E8D06" w14:textId="77777777" w:rsidR="00442225" w:rsidRPr="00442225" w:rsidRDefault="00442225" w:rsidP="00A20099">
      <w:pPr>
        <w:widowControl w:val="0"/>
        <w:numPr>
          <w:ilvl w:val="2"/>
          <w:numId w:val="21"/>
        </w:numPr>
        <w:tabs>
          <w:tab w:val="left" w:pos="0"/>
        </w:tabs>
        <w:spacing w:after="0" w:line="240" w:lineRule="auto"/>
        <w:jc w:val="both"/>
      </w:pPr>
      <w:r w:rsidRPr="00442225">
        <w:t>Wykonawca, który podlega wykluczeniu na podstawie art. 24 ust. 1 pkt 13 i 14 ustawy oraz art. 24 ust. 1 pkt 16 – 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7B4D7C1" w14:textId="77777777" w:rsidR="00442225" w:rsidRPr="00442225" w:rsidRDefault="00442225" w:rsidP="00A20099">
      <w:pPr>
        <w:widowControl w:val="0"/>
        <w:numPr>
          <w:ilvl w:val="2"/>
          <w:numId w:val="21"/>
        </w:numPr>
        <w:tabs>
          <w:tab w:val="left" w:pos="0"/>
        </w:tabs>
        <w:spacing w:after="0" w:line="240" w:lineRule="auto"/>
        <w:jc w:val="both"/>
      </w:pPr>
      <w:r w:rsidRPr="00442225">
        <w:t xml:space="preserve">Wykonawca nie podlega wykluczeniu, jeżeli Zamawiający, uwzględniając wagę </w:t>
      </w:r>
      <w:r w:rsidRPr="00442225">
        <w:br/>
        <w:t>i szczególne okoliczności czynu Wykonawcy, uzna za wystarczające dowody przedstawione na podstawie powyższego ust. 4.</w:t>
      </w:r>
    </w:p>
    <w:p w14:paraId="5FC5BFE8" w14:textId="77777777" w:rsidR="00442225" w:rsidRPr="00442225" w:rsidRDefault="00442225" w:rsidP="00A20099">
      <w:pPr>
        <w:widowControl w:val="0"/>
        <w:numPr>
          <w:ilvl w:val="2"/>
          <w:numId w:val="21"/>
        </w:numPr>
        <w:tabs>
          <w:tab w:val="left" w:pos="0"/>
        </w:tabs>
        <w:spacing w:after="0" w:line="240" w:lineRule="auto"/>
        <w:jc w:val="both"/>
      </w:pPr>
      <w:r w:rsidRPr="00442225">
        <w:t>W przypadkach, o których mowa w art. 24 ust. 1 pkt 19 ustawy, przed wykluczeniem Wykonawcy, Zamawiający zapewnia temu Wykonawcy możliwość udowodnienia, że jego udział w przygotowaniu postępowania o udzielenie zamówienia nie zakłóci konkurencji.</w:t>
      </w:r>
    </w:p>
    <w:p w14:paraId="40601B58" w14:textId="77777777" w:rsidR="00442225" w:rsidRPr="00442225" w:rsidRDefault="00442225" w:rsidP="00A20099">
      <w:pPr>
        <w:widowControl w:val="0"/>
        <w:numPr>
          <w:ilvl w:val="1"/>
          <w:numId w:val="21"/>
        </w:numPr>
        <w:tabs>
          <w:tab w:val="left" w:pos="0"/>
        </w:tabs>
        <w:spacing w:after="0" w:line="240" w:lineRule="auto"/>
        <w:jc w:val="both"/>
      </w:pPr>
      <w:r w:rsidRPr="00442225">
        <w:t>Spełniają warunki udziału w postępowaniu dotyczące:</w:t>
      </w:r>
    </w:p>
    <w:p w14:paraId="776F16F1" w14:textId="74C05C20" w:rsidR="00442225" w:rsidRPr="00442225" w:rsidRDefault="00442225" w:rsidP="00A20099">
      <w:pPr>
        <w:widowControl w:val="0"/>
        <w:numPr>
          <w:ilvl w:val="3"/>
          <w:numId w:val="21"/>
        </w:numPr>
        <w:tabs>
          <w:tab w:val="left" w:pos="0"/>
        </w:tabs>
        <w:spacing w:after="0" w:line="240" w:lineRule="auto"/>
        <w:jc w:val="both"/>
      </w:pPr>
      <w:r w:rsidRPr="00442225">
        <w:t xml:space="preserve">kompetencji lub uprawnień do prowadzenia określonej działalności zawodowej, </w:t>
      </w:r>
      <w:r w:rsidRPr="00442225">
        <w:br/>
        <w:t>o ile wynika to z odrębnych przepisów</w:t>
      </w:r>
      <w:r>
        <w:t xml:space="preserve"> – Zamawiający nie wyznacza szczegółowego warunku w tym zakresie;</w:t>
      </w:r>
    </w:p>
    <w:p w14:paraId="7BD0202C" w14:textId="01F08BA5" w:rsidR="00442225" w:rsidRPr="00442225" w:rsidRDefault="00442225" w:rsidP="00A20099">
      <w:pPr>
        <w:widowControl w:val="0"/>
        <w:numPr>
          <w:ilvl w:val="3"/>
          <w:numId w:val="21"/>
        </w:numPr>
        <w:tabs>
          <w:tab w:val="left" w:pos="0"/>
        </w:tabs>
        <w:spacing w:after="0" w:line="240" w:lineRule="auto"/>
        <w:jc w:val="both"/>
      </w:pPr>
      <w:r w:rsidRPr="00442225">
        <w:t>sytuacji ekonomicznej lub finansowej</w:t>
      </w:r>
      <w:r>
        <w:t xml:space="preserve"> -Zamawiający nie wyznacza szczegółowego warunku w tym zakresie;</w:t>
      </w:r>
    </w:p>
    <w:p w14:paraId="07DD3481" w14:textId="77777777" w:rsidR="00EC45F9" w:rsidRDefault="00442225" w:rsidP="00A20099">
      <w:pPr>
        <w:widowControl w:val="0"/>
        <w:numPr>
          <w:ilvl w:val="3"/>
          <w:numId w:val="21"/>
        </w:numPr>
        <w:tabs>
          <w:tab w:val="left" w:pos="0"/>
        </w:tabs>
        <w:spacing w:after="0" w:line="240" w:lineRule="auto"/>
        <w:jc w:val="both"/>
      </w:pPr>
      <w:r w:rsidRPr="00442225">
        <w:t>zdolności technicznej lub zawodowej</w:t>
      </w:r>
      <w:r>
        <w:t xml:space="preserve"> - Zamawiający nie wyznacza szczegółowego warunku w tym zakresie;</w:t>
      </w:r>
      <w:r w:rsidRPr="00442225">
        <w:t xml:space="preserve"> </w:t>
      </w:r>
    </w:p>
    <w:p w14:paraId="0AE7CE44" w14:textId="3D9168F4" w:rsidR="00EC45F9" w:rsidRPr="00EC45F9" w:rsidRDefault="00EC45F9" w:rsidP="00A20099">
      <w:pPr>
        <w:pStyle w:val="Akapitzlist"/>
        <w:widowControl w:val="0"/>
        <w:numPr>
          <w:ilvl w:val="0"/>
          <w:numId w:val="21"/>
        </w:numPr>
        <w:tabs>
          <w:tab w:val="left" w:pos="0"/>
        </w:tabs>
        <w:spacing w:after="0" w:line="240" w:lineRule="auto"/>
      </w:pPr>
      <w:r w:rsidRPr="00EC45F9">
        <w:rPr>
          <w:b/>
          <w:bCs/>
          <w:color w:val="000000"/>
        </w:rPr>
        <w:t xml:space="preserve">Wykaz oświadczeń lub dokumentów, potwierdzających spełnienie warunków udziału </w:t>
      </w:r>
      <w:r w:rsidRPr="00EC45F9">
        <w:rPr>
          <w:b/>
          <w:bCs/>
          <w:color w:val="000000"/>
        </w:rPr>
        <w:br/>
        <w:t xml:space="preserve">w postępowaniu oraz brak podstaw wykluczenia </w:t>
      </w:r>
      <w:r>
        <w:t>(dotyczy pakietu nr 1-8)</w:t>
      </w:r>
      <w:r w:rsidRPr="00EC45F9">
        <w:rPr>
          <w:b/>
          <w:bCs/>
          <w:color w:val="000000"/>
        </w:rPr>
        <w:t>.</w:t>
      </w:r>
    </w:p>
    <w:p w14:paraId="05963D28" w14:textId="1A942FE1" w:rsidR="00266605" w:rsidRPr="00C27F1C" w:rsidRDefault="00266605" w:rsidP="00A20099">
      <w:pPr>
        <w:numPr>
          <w:ilvl w:val="1"/>
          <w:numId w:val="22"/>
        </w:numPr>
        <w:spacing w:after="0" w:line="240" w:lineRule="auto"/>
        <w:jc w:val="both"/>
        <w:rPr>
          <w:b/>
        </w:rPr>
      </w:pPr>
      <w:r w:rsidRPr="00C27F1C">
        <w:rPr>
          <w:bCs/>
          <w:u w:val="single"/>
        </w:rPr>
        <w:t>Wykonawca dołącza do oferty</w:t>
      </w:r>
      <w:r w:rsidRPr="00C27F1C">
        <w:rPr>
          <w:bCs/>
        </w:rPr>
        <w:t xml:space="preserve"> aktualne na dzień składania ofert oświadczenie w zakresie </w:t>
      </w:r>
      <w:r w:rsidRPr="00C27F1C">
        <w:rPr>
          <w:bCs/>
          <w:color w:val="000000"/>
        </w:rPr>
        <w:t xml:space="preserve">wskazanym w załączniku nr </w:t>
      </w:r>
      <w:r w:rsidRPr="00643061">
        <w:rPr>
          <w:bCs/>
          <w:color w:val="000000"/>
        </w:rPr>
        <w:t>3</w:t>
      </w:r>
      <w:r w:rsidR="00002BB9" w:rsidRPr="00643061">
        <w:rPr>
          <w:bCs/>
          <w:color w:val="000000"/>
        </w:rPr>
        <w:t>a</w:t>
      </w:r>
      <w:r w:rsidR="00153655">
        <w:rPr>
          <w:bCs/>
          <w:color w:val="000000"/>
        </w:rPr>
        <w:t xml:space="preserve"> i 3b</w:t>
      </w:r>
      <w:r w:rsidRPr="00643061">
        <w:rPr>
          <w:bCs/>
          <w:color w:val="000000"/>
        </w:rPr>
        <w:t xml:space="preserve"> do SIWZ</w:t>
      </w:r>
      <w:r w:rsidRPr="00C27F1C">
        <w:rPr>
          <w:bCs/>
          <w:color w:val="000000"/>
        </w:rPr>
        <w:t>. Informacje</w:t>
      </w:r>
      <w:r w:rsidRPr="00C27F1C">
        <w:rPr>
          <w:bCs/>
        </w:rPr>
        <w:t xml:space="preserve"> zawarte w oświadczeniu stanowią wstępne potwierdzenie, że wy</w:t>
      </w:r>
      <w:r w:rsidR="0030016F" w:rsidRPr="00C27F1C">
        <w:rPr>
          <w:bCs/>
        </w:rPr>
        <w:t>konawca nie podlega wykluczeniu</w:t>
      </w:r>
      <w:r w:rsidR="00153655">
        <w:rPr>
          <w:bCs/>
        </w:rPr>
        <w:t xml:space="preserve"> oraz spełnia warunki udziału w postępowaniu</w:t>
      </w:r>
      <w:r w:rsidR="0030016F" w:rsidRPr="00C27F1C">
        <w:rPr>
          <w:bCs/>
        </w:rPr>
        <w:t xml:space="preserve">. </w:t>
      </w:r>
      <w:r w:rsidR="0030016F" w:rsidRPr="00C27F1C">
        <w:t>W przypadku gdy wykonawca składa oferty na więcej niż jeden pakiet, może niniejsze oświadczeni</w:t>
      </w:r>
      <w:r w:rsidR="00153655">
        <w:t>a</w:t>
      </w:r>
      <w:r w:rsidR="0030016F" w:rsidRPr="00C27F1C">
        <w:t xml:space="preserve"> złożyć w 1 egzemplarzu</w:t>
      </w:r>
    </w:p>
    <w:p w14:paraId="6FB4EDF7" w14:textId="55FFC74B" w:rsidR="00266605" w:rsidRPr="00C27F1C" w:rsidRDefault="00266605" w:rsidP="00A20099">
      <w:pPr>
        <w:numPr>
          <w:ilvl w:val="1"/>
          <w:numId w:val="22"/>
        </w:numPr>
        <w:spacing w:after="0" w:line="240" w:lineRule="auto"/>
        <w:jc w:val="both"/>
        <w:rPr>
          <w:bCs/>
        </w:rPr>
      </w:pPr>
      <w:r w:rsidRPr="00C27F1C">
        <w:rPr>
          <w:bCs/>
        </w:rPr>
        <w:t>W przypadku wspólnego ubiegania się o zamówienie przez wykonawców, oświadczeni</w:t>
      </w:r>
      <w:r w:rsidR="00682AFC">
        <w:rPr>
          <w:bCs/>
        </w:rPr>
        <w:t>e 3a</w:t>
      </w:r>
      <w:r w:rsidRPr="00C27F1C">
        <w:rPr>
          <w:bCs/>
        </w:rPr>
        <w:t xml:space="preserve">, </w:t>
      </w:r>
      <w:r w:rsidR="00351778">
        <w:rPr>
          <w:bCs/>
        </w:rPr>
        <w:br/>
      </w:r>
      <w:r w:rsidRPr="00C27F1C">
        <w:rPr>
          <w:bCs/>
        </w:rPr>
        <w:t>o którym mowa w pkt 6.1 powyżej składa każdy z wykonawców wspólnie ubiegających się o zamówienie. Oświadczeni</w:t>
      </w:r>
      <w:r w:rsidR="00153655">
        <w:rPr>
          <w:bCs/>
        </w:rPr>
        <w:t>e 3a</w:t>
      </w:r>
      <w:r w:rsidRPr="00C27F1C">
        <w:rPr>
          <w:bCs/>
        </w:rPr>
        <w:t xml:space="preserve"> ma potwierdzać brak podstaw wykluczenia, w którym każdy z wykonawców wykazuje brak podstaw wykluczenia</w:t>
      </w:r>
      <w:r w:rsidR="00153655">
        <w:rPr>
          <w:bCs/>
        </w:rPr>
        <w:t xml:space="preserve">, </w:t>
      </w:r>
    </w:p>
    <w:p w14:paraId="0B1A03AD" w14:textId="77777777" w:rsidR="00266605" w:rsidRPr="00533800" w:rsidRDefault="00266605" w:rsidP="00A20099">
      <w:pPr>
        <w:numPr>
          <w:ilvl w:val="1"/>
          <w:numId w:val="22"/>
        </w:numPr>
        <w:spacing w:after="0" w:line="240" w:lineRule="auto"/>
        <w:jc w:val="both"/>
        <w:rPr>
          <w:b/>
          <w:bCs/>
        </w:rPr>
      </w:pPr>
      <w:r w:rsidRPr="00533800">
        <w:rPr>
          <w:b/>
          <w:bCs/>
        </w:rPr>
        <w:t xml:space="preserve">Wykonawca, w terminie 3 dni od dnia zamieszczenia na stronie internetowej informacji z otwarcia ofert, o której mowa w art. 86 ust. 5 PZP, przekazuje Zamawiającemu </w:t>
      </w:r>
      <w:r w:rsidRPr="00533800">
        <w:rPr>
          <w:b/>
          <w:bCs/>
          <w:u w:val="single"/>
        </w:rPr>
        <w:t>oświadczenie o przynależności lub braku przynależności do tej samej grupy kapitałowej</w:t>
      </w:r>
      <w:r w:rsidRPr="00533800">
        <w:rPr>
          <w:b/>
          <w:bCs/>
        </w:rPr>
        <w:t xml:space="preserve">, o której mowa w art. 24 ust. 1 pkt 23 PZP. Wraz ze złożeniem oświadczenia, wykonawca może przedstawić dowody, że powiązania z innym wykonawcą nie prowadzą do </w:t>
      </w:r>
      <w:r w:rsidRPr="00533800">
        <w:rPr>
          <w:b/>
          <w:bCs/>
        </w:rPr>
        <w:lastRenderedPageBreak/>
        <w:t xml:space="preserve">zakłócenia konkurencji w postępowaniu o udzielenie zamówienia. </w:t>
      </w:r>
      <w:r w:rsidR="00FC75C5" w:rsidRPr="00336C9B">
        <w:rPr>
          <w:b/>
        </w:rPr>
        <w:t>W przypadku gdy wykonawca składa oferty na więcej niż jeden pakiet, winien niniejsze oświadczenie złoż</w:t>
      </w:r>
      <w:r w:rsidR="002E2499" w:rsidRPr="00336C9B">
        <w:rPr>
          <w:b/>
        </w:rPr>
        <w:t>yć odrębnie dla danego pakietu</w:t>
      </w:r>
      <w:r w:rsidR="002E2499">
        <w:rPr>
          <w:b/>
        </w:rPr>
        <w:t>.</w:t>
      </w:r>
      <w:r w:rsidR="000647A9" w:rsidRPr="000647A9">
        <w:rPr>
          <w:bCs/>
        </w:rPr>
        <w:t xml:space="preserve"> </w:t>
      </w:r>
      <w:r w:rsidR="007161AA" w:rsidRPr="00CD129C">
        <w:rPr>
          <w:rFonts w:eastAsia="Times New Roman"/>
          <w:bCs/>
          <w:lang w:eastAsia="pl-PL"/>
        </w:rPr>
        <w:t>Wzór oświadczenia</w:t>
      </w:r>
      <w:r w:rsidR="007161AA" w:rsidRPr="007161AA">
        <w:rPr>
          <w:bCs/>
        </w:rPr>
        <w:t xml:space="preserve"> </w:t>
      </w:r>
      <w:r w:rsidR="007161AA" w:rsidRPr="00770FBA">
        <w:rPr>
          <w:bCs/>
        </w:rPr>
        <w:t>będzie udostępniony przez Zamawiającego na stronie internetowej wraz z informacją z otwarcia ofert, o której mowa w art. 86 ust. 5 PZP</w:t>
      </w:r>
      <w:r w:rsidR="00146B4A">
        <w:rPr>
          <w:bCs/>
        </w:rPr>
        <w:t>.</w:t>
      </w:r>
    </w:p>
    <w:p w14:paraId="000BBE39" w14:textId="77777777" w:rsidR="00266605" w:rsidRPr="0005662A" w:rsidRDefault="00266605" w:rsidP="00A20099">
      <w:pPr>
        <w:numPr>
          <w:ilvl w:val="1"/>
          <w:numId w:val="22"/>
        </w:numPr>
        <w:spacing w:after="0" w:line="240" w:lineRule="auto"/>
        <w:jc w:val="both"/>
        <w:rPr>
          <w:bCs/>
        </w:rPr>
      </w:pPr>
      <w:r w:rsidRPr="0005662A">
        <w:rPr>
          <w:bCs/>
        </w:rPr>
        <w:t>Zamawiający przed udzieleniem zamówienia wezwie wykonawcę, którego oferta została najwyżej oceniona, do złożenia w wyznaczonym - nie krótszym niż 5 dni, terminie aktualnych na dzień złożenia oświadczeń lub dokumentów potwierdzających okoliczności, o których mowa w art. 25 ust. 1, tj.:</w:t>
      </w:r>
    </w:p>
    <w:p w14:paraId="5D8D30ED" w14:textId="77777777" w:rsidR="00266605" w:rsidRPr="0005662A" w:rsidRDefault="00266605" w:rsidP="00A20099">
      <w:pPr>
        <w:numPr>
          <w:ilvl w:val="2"/>
          <w:numId w:val="22"/>
        </w:numPr>
        <w:spacing w:after="0" w:line="240" w:lineRule="auto"/>
        <w:jc w:val="both"/>
        <w:rPr>
          <w:bCs/>
        </w:rPr>
      </w:pPr>
      <w:r w:rsidRPr="0005662A">
        <w:t>Oświadczeń i dokumentów na potwierdzenie braku podstaw wykluczenia</w:t>
      </w:r>
      <w:r w:rsidR="00336C9B">
        <w:t>,</w:t>
      </w:r>
      <w:r w:rsidRPr="0005662A">
        <w:t xml:space="preserve"> o których mowa w art. 24 ust. 1 PZP.</w:t>
      </w:r>
    </w:p>
    <w:p w14:paraId="0C9AD1FD" w14:textId="46B277D1" w:rsidR="00266605" w:rsidRPr="0005662A" w:rsidRDefault="00266605" w:rsidP="00A20099">
      <w:pPr>
        <w:numPr>
          <w:ilvl w:val="3"/>
          <w:numId w:val="22"/>
        </w:numPr>
        <w:spacing w:after="0" w:line="240" w:lineRule="auto"/>
        <w:jc w:val="both"/>
        <w:rPr>
          <w:bCs/>
        </w:rPr>
      </w:pPr>
      <w:r w:rsidRPr="0005662A">
        <w:rPr>
          <w:bCs/>
        </w:rPr>
        <w:t xml:space="preserve">Zamawiający nie będzie żądał od wykonawców przedłożenia oświadczeń </w:t>
      </w:r>
      <w:r w:rsidR="002048CC">
        <w:rPr>
          <w:bCs/>
        </w:rPr>
        <w:br/>
      </w:r>
      <w:r w:rsidRPr="0005662A">
        <w:rPr>
          <w:bCs/>
        </w:rPr>
        <w:t>i dokumentów na potwierdzenie braku podstaw wykluczenia wykonawcy, oprócz oświadcze</w:t>
      </w:r>
      <w:r w:rsidR="00682AFC">
        <w:rPr>
          <w:bCs/>
        </w:rPr>
        <w:t>ń</w:t>
      </w:r>
      <w:r w:rsidRPr="0005662A">
        <w:rPr>
          <w:bCs/>
        </w:rPr>
        <w:t>, o który</w:t>
      </w:r>
      <w:r w:rsidR="00682AFC">
        <w:rPr>
          <w:bCs/>
        </w:rPr>
        <w:t>ch</w:t>
      </w:r>
      <w:r w:rsidRPr="0005662A">
        <w:rPr>
          <w:bCs/>
        </w:rPr>
        <w:t xml:space="preserve"> mowa w pkt 6.1</w:t>
      </w:r>
      <w:r w:rsidR="00FC75C5">
        <w:rPr>
          <w:bCs/>
        </w:rPr>
        <w:t xml:space="preserve"> lub 6.2. S</w:t>
      </w:r>
      <w:r w:rsidRPr="0005662A">
        <w:rPr>
          <w:bCs/>
        </w:rPr>
        <w:t>IWZ składan</w:t>
      </w:r>
      <w:r w:rsidR="00682AFC">
        <w:rPr>
          <w:bCs/>
        </w:rPr>
        <w:t>ych</w:t>
      </w:r>
      <w:r w:rsidRPr="0005662A">
        <w:rPr>
          <w:bCs/>
        </w:rPr>
        <w:t xml:space="preserve"> przez wykonawcę wraz z ofertą. </w:t>
      </w:r>
    </w:p>
    <w:p w14:paraId="2A768884" w14:textId="1095DC48" w:rsidR="00266605" w:rsidRPr="0005662A" w:rsidRDefault="00266605" w:rsidP="00A20099">
      <w:pPr>
        <w:numPr>
          <w:ilvl w:val="1"/>
          <w:numId w:val="24"/>
        </w:numPr>
        <w:spacing w:after="0" w:line="240" w:lineRule="auto"/>
        <w:jc w:val="both"/>
        <w:rPr>
          <w:bCs/>
        </w:rPr>
      </w:pPr>
      <w:r w:rsidRPr="0005662A">
        <w:rPr>
          <w:bCs/>
        </w:rPr>
        <w:t xml:space="preserve">Wykonawca nie jest obowiązany do złożenia oświadczeń lub dokumentów potwierdzających okoliczności, o których mowa w art. 25 ust. 1 pkt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9D68FA">
        <w:rPr>
          <w:bCs/>
        </w:rPr>
        <w:t>publiczne (Dz. U. z 20</w:t>
      </w:r>
      <w:r w:rsidR="00F54A17">
        <w:rPr>
          <w:bCs/>
        </w:rPr>
        <w:t>20</w:t>
      </w:r>
      <w:r w:rsidRPr="009D68FA">
        <w:rPr>
          <w:bCs/>
        </w:rPr>
        <w:t xml:space="preserve"> r. poz. </w:t>
      </w:r>
      <w:r w:rsidR="00F54A17">
        <w:rPr>
          <w:bCs/>
        </w:rPr>
        <w:t>346</w:t>
      </w:r>
      <w:r w:rsidRPr="009D68FA">
        <w:rPr>
          <w:bCs/>
        </w:rPr>
        <w:t xml:space="preserve">). </w:t>
      </w:r>
      <w:r w:rsidRPr="009D68FA">
        <w:rPr>
          <w:bCs/>
          <w:color w:val="000000"/>
        </w:rPr>
        <w:t xml:space="preserve">Informację </w:t>
      </w:r>
      <w:r w:rsidR="002048CC">
        <w:rPr>
          <w:bCs/>
          <w:color w:val="000000"/>
        </w:rPr>
        <w:br/>
      </w:r>
      <w:r w:rsidRPr="009D68FA">
        <w:rPr>
          <w:bCs/>
          <w:color w:val="000000"/>
        </w:rPr>
        <w:t>w tym zakresie</w:t>
      </w:r>
      <w:r w:rsidRPr="007C0232">
        <w:rPr>
          <w:bCs/>
          <w:color w:val="000000"/>
        </w:rPr>
        <w:t xml:space="preserve"> wykonawca składa w oświadczeniu stanowiącym załącznik nr </w:t>
      </w:r>
      <w:r w:rsidRPr="00643061">
        <w:rPr>
          <w:bCs/>
          <w:color w:val="000000"/>
        </w:rPr>
        <w:t>3</w:t>
      </w:r>
      <w:r w:rsidR="00002BB9" w:rsidRPr="00643061">
        <w:rPr>
          <w:bCs/>
          <w:color w:val="000000"/>
        </w:rPr>
        <w:t>a</w:t>
      </w:r>
      <w:r w:rsidRPr="00643061">
        <w:rPr>
          <w:bCs/>
          <w:color w:val="000000"/>
        </w:rPr>
        <w:t xml:space="preserve"> do SIWZ</w:t>
      </w:r>
      <w:r w:rsidRPr="007C0232">
        <w:rPr>
          <w:bCs/>
          <w:color w:val="000000"/>
        </w:rPr>
        <w:t>.</w:t>
      </w:r>
      <w:r w:rsidRPr="0005662A">
        <w:rPr>
          <w:bCs/>
        </w:rPr>
        <w:t xml:space="preserve">  </w:t>
      </w:r>
    </w:p>
    <w:p w14:paraId="1B0EF457" w14:textId="77777777" w:rsidR="00266605" w:rsidRPr="0005662A" w:rsidRDefault="00266605" w:rsidP="00A20099">
      <w:pPr>
        <w:numPr>
          <w:ilvl w:val="1"/>
          <w:numId w:val="25"/>
        </w:numPr>
        <w:spacing w:after="0" w:line="240" w:lineRule="auto"/>
        <w:jc w:val="both"/>
        <w:rPr>
          <w:bCs/>
        </w:rPr>
      </w:pPr>
      <w:r w:rsidRPr="0005662A">
        <w:rPr>
          <w:bCs/>
          <w:u w:val="single"/>
        </w:rPr>
        <w:t>Zgodnie z art. 24 aa PZP, Zamawiający najpierw dokona oceny ofert, a następnie zbada, czy Wykonawca, którego oferta została oceniona jako najkorzystni</w:t>
      </w:r>
      <w:r w:rsidR="00C27F1C">
        <w:rPr>
          <w:bCs/>
          <w:u w:val="single"/>
        </w:rPr>
        <w:t>ejsza, nie podlega wykluczeniu.</w:t>
      </w:r>
    </w:p>
    <w:p w14:paraId="1E83B094" w14:textId="7BEC43D6" w:rsidR="002048CC" w:rsidRPr="00E26878" w:rsidRDefault="008C3BD9" w:rsidP="00A20099">
      <w:pPr>
        <w:pStyle w:val="Akapitzlist"/>
        <w:numPr>
          <w:ilvl w:val="0"/>
          <w:numId w:val="25"/>
        </w:numPr>
        <w:spacing w:before="120" w:after="120" w:line="240" w:lineRule="auto"/>
        <w:rPr>
          <w:b/>
          <w:bCs/>
          <w:color w:val="000000"/>
        </w:rPr>
      </w:pPr>
      <w:r w:rsidRPr="00E26878">
        <w:rPr>
          <w:b/>
          <w:bCs/>
          <w:color w:val="000000"/>
        </w:rPr>
        <w:t xml:space="preserve">Informacje o sposobie porozumiewania się zamawiającego z wykonawcami oraz przekazywania oświadczeń lub dokumentów, a także wskazanie osób uprawnionych do porozumiewania się </w:t>
      </w:r>
      <w:r w:rsidR="002048CC" w:rsidRPr="00E26878">
        <w:rPr>
          <w:b/>
          <w:bCs/>
          <w:color w:val="000000"/>
        </w:rPr>
        <w:br/>
      </w:r>
      <w:r w:rsidRPr="00E26878">
        <w:rPr>
          <w:b/>
          <w:bCs/>
          <w:color w:val="000000"/>
        </w:rPr>
        <w:t>z wykonawcami.</w:t>
      </w:r>
    </w:p>
    <w:p w14:paraId="1CF4164D" w14:textId="77777777" w:rsidR="00AD65F0" w:rsidRPr="0005662A" w:rsidRDefault="00AD65F0" w:rsidP="00A20099">
      <w:pPr>
        <w:pStyle w:val="Akapitzlist"/>
        <w:numPr>
          <w:ilvl w:val="0"/>
          <w:numId w:val="14"/>
        </w:numPr>
        <w:spacing w:after="0" w:line="240" w:lineRule="auto"/>
        <w:contextualSpacing w:val="0"/>
        <w:rPr>
          <w:rFonts w:eastAsia="Times New Roman"/>
          <w:vanish/>
          <w:lang w:eastAsia="pl-PL"/>
        </w:rPr>
      </w:pPr>
    </w:p>
    <w:p w14:paraId="5B083DFF" w14:textId="77777777" w:rsidR="00AD65F0" w:rsidRPr="0005662A" w:rsidRDefault="00AD65F0" w:rsidP="00A20099">
      <w:pPr>
        <w:pStyle w:val="Akapitzlist"/>
        <w:numPr>
          <w:ilvl w:val="0"/>
          <w:numId w:val="14"/>
        </w:numPr>
        <w:spacing w:after="0" w:line="240" w:lineRule="auto"/>
        <w:contextualSpacing w:val="0"/>
        <w:rPr>
          <w:rFonts w:eastAsia="Times New Roman"/>
          <w:vanish/>
          <w:lang w:eastAsia="pl-PL"/>
        </w:rPr>
      </w:pPr>
    </w:p>
    <w:p w14:paraId="663F380D" w14:textId="77777777" w:rsidR="00AD65F0" w:rsidRPr="0005662A" w:rsidRDefault="00AD65F0" w:rsidP="00A20099">
      <w:pPr>
        <w:pStyle w:val="Akapitzlist"/>
        <w:numPr>
          <w:ilvl w:val="0"/>
          <w:numId w:val="14"/>
        </w:numPr>
        <w:spacing w:after="0" w:line="240" w:lineRule="auto"/>
        <w:contextualSpacing w:val="0"/>
        <w:rPr>
          <w:rFonts w:eastAsia="Times New Roman"/>
          <w:vanish/>
          <w:lang w:eastAsia="pl-PL"/>
        </w:rPr>
      </w:pPr>
    </w:p>
    <w:p w14:paraId="22563174" w14:textId="77777777" w:rsidR="00AD65F0" w:rsidRPr="0005662A" w:rsidRDefault="00AD65F0" w:rsidP="00A20099">
      <w:pPr>
        <w:pStyle w:val="Akapitzlist"/>
        <w:numPr>
          <w:ilvl w:val="0"/>
          <w:numId w:val="14"/>
        </w:numPr>
        <w:spacing w:after="0" w:line="240" w:lineRule="auto"/>
        <w:contextualSpacing w:val="0"/>
        <w:rPr>
          <w:rFonts w:eastAsia="Times New Roman"/>
          <w:vanish/>
          <w:lang w:eastAsia="pl-PL"/>
        </w:rPr>
      </w:pPr>
    </w:p>
    <w:p w14:paraId="5FB3E3BD" w14:textId="77777777" w:rsidR="00AD65F0" w:rsidRPr="0005662A" w:rsidRDefault="00AD65F0" w:rsidP="00A20099">
      <w:pPr>
        <w:pStyle w:val="Akapitzlist"/>
        <w:numPr>
          <w:ilvl w:val="0"/>
          <w:numId w:val="14"/>
        </w:numPr>
        <w:spacing w:after="0" w:line="240" w:lineRule="auto"/>
        <w:contextualSpacing w:val="0"/>
        <w:rPr>
          <w:rFonts w:eastAsia="Times New Roman"/>
          <w:vanish/>
          <w:lang w:eastAsia="pl-PL"/>
        </w:rPr>
      </w:pPr>
    </w:p>
    <w:p w14:paraId="1334B722" w14:textId="5CAF1CA8" w:rsidR="00F601C5" w:rsidRPr="00E26878" w:rsidRDefault="00F601C5" w:rsidP="00A20099">
      <w:pPr>
        <w:pStyle w:val="Akapitzlist"/>
        <w:numPr>
          <w:ilvl w:val="1"/>
          <w:numId w:val="25"/>
        </w:numPr>
        <w:spacing w:after="0" w:line="240" w:lineRule="auto"/>
        <w:rPr>
          <w:bCs/>
        </w:rPr>
      </w:pPr>
      <w:r w:rsidRPr="00E26878">
        <w:rPr>
          <w:bCs/>
        </w:rPr>
        <w:t>Zamawiający dopuszcza, aby komunikacja między Zamawiającym a Wykonawcami</w:t>
      </w:r>
      <w:r w:rsidR="00BB0259" w:rsidRPr="00E26878">
        <w:rPr>
          <w:bCs/>
        </w:rPr>
        <w:t xml:space="preserve"> </w:t>
      </w:r>
      <w:r w:rsidRPr="00E26878">
        <w:rPr>
          <w:bCs/>
        </w:rPr>
        <w:t>odbywała się za pośrednictwem operatora pocztowego w rozumieniu ustawy z dnia 23 listopada 2012 r. – Prawo pocztowe (</w:t>
      </w:r>
      <w:bookmarkStart w:id="2" w:name="_Hlk494787834"/>
      <w:r w:rsidR="00200637" w:rsidRPr="00E26878">
        <w:rPr>
          <w:bCs/>
        </w:rPr>
        <w:fldChar w:fldCharType="begin"/>
      </w:r>
      <w:r w:rsidR="00200637" w:rsidRPr="00E26878">
        <w:rPr>
          <w:bCs/>
        </w:rPr>
        <w:instrText xml:space="preserve"> HYPERLINK "https://sip.lex.pl/" \l "/akt/17938059/2242216" </w:instrText>
      </w:r>
      <w:r w:rsidR="00200637" w:rsidRPr="00E26878">
        <w:rPr>
          <w:bCs/>
        </w:rPr>
        <w:fldChar w:fldCharType="separate"/>
      </w:r>
      <w:r w:rsidR="00200637" w:rsidRPr="00E26878">
        <w:rPr>
          <w:bCs/>
        </w:rPr>
        <w:t>Dz.U.</w:t>
      </w:r>
      <w:r w:rsidR="00B7472A">
        <w:rPr>
          <w:bCs/>
        </w:rPr>
        <w:t xml:space="preserve"> </w:t>
      </w:r>
      <w:r w:rsidR="00200637" w:rsidRPr="00E26878">
        <w:rPr>
          <w:bCs/>
        </w:rPr>
        <w:t>20</w:t>
      </w:r>
      <w:r w:rsidR="00F54A17">
        <w:rPr>
          <w:bCs/>
        </w:rPr>
        <w:t>20</w:t>
      </w:r>
      <w:r w:rsidR="00200637" w:rsidRPr="00E26878">
        <w:rPr>
          <w:bCs/>
        </w:rPr>
        <w:t>.</w:t>
      </w:r>
      <w:r w:rsidR="00F54A17">
        <w:rPr>
          <w:bCs/>
        </w:rPr>
        <w:t>1041</w:t>
      </w:r>
      <w:r w:rsidR="00200637" w:rsidRPr="00E26878">
        <w:rPr>
          <w:bCs/>
        </w:rPr>
        <w:t xml:space="preserve"> </w:t>
      </w:r>
      <w:proofErr w:type="spellStart"/>
      <w:r w:rsidR="00200637" w:rsidRPr="00E26878">
        <w:rPr>
          <w:bCs/>
        </w:rPr>
        <w:t>t.j</w:t>
      </w:r>
      <w:proofErr w:type="spellEnd"/>
      <w:r w:rsidR="00200637" w:rsidRPr="00E26878">
        <w:rPr>
          <w:bCs/>
        </w:rPr>
        <w:t>.</w:t>
      </w:r>
      <w:r w:rsidR="00200637" w:rsidRPr="00E26878">
        <w:rPr>
          <w:bCs/>
        </w:rPr>
        <w:fldChar w:fldCharType="end"/>
      </w:r>
      <w:bookmarkEnd w:id="2"/>
      <w:r w:rsidRPr="00E26878">
        <w:rPr>
          <w:bCs/>
        </w:rPr>
        <w:t xml:space="preserve">), osobiście, za pośrednictwem posłańca, faksu lub przy użyciu środków komunikacji elektronicznej w rozumieniu ustawy </w:t>
      </w:r>
      <w:r w:rsidR="0048007D" w:rsidRPr="00E26878">
        <w:rPr>
          <w:bCs/>
        </w:rPr>
        <w:br/>
      </w:r>
      <w:r w:rsidRPr="00E26878">
        <w:rPr>
          <w:bCs/>
        </w:rPr>
        <w:t>z dnia 18 lipca 2002 r. o świadczeniu usług drogą elektroniczną – pocztą elektroniczną.</w:t>
      </w:r>
    </w:p>
    <w:p w14:paraId="68625549" w14:textId="26BB95E1" w:rsidR="001C43F7" w:rsidRPr="00E26878" w:rsidRDefault="00AB23E5" w:rsidP="00A20099">
      <w:pPr>
        <w:pStyle w:val="Akapitzlist"/>
        <w:numPr>
          <w:ilvl w:val="1"/>
          <w:numId w:val="25"/>
        </w:numPr>
        <w:spacing w:after="0" w:line="240" w:lineRule="auto"/>
        <w:rPr>
          <w:bCs/>
        </w:rPr>
      </w:pPr>
      <w:r w:rsidRPr="00E26878">
        <w:rPr>
          <w:bCs/>
        </w:rPr>
        <w:t xml:space="preserve">Zespół Szkół Ogólnokształcących i Technicznych w Białymstoku </w:t>
      </w:r>
      <w:r w:rsidR="001C43F7" w:rsidRPr="00E26878">
        <w:rPr>
          <w:bCs/>
        </w:rPr>
        <w:t xml:space="preserve">, </w:t>
      </w:r>
      <w:r w:rsidRPr="00E26878">
        <w:rPr>
          <w:bCs/>
        </w:rPr>
        <w:t>15</w:t>
      </w:r>
      <w:r w:rsidR="001C43F7" w:rsidRPr="00E26878">
        <w:rPr>
          <w:bCs/>
        </w:rPr>
        <w:t>-</w:t>
      </w:r>
      <w:r w:rsidRPr="00E26878">
        <w:rPr>
          <w:bCs/>
        </w:rPr>
        <w:t>762</w:t>
      </w:r>
      <w:r w:rsidR="001C43F7" w:rsidRPr="00E26878">
        <w:rPr>
          <w:bCs/>
        </w:rPr>
        <w:t xml:space="preserve"> </w:t>
      </w:r>
      <w:r w:rsidRPr="00E26878">
        <w:rPr>
          <w:bCs/>
        </w:rPr>
        <w:t>Białystok</w:t>
      </w:r>
      <w:r w:rsidR="001C43F7" w:rsidRPr="00E26878">
        <w:rPr>
          <w:bCs/>
        </w:rPr>
        <w:t xml:space="preserve">, </w:t>
      </w:r>
      <w:r w:rsidR="002048CC" w:rsidRPr="00E26878">
        <w:rPr>
          <w:bCs/>
        </w:rPr>
        <w:br/>
      </w:r>
      <w:r w:rsidR="001C43F7" w:rsidRPr="00E26878">
        <w:rPr>
          <w:bCs/>
        </w:rPr>
        <w:t xml:space="preserve">ul. </w:t>
      </w:r>
      <w:r w:rsidRPr="00E26878">
        <w:rPr>
          <w:bCs/>
        </w:rPr>
        <w:t>Antoniuk Fabryczny</w:t>
      </w:r>
      <w:r w:rsidR="001C43F7" w:rsidRPr="00E26878">
        <w:rPr>
          <w:bCs/>
        </w:rPr>
        <w:t xml:space="preserve"> </w:t>
      </w:r>
      <w:r w:rsidRPr="00E26878">
        <w:rPr>
          <w:bCs/>
        </w:rPr>
        <w:t>1</w:t>
      </w:r>
      <w:r w:rsidR="001C43F7" w:rsidRPr="00E26878">
        <w:rPr>
          <w:bCs/>
        </w:rPr>
        <w:t xml:space="preserve">, lub za pomocą faksu na numer: </w:t>
      </w:r>
      <w:r w:rsidRPr="00E26878">
        <w:rPr>
          <w:bCs/>
        </w:rPr>
        <w:t>85</w:t>
      </w:r>
      <w:r w:rsidR="00916956" w:rsidRPr="00E26878">
        <w:rPr>
          <w:bCs/>
        </w:rPr>
        <w:t xml:space="preserve">  653 32 15  </w:t>
      </w:r>
      <w:r w:rsidR="001C43F7" w:rsidRPr="00E26878">
        <w:rPr>
          <w:bCs/>
        </w:rPr>
        <w:t xml:space="preserve">lub drogą elektroniczną na adres e-mail: </w:t>
      </w:r>
      <w:r w:rsidR="00916956" w:rsidRPr="00E26878">
        <w:rPr>
          <w:bCs/>
        </w:rPr>
        <w:t>zsoitbialystok@wp.pl</w:t>
      </w:r>
    </w:p>
    <w:p w14:paraId="1F6ECBBB" w14:textId="473703FE" w:rsidR="001C43F7" w:rsidRPr="002B7C87" w:rsidRDefault="001C43F7" w:rsidP="00A20099">
      <w:pPr>
        <w:numPr>
          <w:ilvl w:val="1"/>
          <w:numId w:val="25"/>
        </w:numPr>
        <w:spacing w:after="0" w:line="240" w:lineRule="auto"/>
        <w:ind w:left="1020" w:hanging="510"/>
        <w:jc w:val="both"/>
        <w:rPr>
          <w:rFonts w:eastAsia="Times New Roman"/>
          <w:color w:val="000000"/>
          <w:lang w:eastAsia="pl-PL"/>
        </w:rPr>
      </w:pPr>
      <w:r w:rsidRPr="002B7C87">
        <w:rPr>
          <w:rFonts w:eastAsia="Times New Roman"/>
          <w:color w:val="000000"/>
          <w:lang w:eastAsia="pl-PL"/>
        </w:rPr>
        <w:t xml:space="preserve">Jeżeli Zamawiający lub Wykonawca przekazują oświadczenia, wnioski, zawiadomienia oraz informacje za pośrednictwem faksu lub przy użyciu środków komunikacji elektronicznej </w:t>
      </w:r>
      <w:r w:rsidR="002048CC" w:rsidRPr="002B7C87">
        <w:rPr>
          <w:rFonts w:eastAsia="Times New Roman"/>
          <w:color w:val="000000"/>
          <w:lang w:eastAsia="pl-PL"/>
        </w:rPr>
        <w:br/>
      </w:r>
      <w:r w:rsidRPr="002B7C87">
        <w:rPr>
          <w:rFonts w:eastAsia="Times New Roman"/>
          <w:color w:val="000000"/>
          <w:lang w:eastAsia="pl-PL"/>
        </w:rPr>
        <w:t>w rozumieniu ustawy z dnia 18 lipca 2002 r. o świadczeniu usług drogą elektroniczną, każda ze stron na żądanie drugiej strony niezwłocznie potwierdza fakt ich otrzymania.</w:t>
      </w:r>
    </w:p>
    <w:p w14:paraId="788A8239" w14:textId="77777777" w:rsidR="001C43F7" w:rsidRPr="0005662A" w:rsidRDefault="001C43F7" w:rsidP="00A20099">
      <w:pPr>
        <w:numPr>
          <w:ilvl w:val="1"/>
          <w:numId w:val="25"/>
        </w:numPr>
        <w:spacing w:after="0" w:line="240" w:lineRule="auto"/>
        <w:ind w:left="1020" w:hanging="510"/>
        <w:jc w:val="both"/>
        <w:rPr>
          <w:rFonts w:eastAsia="Times New Roman"/>
          <w:lang w:eastAsia="pl-PL"/>
        </w:rPr>
      </w:pPr>
      <w:r w:rsidRPr="0005662A">
        <w:rPr>
          <w:rFonts w:eastAsia="Times New Roman"/>
          <w:color w:val="000000"/>
          <w:lang w:eastAsia="pl-PL"/>
        </w:rPr>
        <w:t xml:space="preserve">W przypadku wezwania przez Zamawiającego do złożenia, uzupełnienia lub poprawienia oświadczeń, dokumentów lub pełnomocnictw, w trybie art. 26 ust. </w:t>
      </w:r>
      <w:r w:rsidR="00C27F1C">
        <w:rPr>
          <w:rFonts w:eastAsia="Times New Roman"/>
          <w:color w:val="000000"/>
          <w:lang w:eastAsia="pl-PL"/>
        </w:rPr>
        <w:t>2</w:t>
      </w:r>
      <w:r w:rsidRPr="0005662A">
        <w:rPr>
          <w:rFonts w:eastAsia="Times New Roman"/>
          <w:color w:val="000000"/>
          <w:lang w:eastAsia="pl-PL"/>
        </w:rPr>
        <w:t xml:space="preserve"> lub ust. 3</w:t>
      </w:r>
      <w:r w:rsidR="00C27F1C">
        <w:rPr>
          <w:rFonts w:eastAsia="Times New Roman"/>
          <w:color w:val="000000"/>
          <w:lang w:eastAsia="pl-PL"/>
        </w:rPr>
        <w:t xml:space="preserve"> i 3a</w:t>
      </w:r>
      <w:r w:rsidRPr="0005662A">
        <w:rPr>
          <w:rFonts w:eastAsia="Times New Roman"/>
          <w:color w:val="000000"/>
          <w:lang w:eastAsia="pl-PL"/>
        </w:rPr>
        <w:t xml:space="preserve"> PZP, oświadczenia, dokumenty lub pełnomocnictwa należy przedłożyć (złożyć/uzupełnić/ poprawić) w formie wskazanej przez Zamawiającego w wezwaniu. Forma ta winna odpowiadać wymogom wynikającym ze stosownych przepisów.</w:t>
      </w:r>
    </w:p>
    <w:p w14:paraId="74B2B4DF" w14:textId="77777777" w:rsidR="001C43F7" w:rsidRPr="002B7C87" w:rsidRDefault="001C43F7" w:rsidP="00A20099">
      <w:pPr>
        <w:numPr>
          <w:ilvl w:val="1"/>
          <w:numId w:val="25"/>
        </w:numPr>
        <w:spacing w:after="0" w:line="240" w:lineRule="auto"/>
        <w:ind w:left="1020" w:hanging="510"/>
        <w:jc w:val="both"/>
        <w:rPr>
          <w:rFonts w:eastAsia="Times New Roman"/>
          <w:color w:val="000000"/>
          <w:lang w:eastAsia="pl-PL"/>
        </w:rPr>
      </w:pPr>
      <w:r w:rsidRPr="002B7C87">
        <w:rPr>
          <w:rFonts w:eastAsia="Times New Roman"/>
          <w:color w:val="000000"/>
          <w:lang w:eastAsia="pl-PL"/>
        </w:rPr>
        <w:t xml:space="preserve">Osobami uprawnionymi do kontaktu z wykonawcami są: </w:t>
      </w:r>
    </w:p>
    <w:p w14:paraId="06D1CC12" w14:textId="23F70EFB" w:rsidR="0002484B" w:rsidRDefault="002048CC" w:rsidP="00916956">
      <w:pPr>
        <w:widowControl w:val="0"/>
        <w:tabs>
          <w:tab w:val="left" w:pos="0"/>
        </w:tabs>
        <w:spacing w:after="0" w:line="240" w:lineRule="auto"/>
        <w:ind w:left="357"/>
      </w:pPr>
      <w:r>
        <w:rPr>
          <w:bCs/>
          <w:color w:val="000000"/>
        </w:rPr>
        <w:tab/>
        <w:t xml:space="preserve"> </w:t>
      </w:r>
      <w:r w:rsidR="0048007D">
        <w:rPr>
          <w:bCs/>
          <w:color w:val="000000"/>
        </w:rPr>
        <w:t xml:space="preserve">     </w:t>
      </w:r>
      <w:r w:rsidR="0002484B">
        <w:rPr>
          <w:bCs/>
          <w:color w:val="000000"/>
        </w:rPr>
        <w:t xml:space="preserve">W </w:t>
      </w:r>
      <w:r w:rsidR="001C43F7" w:rsidRPr="00683C2D">
        <w:rPr>
          <w:bCs/>
          <w:color w:val="000000"/>
        </w:rPr>
        <w:t>s</w:t>
      </w:r>
      <w:r w:rsidR="001C43F7" w:rsidRPr="00683C2D">
        <w:t>praw</w:t>
      </w:r>
      <w:r w:rsidR="0002484B">
        <w:t>ach</w:t>
      </w:r>
      <w:r w:rsidR="001C43F7" w:rsidRPr="00683C2D">
        <w:t xml:space="preserve"> formaln</w:t>
      </w:r>
      <w:r w:rsidR="0002484B">
        <w:t>ych i merytorycznych</w:t>
      </w:r>
      <w:r w:rsidR="001C43F7" w:rsidRPr="00683C2D">
        <w:t xml:space="preserve">: </w:t>
      </w:r>
      <w:r w:rsidR="00916956">
        <w:t>Dorota Piekarska</w:t>
      </w:r>
      <w:r w:rsidR="001C43F7" w:rsidRPr="00683C2D">
        <w:t>,</w:t>
      </w:r>
      <w:r w:rsidR="00437704" w:rsidRPr="00683C2D">
        <w:t xml:space="preserve"> tel. </w:t>
      </w:r>
      <w:r w:rsidR="00916956">
        <w:t xml:space="preserve">85 653 00 73 </w:t>
      </w:r>
    </w:p>
    <w:p w14:paraId="671DD36C" w14:textId="5B1EEDD0" w:rsidR="00BB0259" w:rsidRDefault="0002484B" w:rsidP="00A20099">
      <w:pPr>
        <w:pStyle w:val="Akapitzlist"/>
        <w:widowControl w:val="0"/>
        <w:numPr>
          <w:ilvl w:val="0"/>
          <w:numId w:val="23"/>
        </w:numPr>
        <w:tabs>
          <w:tab w:val="left" w:pos="0"/>
        </w:tabs>
        <w:spacing w:before="120" w:after="120" w:line="240" w:lineRule="auto"/>
        <w:ind w:left="357" w:hanging="357"/>
        <w:rPr>
          <w:b/>
        </w:rPr>
      </w:pPr>
      <w:r w:rsidRPr="00BB0259">
        <w:rPr>
          <w:b/>
        </w:rPr>
        <w:t xml:space="preserve"> </w:t>
      </w:r>
      <w:r w:rsidR="008C3BD9" w:rsidRPr="00BB0259">
        <w:rPr>
          <w:b/>
        </w:rPr>
        <w:t>Wymagania dotyczące wadium.</w:t>
      </w:r>
    </w:p>
    <w:p w14:paraId="04B69151" w14:textId="77777777" w:rsidR="001B4850" w:rsidRDefault="0002484B" w:rsidP="0002484B">
      <w:pPr>
        <w:spacing w:after="0" w:line="240" w:lineRule="auto"/>
        <w:ind w:left="284"/>
        <w:jc w:val="both"/>
        <w:rPr>
          <w:bCs/>
          <w:color w:val="000000"/>
        </w:rPr>
      </w:pPr>
      <w:r>
        <w:rPr>
          <w:bCs/>
          <w:color w:val="000000"/>
        </w:rPr>
        <w:t xml:space="preserve"> </w:t>
      </w:r>
      <w:r w:rsidR="0048007D">
        <w:rPr>
          <w:bCs/>
          <w:color w:val="000000"/>
        </w:rPr>
        <w:t xml:space="preserve">            </w:t>
      </w:r>
      <w:r>
        <w:rPr>
          <w:bCs/>
          <w:color w:val="000000"/>
        </w:rPr>
        <w:t xml:space="preserve"> </w:t>
      </w:r>
      <w:r w:rsidR="0017314E" w:rsidRPr="0005662A">
        <w:rPr>
          <w:bCs/>
          <w:color w:val="000000"/>
        </w:rPr>
        <w:t xml:space="preserve">Zamawiający nie wymaga wniesienia wadium. </w:t>
      </w:r>
    </w:p>
    <w:p w14:paraId="2C0A5A86" w14:textId="6AF18B3E" w:rsidR="00F129BB" w:rsidRPr="0005662A" w:rsidRDefault="00F129BB" w:rsidP="0002484B">
      <w:pPr>
        <w:spacing w:after="0" w:line="240" w:lineRule="auto"/>
        <w:ind w:left="284"/>
        <w:jc w:val="both"/>
        <w:rPr>
          <w:bCs/>
          <w:color w:val="000000"/>
        </w:rPr>
      </w:pPr>
    </w:p>
    <w:p w14:paraId="243F810D" w14:textId="6325585B" w:rsidR="008C3BD9" w:rsidRPr="00220B55" w:rsidRDefault="008C3BD9" w:rsidP="00A20099">
      <w:pPr>
        <w:pStyle w:val="Akapitzlist"/>
        <w:numPr>
          <w:ilvl w:val="0"/>
          <w:numId w:val="23"/>
        </w:numPr>
        <w:spacing w:before="120" w:after="120" w:line="240" w:lineRule="auto"/>
        <w:ind w:left="357" w:hanging="357"/>
      </w:pPr>
      <w:r w:rsidRPr="00BB0259">
        <w:rPr>
          <w:b/>
        </w:rPr>
        <w:lastRenderedPageBreak/>
        <w:t>Termin związania ofertą.</w:t>
      </w:r>
    </w:p>
    <w:p w14:paraId="3346964E" w14:textId="552D1AE7" w:rsidR="008C3BD9" w:rsidRPr="0048007D" w:rsidRDefault="00220B55" w:rsidP="00A20099">
      <w:pPr>
        <w:numPr>
          <w:ilvl w:val="1"/>
          <w:numId w:val="28"/>
        </w:numPr>
        <w:spacing w:after="0" w:line="240" w:lineRule="auto"/>
        <w:jc w:val="both"/>
        <w:rPr>
          <w:rFonts w:eastAsia="Times New Roman"/>
          <w:color w:val="000000"/>
          <w:lang w:eastAsia="pl-PL"/>
        </w:rPr>
      </w:pPr>
      <w:r>
        <w:rPr>
          <w:rFonts w:eastAsia="Times New Roman"/>
          <w:color w:val="000000"/>
          <w:lang w:eastAsia="pl-PL"/>
        </w:rPr>
        <w:t xml:space="preserve">   </w:t>
      </w:r>
      <w:r w:rsidR="008C3BD9" w:rsidRPr="0048007D">
        <w:rPr>
          <w:rFonts w:eastAsia="Times New Roman"/>
          <w:color w:val="000000"/>
          <w:lang w:eastAsia="pl-PL"/>
        </w:rPr>
        <w:t xml:space="preserve">Wykonawca pozostaje związany ofertą: </w:t>
      </w:r>
      <w:r w:rsidR="0017314E" w:rsidRPr="0048007D">
        <w:rPr>
          <w:rFonts w:eastAsia="Times New Roman"/>
          <w:color w:val="000000"/>
          <w:lang w:eastAsia="pl-PL"/>
        </w:rPr>
        <w:t>3</w:t>
      </w:r>
      <w:r w:rsidR="008C3BD9" w:rsidRPr="0048007D">
        <w:rPr>
          <w:rFonts w:eastAsia="Times New Roman"/>
          <w:color w:val="000000"/>
          <w:lang w:eastAsia="pl-PL"/>
        </w:rPr>
        <w:t>0 dni od ostatecznego terminu składania ofert. Bieg terminu związania ofertą rozpoczyna się wraz z upływem terminu składania ofert.</w:t>
      </w:r>
    </w:p>
    <w:p w14:paraId="36010C39" w14:textId="136BC145" w:rsidR="008C3BD9" w:rsidRPr="0048007D" w:rsidRDefault="00220B55" w:rsidP="00A20099">
      <w:pPr>
        <w:numPr>
          <w:ilvl w:val="1"/>
          <w:numId w:val="28"/>
        </w:numPr>
        <w:spacing w:after="0" w:line="240" w:lineRule="auto"/>
        <w:jc w:val="both"/>
        <w:rPr>
          <w:rFonts w:eastAsia="Times New Roman"/>
          <w:color w:val="000000"/>
          <w:lang w:eastAsia="pl-PL"/>
        </w:rPr>
      </w:pPr>
      <w:r>
        <w:rPr>
          <w:rFonts w:eastAsia="Times New Roman"/>
          <w:color w:val="000000"/>
          <w:lang w:eastAsia="pl-PL"/>
        </w:rPr>
        <w:t xml:space="preserve">   </w:t>
      </w:r>
      <w:r w:rsidR="008C3BD9" w:rsidRPr="0048007D">
        <w:rPr>
          <w:rFonts w:eastAsia="Times New Roman"/>
          <w:color w:val="00000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613EB109" w14:textId="77777777" w:rsidR="00AD65F0" w:rsidRPr="0005662A" w:rsidRDefault="008C3BD9" w:rsidP="00A20099">
      <w:pPr>
        <w:numPr>
          <w:ilvl w:val="0"/>
          <w:numId w:val="23"/>
        </w:numPr>
        <w:spacing w:before="120" w:after="120" w:line="240" w:lineRule="auto"/>
        <w:ind w:left="357" w:hanging="357"/>
        <w:jc w:val="both"/>
        <w:rPr>
          <w:b/>
        </w:rPr>
      </w:pPr>
      <w:r w:rsidRPr="0005662A">
        <w:rPr>
          <w:b/>
        </w:rPr>
        <w:t>Opis sposobu przygotowywania oferty.</w:t>
      </w:r>
    </w:p>
    <w:p w14:paraId="3D1A874D" w14:textId="76CBD1BC" w:rsidR="004356F6" w:rsidRPr="0048007D" w:rsidRDefault="004356F6" w:rsidP="00A20099">
      <w:pPr>
        <w:numPr>
          <w:ilvl w:val="1"/>
          <w:numId w:val="28"/>
        </w:numPr>
        <w:spacing w:after="0" w:line="240" w:lineRule="auto"/>
        <w:jc w:val="both"/>
        <w:rPr>
          <w:rFonts w:eastAsia="Times New Roman"/>
          <w:color w:val="000000"/>
          <w:lang w:eastAsia="pl-PL"/>
        </w:rPr>
      </w:pPr>
      <w:r w:rsidRPr="0048007D">
        <w:rPr>
          <w:rFonts w:eastAsia="Times New Roman"/>
          <w:color w:val="000000"/>
          <w:lang w:eastAsia="pl-PL"/>
        </w:rPr>
        <w:t xml:space="preserve">Oferta musi być podpisana przez osoby uprawnione do składania oświadczeń woli </w:t>
      </w:r>
      <w:r w:rsidR="00177E73">
        <w:rPr>
          <w:rFonts w:eastAsia="Times New Roman"/>
          <w:color w:val="000000"/>
          <w:lang w:eastAsia="pl-PL"/>
        </w:rPr>
        <w:br/>
      </w:r>
      <w:r w:rsidRPr="0048007D">
        <w:rPr>
          <w:rFonts w:eastAsia="Times New Roman"/>
          <w:color w:val="000000"/>
          <w:lang w:eastAsia="pl-PL"/>
        </w:rPr>
        <w:t>w imieniu Wykonawcy (wykonawców wspólnie ubiegających się o udzielenie zamówienia).</w:t>
      </w:r>
    </w:p>
    <w:p w14:paraId="3DC5776E" w14:textId="77777777" w:rsidR="004356F6" w:rsidRPr="0048007D" w:rsidRDefault="004356F6" w:rsidP="00A20099">
      <w:pPr>
        <w:numPr>
          <w:ilvl w:val="1"/>
          <w:numId w:val="28"/>
        </w:numPr>
        <w:spacing w:after="0" w:line="240" w:lineRule="auto"/>
        <w:jc w:val="both"/>
        <w:rPr>
          <w:rFonts w:eastAsia="Times New Roman"/>
          <w:color w:val="000000"/>
          <w:lang w:eastAsia="pl-PL"/>
        </w:rPr>
      </w:pPr>
      <w:r w:rsidRPr="0048007D">
        <w:rPr>
          <w:rFonts w:eastAsia="Times New Roman"/>
          <w:color w:val="000000"/>
          <w:lang w:eastAsia="pl-PL"/>
        </w:rPr>
        <w:t>Ofertę należy złożyć pod rygorem nieważności w formie pisemnej. Zamawiający nie wyraża zgody na złożenie oferty w formie elektronicznej.</w:t>
      </w:r>
    </w:p>
    <w:p w14:paraId="5B83845C" w14:textId="77777777" w:rsidR="004356F6" w:rsidRPr="0048007D" w:rsidRDefault="004356F6" w:rsidP="00A20099">
      <w:pPr>
        <w:numPr>
          <w:ilvl w:val="1"/>
          <w:numId w:val="28"/>
        </w:numPr>
        <w:spacing w:after="0" w:line="240" w:lineRule="auto"/>
        <w:jc w:val="both"/>
        <w:rPr>
          <w:rFonts w:eastAsia="Times New Roman"/>
          <w:color w:val="000000"/>
          <w:lang w:eastAsia="pl-PL"/>
        </w:rPr>
      </w:pPr>
      <w:r w:rsidRPr="0048007D">
        <w:rPr>
          <w:rFonts w:eastAsia="Times New Roman"/>
          <w:color w:val="000000"/>
          <w:lang w:eastAsia="pl-PL"/>
        </w:rPr>
        <w:t>Wykonawca może złożyć tylko jedną ofertę</w:t>
      </w:r>
      <w:r w:rsidR="009C7A36" w:rsidRPr="0048007D">
        <w:rPr>
          <w:rFonts w:eastAsia="Times New Roman"/>
          <w:color w:val="000000"/>
          <w:lang w:eastAsia="pl-PL"/>
        </w:rPr>
        <w:t xml:space="preserve"> w danym pakiecie</w:t>
      </w:r>
      <w:r w:rsidRPr="0048007D">
        <w:rPr>
          <w:rFonts w:eastAsia="Times New Roman"/>
          <w:color w:val="000000"/>
          <w:lang w:eastAsia="pl-PL"/>
        </w:rPr>
        <w:t xml:space="preserve">, ponosząc koszty jej przygotowania i złożenia. </w:t>
      </w:r>
    </w:p>
    <w:p w14:paraId="5F79AF9C" w14:textId="77777777" w:rsidR="004356F6" w:rsidRPr="0048007D" w:rsidRDefault="004356F6" w:rsidP="00A20099">
      <w:pPr>
        <w:numPr>
          <w:ilvl w:val="1"/>
          <w:numId w:val="28"/>
        </w:numPr>
        <w:spacing w:after="0" w:line="240" w:lineRule="auto"/>
        <w:jc w:val="both"/>
        <w:rPr>
          <w:rFonts w:eastAsia="Times New Roman"/>
          <w:color w:val="000000"/>
          <w:lang w:eastAsia="pl-PL"/>
        </w:rPr>
      </w:pPr>
      <w:r w:rsidRPr="0048007D">
        <w:rPr>
          <w:rFonts w:eastAsia="Times New Roman"/>
          <w:color w:val="000000"/>
          <w:lang w:eastAsia="pl-PL"/>
        </w:rPr>
        <w:t xml:space="preserve">Zamawiający nie przewiduje zwrotu kosztów udziału w postępowaniu, z zastrzeżeniem treści art. 93 ust. 4 PZP. </w:t>
      </w:r>
    </w:p>
    <w:p w14:paraId="5A52ECFB" w14:textId="77777777" w:rsidR="004356F6" w:rsidRPr="0048007D" w:rsidRDefault="004356F6" w:rsidP="00A20099">
      <w:pPr>
        <w:numPr>
          <w:ilvl w:val="1"/>
          <w:numId w:val="28"/>
        </w:numPr>
        <w:spacing w:after="0" w:line="240" w:lineRule="auto"/>
        <w:jc w:val="both"/>
        <w:rPr>
          <w:rFonts w:eastAsia="Times New Roman"/>
          <w:color w:val="000000"/>
          <w:lang w:eastAsia="pl-PL"/>
        </w:rPr>
      </w:pPr>
      <w:r w:rsidRPr="0048007D">
        <w:rPr>
          <w:rFonts w:eastAsia="Times New Roman"/>
          <w:color w:val="000000"/>
          <w:lang w:eastAsia="pl-PL"/>
        </w:rPr>
        <w:t>Wszelkie podpisy winny być sporządzone w sposób umożliwiający ich identyfikację (np. wraz z imienną pieczątką osoby podpisującej), w celu możliwości jednoznacznej identyfikacji osoby podpisującej ofertę.</w:t>
      </w:r>
    </w:p>
    <w:p w14:paraId="5EA26384" w14:textId="77777777" w:rsidR="0048007D" w:rsidRDefault="004356F6" w:rsidP="00A20099">
      <w:pPr>
        <w:numPr>
          <w:ilvl w:val="1"/>
          <w:numId w:val="28"/>
        </w:numPr>
        <w:spacing w:after="0" w:line="240" w:lineRule="auto"/>
        <w:jc w:val="both"/>
        <w:rPr>
          <w:rFonts w:eastAsia="Times New Roman"/>
          <w:color w:val="000000"/>
          <w:lang w:eastAsia="pl-PL"/>
        </w:rPr>
      </w:pPr>
      <w:r w:rsidRPr="0048007D">
        <w:rPr>
          <w:rFonts w:eastAsia="Times New Roman"/>
          <w:color w:val="000000"/>
          <w:lang w:eastAsia="pl-PL"/>
        </w:rPr>
        <w:t>Wykonawcy mogą wspólnie ubiegać się o udzielenie zamówienia w rozumieniu art. 23 ust. 1 ustawy.</w:t>
      </w:r>
    </w:p>
    <w:p w14:paraId="720DA010" w14:textId="40A3927C" w:rsidR="0048007D" w:rsidRDefault="004356F6" w:rsidP="00A20099">
      <w:pPr>
        <w:numPr>
          <w:ilvl w:val="2"/>
          <w:numId w:val="26"/>
        </w:numPr>
        <w:spacing w:after="0" w:line="240" w:lineRule="auto"/>
        <w:jc w:val="both"/>
      </w:pPr>
      <w:r w:rsidRPr="004356F6">
        <w:t xml:space="preserve">Wykonawcy wspólnie ubiegający się o udzielenie zamówienia publicznego (np. członkowie konsorcjum, przedsiębiorcy prowadzący działalność w formie spółki cywilnej) są zobowiązani ustanowić Pełnomocnika do reprezentowania ich </w:t>
      </w:r>
      <w:r w:rsidR="0048007D">
        <w:br/>
      </w:r>
      <w:r w:rsidRPr="004356F6">
        <w:t>w postępowaniu albo do reprezentowania ich w postępowaniu i do zawarcia umowy.</w:t>
      </w:r>
      <w:r w:rsidR="0048007D">
        <w:t xml:space="preserve"> </w:t>
      </w:r>
    </w:p>
    <w:p w14:paraId="3A862C52" w14:textId="0E2FAF21" w:rsidR="004356F6" w:rsidRPr="004356F6" w:rsidRDefault="004356F6" w:rsidP="00A20099">
      <w:pPr>
        <w:numPr>
          <w:ilvl w:val="2"/>
          <w:numId w:val="26"/>
        </w:numPr>
        <w:spacing w:after="0" w:line="240" w:lineRule="auto"/>
        <w:jc w:val="both"/>
      </w:pPr>
      <w:r w:rsidRPr="004356F6">
        <w:t>Oprócz dokumentów wymienionych w pkt 6 SIWZ – wykonawcy wspólnie ubiegający się o udzielenie zamówienia publicznego są zobowiązani do złożenia w ofercie Pełnomocnictwa ustanawiającego Pełnomocnika, o którym mowa w pkt 10.6.1.SIWZ. Pełnomocnictwo powinno być złożone w oryginale lub potwierdzonej notarialnie kopii i zawierać umocowanie do reprezentowania w postępowaniu albo do reprezentowania w postępowaniu i zawarcia umowy. Pełnomocnictwo, o którym mowa powyżej może wynikać albo z dokumentu pod taką samą nazwą, albo z umowy podmiotów składających wspólnie ofertę.</w:t>
      </w:r>
    </w:p>
    <w:p w14:paraId="485F22A0" w14:textId="5E3785FF" w:rsidR="004356F6" w:rsidRPr="004356F6" w:rsidRDefault="004356F6" w:rsidP="00A20099">
      <w:pPr>
        <w:numPr>
          <w:ilvl w:val="2"/>
          <w:numId w:val="26"/>
        </w:numPr>
        <w:spacing w:after="0" w:line="240" w:lineRule="auto"/>
        <w:jc w:val="both"/>
      </w:pPr>
      <w:r w:rsidRPr="004356F6">
        <w:t xml:space="preserve">W przypadku wykonawców wspólnie ubiegających się o udzielenie zamówienia, kopie dokumentów dotyczących odpowiednio wykonawcy są poświadczane za zgodność </w:t>
      </w:r>
      <w:r w:rsidR="0048007D">
        <w:br/>
      </w:r>
      <w:r w:rsidRPr="004356F6">
        <w:t>z oryginałem odpowiednio przez Pełnomocnika, o którym mowa w pkt 10.6.1..</w:t>
      </w:r>
    </w:p>
    <w:p w14:paraId="04C02FFE" w14:textId="77777777" w:rsidR="004356F6" w:rsidRPr="004356F6" w:rsidRDefault="004356F6" w:rsidP="00A20099">
      <w:pPr>
        <w:numPr>
          <w:ilvl w:val="2"/>
          <w:numId w:val="26"/>
        </w:numPr>
        <w:tabs>
          <w:tab w:val="left" w:pos="993"/>
        </w:tabs>
        <w:spacing w:after="0" w:line="240" w:lineRule="auto"/>
        <w:jc w:val="both"/>
      </w:pPr>
      <w:r w:rsidRPr="004356F6">
        <w:t>Wykonawcy wspólnie ubiegający się o udzielenie zamówienia publicznego składają następujące dokumenty:</w:t>
      </w:r>
    </w:p>
    <w:p w14:paraId="5BFDCAE9" w14:textId="77777777" w:rsidR="004356F6" w:rsidRPr="004356F6" w:rsidRDefault="004356F6" w:rsidP="00A20099">
      <w:pPr>
        <w:numPr>
          <w:ilvl w:val="3"/>
          <w:numId w:val="23"/>
        </w:numPr>
        <w:tabs>
          <w:tab w:val="left" w:pos="993"/>
          <w:tab w:val="left" w:pos="1701"/>
          <w:tab w:val="left" w:pos="1985"/>
        </w:tabs>
        <w:spacing w:after="0" w:line="240" w:lineRule="auto"/>
        <w:ind w:left="1134" w:firstLine="0"/>
        <w:jc w:val="both"/>
      </w:pPr>
      <w:r w:rsidRPr="004356F6">
        <w:t>dotyczące każdego z wykonawców dokumenty wymienione w punkcie 6.1.,</w:t>
      </w:r>
    </w:p>
    <w:p w14:paraId="325E29DB" w14:textId="77777777" w:rsidR="004356F6" w:rsidRPr="004356F6" w:rsidRDefault="004356F6" w:rsidP="00A20099">
      <w:pPr>
        <w:numPr>
          <w:ilvl w:val="3"/>
          <w:numId w:val="23"/>
        </w:numPr>
        <w:tabs>
          <w:tab w:val="left" w:pos="993"/>
          <w:tab w:val="left" w:pos="1701"/>
          <w:tab w:val="left" w:pos="1985"/>
        </w:tabs>
        <w:spacing w:after="0" w:line="240" w:lineRule="auto"/>
        <w:ind w:left="1134" w:firstLine="0"/>
        <w:jc w:val="both"/>
      </w:pPr>
      <w:r w:rsidRPr="004356F6">
        <w:t>pozostałe wymagane dokumenty winny być składane  wspólnie.</w:t>
      </w:r>
    </w:p>
    <w:p w14:paraId="61788EE6" w14:textId="4B1DF5AE" w:rsidR="004356F6" w:rsidRPr="0048007D" w:rsidRDefault="004356F6" w:rsidP="00A20099">
      <w:pPr>
        <w:numPr>
          <w:ilvl w:val="1"/>
          <w:numId w:val="28"/>
        </w:numPr>
        <w:spacing w:after="0" w:line="240" w:lineRule="auto"/>
        <w:jc w:val="both"/>
        <w:rPr>
          <w:rFonts w:eastAsia="Times New Roman"/>
          <w:color w:val="000000"/>
          <w:lang w:eastAsia="pl-PL"/>
        </w:rPr>
      </w:pPr>
      <w:r w:rsidRPr="0048007D">
        <w:rPr>
          <w:rFonts w:eastAsia="Times New Roman"/>
          <w:color w:val="000000"/>
          <w:lang w:eastAsia="pl-PL"/>
        </w:rPr>
        <w:t>Dokumenty wynikające z treści Rozporządzenia Prezesa Rady Ministrów z dnia 26 lipca 2016 roku w sprawie rodzajów dokumentów, jakich może żądać zamawiający od wykonawcy w postępowaniu o udzielenie zamówienia (Dz.U.2016.1126), składane w oryginale lub kopii poświadczonej za zgodność z oryginałem.</w:t>
      </w:r>
    </w:p>
    <w:p w14:paraId="690EED50" w14:textId="7C4885B5" w:rsidR="004356F6" w:rsidRPr="0048007D" w:rsidRDefault="004356F6" w:rsidP="00A20099">
      <w:pPr>
        <w:numPr>
          <w:ilvl w:val="1"/>
          <w:numId w:val="28"/>
        </w:numPr>
        <w:spacing w:after="0" w:line="240" w:lineRule="auto"/>
        <w:jc w:val="both"/>
        <w:rPr>
          <w:rFonts w:eastAsia="Times New Roman"/>
          <w:color w:val="000000"/>
          <w:lang w:eastAsia="pl-PL"/>
        </w:rPr>
      </w:pPr>
      <w:r w:rsidRPr="0048007D">
        <w:rPr>
          <w:rFonts w:eastAsia="Times New Roman"/>
          <w:color w:val="000000"/>
          <w:lang w:eastAsia="pl-PL"/>
        </w:rPr>
        <w:t xml:space="preserve">Poświadczenie za zgodność z oryginałem dokonuje odpowiednio wykonawca, , wykonawcy wspólnie ubiegający się o udzielenie zamówienia publicznego albo podwykonawca, </w:t>
      </w:r>
      <w:r w:rsidR="00177E73">
        <w:rPr>
          <w:rFonts w:eastAsia="Times New Roman"/>
          <w:color w:val="000000"/>
          <w:lang w:eastAsia="pl-PL"/>
        </w:rPr>
        <w:br/>
      </w:r>
      <w:r w:rsidRPr="0048007D">
        <w:rPr>
          <w:rFonts w:eastAsia="Times New Roman"/>
          <w:color w:val="000000"/>
          <w:lang w:eastAsia="pl-PL"/>
        </w:rPr>
        <w:t>w zakresie dokumentów, które każdego z nich dotyczą.</w:t>
      </w:r>
    </w:p>
    <w:p w14:paraId="7CB2F525" w14:textId="77777777" w:rsidR="004356F6" w:rsidRPr="0048007D" w:rsidRDefault="004356F6" w:rsidP="00A20099">
      <w:pPr>
        <w:numPr>
          <w:ilvl w:val="1"/>
          <w:numId w:val="28"/>
        </w:numPr>
        <w:spacing w:after="0" w:line="240" w:lineRule="auto"/>
        <w:jc w:val="both"/>
        <w:rPr>
          <w:rFonts w:eastAsia="Times New Roman"/>
          <w:color w:val="000000"/>
          <w:lang w:eastAsia="pl-PL"/>
        </w:rPr>
      </w:pPr>
      <w:r w:rsidRPr="0048007D">
        <w:rPr>
          <w:rFonts w:eastAsia="Times New Roman"/>
          <w:color w:val="000000"/>
          <w:lang w:eastAsia="pl-PL"/>
        </w:rPr>
        <w:t>Za osoby uprawnione uznaje się:</w:t>
      </w:r>
    </w:p>
    <w:p w14:paraId="78737989" w14:textId="77777777" w:rsidR="004356F6" w:rsidRPr="004356F6" w:rsidRDefault="004356F6" w:rsidP="00A20099">
      <w:pPr>
        <w:numPr>
          <w:ilvl w:val="2"/>
          <w:numId w:val="26"/>
        </w:numPr>
        <w:spacing w:after="0" w:line="240" w:lineRule="auto"/>
        <w:jc w:val="both"/>
      </w:pPr>
      <w:r w:rsidRPr="004356F6">
        <w:t>Osoby wskazane w dokumentach rejestrowych;</w:t>
      </w:r>
    </w:p>
    <w:p w14:paraId="010A6898" w14:textId="053E76F4" w:rsidR="004356F6" w:rsidRPr="004356F6" w:rsidRDefault="004356F6" w:rsidP="00A20099">
      <w:pPr>
        <w:numPr>
          <w:ilvl w:val="2"/>
          <w:numId w:val="26"/>
        </w:numPr>
        <w:spacing w:after="0" w:line="240" w:lineRule="auto"/>
        <w:jc w:val="both"/>
      </w:pPr>
      <w:r w:rsidRPr="004356F6">
        <w:t xml:space="preserve">Osoby legitymujące się odpowiednim pełnomocnictwem udzielonym przez osoby, </w:t>
      </w:r>
      <w:r w:rsidR="00177E73">
        <w:br/>
      </w:r>
      <w:r w:rsidRPr="004356F6">
        <w:t>o których mowa w pkt. 10.6.1. Pełnomocnictwo należy dołączyć do oferty.</w:t>
      </w:r>
    </w:p>
    <w:p w14:paraId="075B5162" w14:textId="77777777" w:rsidR="004356F6" w:rsidRPr="004356F6" w:rsidRDefault="004356F6" w:rsidP="00A20099">
      <w:pPr>
        <w:numPr>
          <w:ilvl w:val="2"/>
          <w:numId w:val="26"/>
        </w:numPr>
        <w:spacing w:after="0" w:line="240" w:lineRule="auto"/>
        <w:jc w:val="both"/>
      </w:pPr>
      <w:r w:rsidRPr="004356F6">
        <w:lastRenderedPageBreak/>
        <w:t>Osoby reprezentujące Wykonawców ubiegających się wspólnie o udzielenie zamówienia legitymujące się odpowiednim pełnomocnictwem dołączonym do oferty.</w:t>
      </w:r>
    </w:p>
    <w:p w14:paraId="554DDEFD" w14:textId="77777777" w:rsidR="004356F6" w:rsidRPr="004356F6" w:rsidRDefault="004356F6" w:rsidP="00A20099">
      <w:pPr>
        <w:numPr>
          <w:ilvl w:val="2"/>
          <w:numId w:val="26"/>
        </w:numPr>
        <w:spacing w:after="0" w:line="240" w:lineRule="auto"/>
        <w:jc w:val="both"/>
      </w:pPr>
      <w:r w:rsidRPr="004356F6">
        <w:t>W przypadku, gdy ofertę składać będzie kilku przedsiębiorców prowadzących działalność w formie spółki cywilnej, a oferta nie będzie podpisana przez wszystkich wspólników, Wykonawca obowiązany jest dołączyć do oferty odpowiednie pełnomocnictwo udzielone przez pozostałych wspólników.</w:t>
      </w:r>
    </w:p>
    <w:p w14:paraId="277072B4" w14:textId="77777777" w:rsidR="004356F6" w:rsidRPr="00177E73" w:rsidRDefault="004356F6" w:rsidP="00A20099">
      <w:pPr>
        <w:numPr>
          <w:ilvl w:val="1"/>
          <w:numId w:val="27"/>
        </w:numPr>
        <w:spacing w:after="0" w:line="240" w:lineRule="auto"/>
        <w:jc w:val="both"/>
        <w:rPr>
          <w:rFonts w:eastAsia="Times New Roman"/>
          <w:color w:val="000000"/>
          <w:lang w:eastAsia="pl-PL"/>
        </w:rPr>
      </w:pPr>
      <w:r w:rsidRPr="00177E73">
        <w:rPr>
          <w:rFonts w:eastAsia="Times New Roman"/>
          <w:color w:val="000000"/>
          <w:lang w:eastAsia="pl-PL"/>
        </w:rPr>
        <w:t>Treść złożonej oferty musi odpowiadać treści SIWZ.</w:t>
      </w:r>
    </w:p>
    <w:p w14:paraId="1FED3D02" w14:textId="77777777" w:rsidR="004356F6" w:rsidRPr="00177E73" w:rsidRDefault="004356F6" w:rsidP="00A20099">
      <w:pPr>
        <w:numPr>
          <w:ilvl w:val="1"/>
          <w:numId w:val="27"/>
        </w:numPr>
        <w:spacing w:after="0" w:line="240" w:lineRule="auto"/>
        <w:jc w:val="both"/>
        <w:rPr>
          <w:rFonts w:eastAsia="Times New Roman"/>
          <w:color w:val="000000"/>
          <w:lang w:eastAsia="pl-PL"/>
        </w:rPr>
      </w:pPr>
      <w:r w:rsidRPr="00177E73">
        <w:rPr>
          <w:rFonts w:eastAsia="Times New Roman"/>
          <w:color w:val="000000"/>
          <w:lang w:eastAsia="pl-PL"/>
        </w:rPr>
        <w:t>Ofertę należy złożyć w zamkniętej kopercie, gwarantującej zachowanie poufności i jej nienaruszalność do terminu otwarcia ofert.  Kopertę należy oznakować w niżej  podany sposób:</w:t>
      </w:r>
    </w:p>
    <w:p w14:paraId="6B4A327E" w14:textId="77777777" w:rsidR="004356F6" w:rsidRPr="004356F6" w:rsidRDefault="004356F6" w:rsidP="004356F6">
      <w:pPr>
        <w:numPr>
          <w:ilvl w:val="0"/>
          <w:numId w:val="2"/>
        </w:numPr>
        <w:tabs>
          <w:tab w:val="left" w:pos="993"/>
        </w:tabs>
        <w:spacing w:after="0" w:line="240" w:lineRule="auto"/>
        <w:ind w:left="844" w:firstLine="0"/>
        <w:jc w:val="both"/>
      </w:pPr>
      <w:r w:rsidRPr="004356F6">
        <w:t>nazwa i adres Wykonawcy,</w:t>
      </w:r>
    </w:p>
    <w:p w14:paraId="130F155D" w14:textId="77777777" w:rsidR="00177E73" w:rsidRPr="00177E73" w:rsidRDefault="004356F6" w:rsidP="004356F6">
      <w:pPr>
        <w:numPr>
          <w:ilvl w:val="0"/>
          <w:numId w:val="2"/>
        </w:numPr>
        <w:tabs>
          <w:tab w:val="left" w:pos="993"/>
        </w:tabs>
        <w:spacing w:after="0" w:line="240" w:lineRule="auto"/>
        <w:ind w:left="844" w:firstLine="0"/>
        <w:jc w:val="both"/>
      </w:pPr>
      <w:r w:rsidRPr="004356F6">
        <w:rPr>
          <w:bCs/>
          <w:color w:val="000000"/>
        </w:rPr>
        <w:t>adresat:</w:t>
      </w:r>
      <w:r w:rsidR="00F61CBF">
        <w:rPr>
          <w:bCs/>
          <w:color w:val="000000"/>
        </w:rPr>
        <w:t xml:space="preserve"> </w:t>
      </w:r>
    </w:p>
    <w:p w14:paraId="2E70B771" w14:textId="77777777" w:rsidR="00177E73" w:rsidRPr="00177E73" w:rsidRDefault="00177E73" w:rsidP="00177E73">
      <w:pPr>
        <w:tabs>
          <w:tab w:val="left" w:pos="993"/>
        </w:tabs>
        <w:spacing w:after="0" w:line="240" w:lineRule="auto"/>
        <w:ind w:left="844"/>
        <w:jc w:val="both"/>
      </w:pPr>
    </w:p>
    <w:p w14:paraId="187FF187" w14:textId="5F7A00B6" w:rsidR="004356F6" w:rsidRDefault="00AB23E5" w:rsidP="00177E73">
      <w:pPr>
        <w:tabs>
          <w:tab w:val="left" w:pos="993"/>
        </w:tabs>
        <w:spacing w:after="0" w:line="240" w:lineRule="auto"/>
        <w:ind w:left="844"/>
        <w:jc w:val="center"/>
      </w:pPr>
      <w:r>
        <w:rPr>
          <w:bCs/>
          <w:color w:val="000000"/>
        </w:rPr>
        <w:t>Zespół Szkół Ogól</w:t>
      </w:r>
      <w:r w:rsidR="00811798">
        <w:rPr>
          <w:bCs/>
          <w:color w:val="000000"/>
        </w:rPr>
        <w:t>no</w:t>
      </w:r>
      <w:r>
        <w:rPr>
          <w:bCs/>
          <w:color w:val="000000"/>
        </w:rPr>
        <w:t>kształcą</w:t>
      </w:r>
      <w:r w:rsidR="00DD0A1F">
        <w:rPr>
          <w:bCs/>
          <w:color w:val="000000"/>
        </w:rPr>
        <w:t>cych</w:t>
      </w:r>
      <w:r w:rsidR="00811798">
        <w:rPr>
          <w:bCs/>
          <w:color w:val="000000"/>
        </w:rPr>
        <w:t xml:space="preserve"> i Technicznych w Białymstoku</w:t>
      </w:r>
      <w:r w:rsidR="004356F6" w:rsidRPr="004356F6">
        <w:rPr>
          <w:bCs/>
          <w:color w:val="000000"/>
        </w:rPr>
        <w:t xml:space="preserve">  </w:t>
      </w:r>
      <w:r w:rsidR="00811798">
        <w:rPr>
          <w:bCs/>
          <w:color w:val="000000"/>
        </w:rPr>
        <w:t>15</w:t>
      </w:r>
      <w:r w:rsidR="004356F6" w:rsidRPr="004356F6">
        <w:rPr>
          <w:bCs/>
          <w:color w:val="000000"/>
        </w:rPr>
        <w:t xml:space="preserve"> – </w:t>
      </w:r>
      <w:r w:rsidR="00811798">
        <w:rPr>
          <w:bCs/>
          <w:color w:val="000000"/>
        </w:rPr>
        <w:t>762</w:t>
      </w:r>
      <w:r w:rsidR="004356F6" w:rsidRPr="004356F6">
        <w:rPr>
          <w:bCs/>
          <w:color w:val="000000"/>
        </w:rPr>
        <w:t xml:space="preserve"> </w:t>
      </w:r>
      <w:r w:rsidR="00811798">
        <w:rPr>
          <w:bCs/>
          <w:color w:val="000000"/>
        </w:rPr>
        <w:t xml:space="preserve">Białystok </w:t>
      </w:r>
      <w:r w:rsidR="004356F6" w:rsidRPr="004356F6">
        <w:rPr>
          <w:iCs/>
          <w:color w:val="000000"/>
        </w:rPr>
        <w:t xml:space="preserve">, </w:t>
      </w:r>
      <w:r w:rsidR="00177E73">
        <w:rPr>
          <w:iCs/>
          <w:color w:val="000000"/>
        </w:rPr>
        <w:br/>
      </w:r>
      <w:r w:rsidR="004356F6" w:rsidRPr="004356F6">
        <w:rPr>
          <w:iCs/>
          <w:color w:val="000000"/>
        </w:rPr>
        <w:t xml:space="preserve">z </w:t>
      </w:r>
      <w:r w:rsidR="004356F6" w:rsidRPr="004356F6">
        <w:rPr>
          <w:iCs/>
        </w:rPr>
        <w:t xml:space="preserve">napisem: </w:t>
      </w:r>
      <w:r w:rsidR="004356F6" w:rsidRPr="004356F6">
        <w:rPr>
          <w:b/>
          <w:color w:val="000000"/>
        </w:rPr>
        <w:t>„</w:t>
      </w:r>
      <w:r w:rsidR="00916956">
        <w:rPr>
          <w:b/>
          <w:color w:val="000000"/>
        </w:rPr>
        <w:t xml:space="preserve">Zakup i dostawa </w:t>
      </w:r>
      <w:r w:rsidR="00F459DB" w:rsidRPr="00F459DB">
        <w:rPr>
          <w:b/>
          <w:color w:val="000000"/>
        </w:rPr>
        <w:t xml:space="preserve">artykułów </w:t>
      </w:r>
      <w:r w:rsidR="00916956" w:rsidRPr="009D7DF9">
        <w:rPr>
          <w:b/>
          <w:color w:val="000000"/>
        </w:rPr>
        <w:t>spoż</w:t>
      </w:r>
      <w:r w:rsidR="00916956">
        <w:rPr>
          <w:b/>
          <w:color w:val="000000"/>
        </w:rPr>
        <w:t>ywcz</w:t>
      </w:r>
      <w:r w:rsidR="00F459DB" w:rsidRPr="00F459DB">
        <w:rPr>
          <w:b/>
          <w:color w:val="000000"/>
        </w:rPr>
        <w:t>ych</w:t>
      </w:r>
      <w:r w:rsidR="004356F6" w:rsidRPr="004356F6">
        <w:rPr>
          <w:b/>
          <w:color w:val="000000"/>
        </w:rPr>
        <w:t xml:space="preserve">”, </w:t>
      </w:r>
      <w:r w:rsidR="004356F6" w:rsidRPr="004356F6">
        <w:t xml:space="preserve">znak sprawy: </w:t>
      </w:r>
      <w:r w:rsidR="009D7DF9" w:rsidRPr="009D7DF9">
        <w:rPr>
          <w:b/>
          <w:color w:val="000000"/>
        </w:rPr>
        <w:t>ZSOiT.II.272/1/</w:t>
      </w:r>
      <w:r w:rsidR="00F54A17">
        <w:rPr>
          <w:b/>
          <w:color w:val="000000"/>
        </w:rPr>
        <w:t>2020</w:t>
      </w:r>
      <w:r w:rsidR="004356F6" w:rsidRPr="004356F6">
        <w:rPr>
          <w:bCs/>
        </w:rPr>
        <w:t xml:space="preserve">, </w:t>
      </w:r>
      <w:r w:rsidR="004356F6" w:rsidRPr="004356F6">
        <w:t xml:space="preserve">nie otwierać przed </w:t>
      </w:r>
      <w:r w:rsidR="00F54A17">
        <w:rPr>
          <w:b/>
        </w:rPr>
        <w:t>29</w:t>
      </w:r>
      <w:r w:rsidR="00077C6A" w:rsidRPr="00AA6B42">
        <w:rPr>
          <w:b/>
        </w:rPr>
        <w:t>.</w:t>
      </w:r>
      <w:r w:rsidR="009D7DF9">
        <w:rPr>
          <w:b/>
        </w:rPr>
        <w:t>0</w:t>
      </w:r>
      <w:r w:rsidR="00F54A17">
        <w:rPr>
          <w:b/>
        </w:rPr>
        <w:t>6</w:t>
      </w:r>
      <w:r w:rsidR="005D2DC5" w:rsidRPr="00F61CBF">
        <w:rPr>
          <w:b/>
        </w:rPr>
        <w:t>.20</w:t>
      </w:r>
      <w:r w:rsidR="00F54A17">
        <w:rPr>
          <w:b/>
        </w:rPr>
        <w:t xml:space="preserve">20 </w:t>
      </w:r>
      <w:r w:rsidR="005D2DC5" w:rsidRPr="00F61CBF">
        <w:rPr>
          <w:b/>
        </w:rPr>
        <w:t>r.</w:t>
      </w:r>
      <w:r w:rsidR="004356F6" w:rsidRPr="00F61CBF">
        <w:t xml:space="preserve"> </w:t>
      </w:r>
      <w:r w:rsidR="004356F6" w:rsidRPr="004356F6">
        <w:t>godzin</w:t>
      </w:r>
      <w:r w:rsidR="009D7DF9">
        <w:t>a</w:t>
      </w:r>
      <w:r w:rsidR="004356F6" w:rsidRPr="004356F6">
        <w:t xml:space="preserve"> 10.00.</w:t>
      </w:r>
    </w:p>
    <w:p w14:paraId="14DE6F70" w14:textId="77777777" w:rsidR="00177E73" w:rsidRPr="004356F6" w:rsidRDefault="00177E73" w:rsidP="00177E73">
      <w:pPr>
        <w:tabs>
          <w:tab w:val="left" w:pos="993"/>
        </w:tabs>
        <w:spacing w:after="0" w:line="240" w:lineRule="auto"/>
        <w:ind w:left="844"/>
        <w:jc w:val="both"/>
      </w:pPr>
    </w:p>
    <w:p w14:paraId="7F61954A" w14:textId="667A37C8" w:rsidR="004356F6" w:rsidRPr="00177E73" w:rsidRDefault="004356F6" w:rsidP="00A20099">
      <w:pPr>
        <w:numPr>
          <w:ilvl w:val="1"/>
          <w:numId w:val="27"/>
        </w:numPr>
        <w:spacing w:after="0" w:line="240" w:lineRule="auto"/>
        <w:jc w:val="both"/>
        <w:rPr>
          <w:rFonts w:eastAsia="Times New Roman"/>
          <w:color w:val="000000"/>
          <w:lang w:eastAsia="pl-PL"/>
        </w:rPr>
      </w:pPr>
      <w:r w:rsidRPr="00177E73">
        <w:rPr>
          <w:rFonts w:eastAsia="Times New Roman"/>
          <w:color w:val="000000"/>
          <w:lang w:eastAsia="pl-PL"/>
        </w:rPr>
        <w:t>Wszelkie poprawki (zmiany) w tekście oferty muszą być parafowane przez osoby podpisujące ofertę w sposób umożliwiający identyfikację osoby parafującej.</w:t>
      </w:r>
    </w:p>
    <w:p w14:paraId="5DA94280" w14:textId="77777777" w:rsidR="004356F6" w:rsidRPr="00177E73" w:rsidRDefault="004356F6" w:rsidP="00A20099">
      <w:pPr>
        <w:numPr>
          <w:ilvl w:val="1"/>
          <w:numId w:val="27"/>
        </w:numPr>
        <w:spacing w:after="0" w:line="240" w:lineRule="auto"/>
        <w:jc w:val="both"/>
        <w:rPr>
          <w:rFonts w:eastAsia="Times New Roman"/>
          <w:color w:val="000000"/>
          <w:lang w:eastAsia="pl-PL"/>
        </w:rPr>
      </w:pPr>
      <w:r w:rsidRPr="00177E73">
        <w:rPr>
          <w:rFonts w:eastAsia="Times New Roman"/>
          <w:color w:val="000000"/>
          <w:lang w:eastAsia="pl-PL"/>
        </w:rPr>
        <w:t>Wskazane jest, aby wszystkie kartki oferty były ponumerowane i spięte w sposób uniemożliwiający jej zdekompletowanie.</w:t>
      </w:r>
    </w:p>
    <w:p w14:paraId="416903D6" w14:textId="705B523E" w:rsidR="004356F6" w:rsidRPr="00177E73" w:rsidRDefault="004356F6" w:rsidP="00A20099">
      <w:pPr>
        <w:numPr>
          <w:ilvl w:val="1"/>
          <w:numId w:val="27"/>
        </w:numPr>
        <w:spacing w:after="0" w:line="240" w:lineRule="auto"/>
        <w:jc w:val="both"/>
        <w:rPr>
          <w:rFonts w:eastAsia="Times New Roman"/>
          <w:color w:val="000000"/>
          <w:lang w:eastAsia="pl-PL"/>
        </w:rPr>
      </w:pPr>
      <w:r w:rsidRPr="00177E73">
        <w:rPr>
          <w:rFonts w:eastAsia="Times New Roman"/>
          <w:color w:val="000000"/>
          <w:lang w:eastAsia="pl-PL"/>
        </w:rPr>
        <w:t xml:space="preserve">Zamawiający informuje: iż zgodnie z art. 96 ust. 3 ustawy PZP oferty składane </w:t>
      </w:r>
      <w:r w:rsidR="002B7C87">
        <w:rPr>
          <w:rFonts w:eastAsia="Times New Roman"/>
          <w:color w:val="000000"/>
          <w:lang w:eastAsia="pl-PL"/>
        </w:rPr>
        <w:br/>
      </w:r>
      <w:r w:rsidRPr="00177E73">
        <w:rPr>
          <w:rFonts w:eastAsia="Times New Roman"/>
          <w:color w:val="000000"/>
          <w:lang w:eastAsia="pl-PL"/>
        </w:rPr>
        <w:t>w postępowaniu o zamówienie publiczne są jawne i podlegają udostępnieniu od chwili ich otwarcia, z wyjątkiem  informacji w rozumieniu przepisów o zwalczaniu nieuczciwej konkurencji (art. 11 ust. 4 Ustawy z dnia 16.04.1993 r. o zwalczaniu nieuczciwej konkurencji - Dz. U. z 20</w:t>
      </w:r>
      <w:r w:rsidR="00F54A17">
        <w:rPr>
          <w:rFonts w:eastAsia="Times New Roman"/>
          <w:color w:val="000000"/>
          <w:lang w:eastAsia="pl-PL"/>
        </w:rPr>
        <w:t>19</w:t>
      </w:r>
      <w:r w:rsidRPr="00177E73">
        <w:rPr>
          <w:rFonts w:eastAsia="Times New Roman"/>
          <w:color w:val="000000"/>
          <w:lang w:eastAsia="pl-PL"/>
        </w:rPr>
        <w:t xml:space="preserve"> r. poz. </w:t>
      </w:r>
      <w:r w:rsidR="00F54A17">
        <w:rPr>
          <w:rFonts w:eastAsia="Times New Roman"/>
          <w:color w:val="000000"/>
          <w:lang w:eastAsia="pl-PL"/>
        </w:rPr>
        <w:t>1010</w:t>
      </w:r>
      <w:r w:rsidRPr="00177E73">
        <w:rPr>
          <w:rFonts w:eastAsia="Times New Roman"/>
          <w:color w:val="000000"/>
          <w:lang w:eastAsia="pl-PL"/>
        </w:rPr>
        <w:t xml:space="preserve">).  Wykonawca może zastrzec informacje stanowiące tajemnicę przedsiębiorstwa w rozumieniu przepisów ustawy o zwalczaniu nieuczciwej konkurencji. Przez tajemnicę przedsiębiorstwa w rozumieniu art. 11 ust. 4 ustawy z dnia 16 kwietnia 1993r. o zwalczaniu nieuczciwej konkurencji (Dz. U. z </w:t>
      </w:r>
      <w:r w:rsidR="00B7472A">
        <w:rPr>
          <w:rFonts w:eastAsia="Times New Roman"/>
          <w:color w:val="000000"/>
          <w:lang w:eastAsia="pl-PL"/>
        </w:rPr>
        <w:t>2019</w:t>
      </w:r>
      <w:r w:rsidRPr="00177E73">
        <w:rPr>
          <w:rFonts w:eastAsia="Times New Roman"/>
          <w:color w:val="000000"/>
          <w:lang w:eastAsia="pl-PL"/>
        </w:rPr>
        <w:t xml:space="preserve"> r. poz. </w:t>
      </w:r>
      <w:r w:rsidR="00B7472A">
        <w:rPr>
          <w:rFonts w:eastAsia="Times New Roman"/>
          <w:color w:val="000000"/>
          <w:lang w:eastAsia="pl-PL"/>
        </w:rPr>
        <w:t>1010</w:t>
      </w:r>
      <w:r w:rsidRPr="00177E73">
        <w:rPr>
          <w:rFonts w:eastAsia="Times New Roman"/>
          <w:color w:val="000000"/>
          <w:lang w:eastAsia="pl-PL"/>
        </w:rPr>
        <w:t xml:space="preserve"> j.t.) rozumie się nieujawnione do wiadomości publicznej informacje techniczne, technologiczne, organizacyjne przedsiębiorstwa lub inne informacje posiadające wartość gospodarczą, co do których przedsiębiorca podjął niezbędne działania w celu zachowania ich poufności. Nie później niż w terminie składania ofert wykonawca zobowiązany jest wykazać, iż zastrzeżone informacje stanowią tajemnicę przedsiębiorstwa w rozumieniu przepisów wskazanych powyżej. Jeżeli wykonawca nie wykaże, że zastrzeżone informacje stanowią tajemnicę przedsiębiorstwa w rozumieniu przepisów wskazanych powyżej, nie będzie miał zastosowania zakaz wynikający z art. 8 ust. 3 PZP. Informacje zastrzeżone jako tajemnica przedsiębiorstwa powinny być przez Wykonawcę spięte (zszyte) oddzielnie od pozostałych, jawnych elementów oferty i oznaczone napisem „informacje zastrzeżone”.</w:t>
      </w:r>
    </w:p>
    <w:p w14:paraId="74C512B0" w14:textId="77777777" w:rsidR="008C3BD9" w:rsidRPr="00177E73" w:rsidRDefault="008C3BD9" w:rsidP="00A20099">
      <w:pPr>
        <w:numPr>
          <w:ilvl w:val="1"/>
          <w:numId w:val="27"/>
        </w:numPr>
        <w:spacing w:after="0" w:line="240" w:lineRule="auto"/>
        <w:jc w:val="both"/>
        <w:rPr>
          <w:rFonts w:eastAsia="Times New Roman"/>
          <w:color w:val="000000"/>
          <w:lang w:eastAsia="pl-PL"/>
        </w:rPr>
      </w:pPr>
      <w:r w:rsidRPr="00177E73">
        <w:rPr>
          <w:rFonts w:eastAsia="Times New Roman"/>
          <w:color w:val="000000"/>
          <w:lang w:eastAsia="pl-PL"/>
        </w:rPr>
        <w:t xml:space="preserve"> Na zawartość oferty składa się:</w:t>
      </w:r>
    </w:p>
    <w:p w14:paraId="476AE3FF" w14:textId="77777777" w:rsidR="008C3BD9" w:rsidRPr="0005662A" w:rsidRDefault="008C3BD9" w:rsidP="00A20099">
      <w:pPr>
        <w:numPr>
          <w:ilvl w:val="2"/>
          <w:numId w:val="29"/>
        </w:numPr>
        <w:spacing w:after="0" w:line="240" w:lineRule="auto"/>
        <w:jc w:val="both"/>
      </w:pPr>
      <w:r w:rsidRPr="0005662A">
        <w:t xml:space="preserve">wypełniony i podpisany Formularz ofertowy - zgodnie z załącznikiem nr </w:t>
      </w:r>
      <w:r w:rsidRPr="00643061">
        <w:t>1A do SIWZ</w:t>
      </w:r>
      <w:r w:rsidRPr="0005662A">
        <w:t>.</w:t>
      </w:r>
    </w:p>
    <w:p w14:paraId="6AB9836D" w14:textId="77777777" w:rsidR="008C3BD9" w:rsidRPr="0005662A" w:rsidRDefault="008C3BD9" w:rsidP="00A20099">
      <w:pPr>
        <w:numPr>
          <w:ilvl w:val="2"/>
          <w:numId w:val="29"/>
        </w:numPr>
        <w:spacing w:after="0" w:line="240" w:lineRule="auto"/>
        <w:jc w:val="both"/>
      </w:pPr>
      <w:r w:rsidRPr="0005662A">
        <w:t>wypełniony i podpisany Formularz cenowy – zgodnie z załącz</w:t>
      </w:r>
      <w:r w:rsidR="004F598E">
        <w:t xml:space="preserve">nikami </w:t>
      </w:r>
      <w:r w:rsidRPr="0005662A">
        <w:t xml:space="preserve">nr </w:t>
      </w:r>
      <w:r w:rsidRPr="00643061">
        <w:t>1B</w:t>
      </w:r>
      <w:r w:rsidR="00811798">
        <w:t>-</w:t>
      </w:r>
      <w:r w:rsidR="004F598E">
        <w:t>8</w:t>
      </w:r>
      <w:r w:rsidR="00811798">
        <w:t>B</w:t>
      </w:r>
      <w:r w:rsidRPr="00643061">
        <w:t xml:space="preserve"> do SIWZ</w:t>
      </w:r>
      <w:r w:rsidRPr="0005662A">
        <w:t>.</w:t>
      </w:r>
    </w:p>
    <w:p w14:paraId="69F3EBF9" w14:textId="14064843" w:rsidR="008C3BD9" w:rsidRPr="0005662A" w:rsidRDefault="008C3BD9" w:rsidP="00A20099">
      <w:pPr>
        <w:numPr>
          <w:ilvl w:val="2"/>
          <w:numId w:val="29"/>
        </w:numPr>
        <w:spacing w:after="0" w:line="240" w:lineRule="auto"/>
        <w:jc w:val="both"/>
      </w:pPr>
      <w:r w:rsidRPr="0005662A">
        <w:t xml:space="preserve">Stosowne Pełnomocnictwo (pełnomocnictwa) do reprezentowania wykonawcy </w:t>
      </w:r>
      <w:r w:rsidR="00220B55">
        <w:br/>
      </w:r>
      <w:r w:rsidRPr="0005662A">
        <w:t>w postępowaniu albo do reprezentowania wykonawcy w postępowaniu i zawarcia umowy, jeżeli osoba reprezentująca wykonawcę w postępowaniu o udzielenie zamówienia nie jest wskazana jako upoważniona do jego reprezentacji we właściwym rejestrze.</w:t>
      </w:r>
    </w:p>
    <w:p w14:paraId="4DB0A791" w14:textId="683701B7" w:rsidR="008C3BD9" w:rsidRPr="0005662A" w:rsidRDefault="008C3BD9" w:rsidP="00A20099">
      <w:pPr>
        <w:numPr>
          <w:ilvl w:val="2"/>
          <w:numId w:val="29"/>
        </w:numPr>
        <w:spacing w:after="0" w:line="240" w:lineRule="auto"/>
        <w:jc w:val="both"/>
      </w:pPr>
      <w:r w:rsidRPr="0005662A">
        <w:t xml:space="preserve">W przypadku wykonawców wspólnie ubiegających się o udzielenie zamówienia, dokument ustanawiający Pełnomocnika do reprezentowania ich w postępowaniu </w:t>
      </w:r>
      <w:r w:rsidR="00220B55">
        <w:br/>
      </w:r>
      <w:r w:rsidRPr="0005662A">
        <w:t xml:space="preserve">o udzielenie zamówienia albo reprezentowania w postępowaniu i zawarcia umowy </w:t>
      </w:r>
      <w:r w:rsidR="00220B55">
        <w:br/>
      </w:r>
      <w:r w:rsidRPr="0005662A">
        <w:t>w sprawie niniejszego zamówienia publicznego.</w:t>
      </w:r>
    </w:p>
    <w:p w14:paraId="0D194609" w14:textId="437E1F30" w:rsidR="008C3BD9" w:rsidRDefault="008C3BD9" w:rsidP="00A20099">
      <w:pPr>
        <w:numPr>
          <w:ilvl w:val="2"/>
          <w:numId w:val="29"/>
        </w:numPr>
        <w:spacing w:after="0" w:line="240" w:lineRule="auto"/>
        <w:jc w:val="both"/>
      </w:pPr>
      <w:r w:rsidRPr="0005662A">
        <w:t>Wype</w:t>
      </w:r>
      <w:r w:rsidR="00D27DBF" w:rsidRPr="0005662A">
        <w:t>łnione i podpisane oświadczenia, o który</w:t>
      </w:r>
      <w:r w:rsidR="00B7472A">
        <w:t>ch</w:t>
      </w:r>
      <w:r w:rsidR="00D27DBF" w:rsidRPr="0005662A">
        <w:t xml:space="preserve"> mowa w pkt. </w:t>
      </w:r>
      <w:r w:rsidRPr="0005662A">
        <w:t>w pkt 6</w:t>
      </w:r>
      <w:r w:rsidR="00D27DBF" w:rsidRPr="0005662A">
        <w:t>.1</w:t>
      </w:r>
      <w:r w:rsidRPr="0005662A">
        <w:t xml:space="preserve"> </w:t>
      </w:r>
      <w:r w:rsidR="00FC75C5">
        <w:t xml:space="preserve"> i 6.2. </w:t>
      </w:r>
      <w:r w:rsidRPr="0005662A">
        <w:t>SIWZ.</w:t>
      </w:r>
    </w:p>
    <w:p w14:paraId="71AA25CE" w14:textId="3C55A77F" w:rsidR="002B7C87" w:rsidRPr="0005662A" w:rsidRDefault="00EA5D37" w:rsidP="00A20099">
      <w:pPr>
        <w:numPr>
          <w:ilvl w:val="2"/>
          <w:numId w:val="29"/>
        </w:numPr>
        <w:spacing w:after="0" w:line="240" w:lineRule="auto"/>
        <w:jc w:val="both"/>
      </w:pPr>
      <w:r w:rsidRPr="0005662A">
        <w:lastRenderedPageBreak/>
        <w:t>Wypełnione i podpisane oświadczeni</w:t>
      </w:r>
      <w:r>
        <w:t>e Wykonawcy w zakresie wypełnienia obowiązków informacyjnych przewidzianych w art. 13 lub art.14 RODO</w:t>
      </w:r>
    </w:p>
    <w:p w14:paraId="1DA09160" w14:textId="77777777" w:rsidR="008C3BD9" w:rsidRPr="0005662A" w:rsidRDefault="008C3BD9" w:rsidP="00A20099">
      <w:pPr>
        <w:numPr>
          <w:ilvl w:val="0"/>
          <w:numId w:val="23"/>
        </w:numPr>
        <w:spacing w:before="120" w:after="120" w:line="240" w:lineRule="auto"/>
        <w:ind w:left="357" w:hanging="357"/>
        <w:jc w:val="both"/>
        <w:rPr>
          <w:b/>
        </w:rPr>
      </w:pPr>
      <w:r w:rsidRPr="0005662A">
        <w:rPr>
          <w:b/>
        </w:rPr>
        <w:t>Miejsce i termin składania i otwarcia ofert.</w:t>
      </w:r>
    </w:p>
    <w:p w14:paraId="33F5DC01" w14:textId="27C261C4" w:rsidR="008C3BD9" w:rsidRPr="00220B55" w:rsidRDefault="008C3BD9" w:rsidP="00A20099">
      <w:pPr>
        <w:numPr>
          <w:ilvl w:val="1"/>
          <w:numId w:val="27"/>
        </w:numPr>
        <w:spacing w:after="0" w:line="240" w:lineRule="auto"/>
        <w:jc w:val="both"/>
        <w:rPr>
          <w:rFonts w:eastAsia="Times New Roman"/>
          <w:color w:val="000000"/>
          <w:lang w:eastAsia="pl-PL"/>
        </w:rPr>
      </w:pPr>
      <w:r w:rsidRPr="00220B55">
        <w:rPr>
          <w:rFonts w:eastAsia="Times New Roman"/>
          <w:color w:val="000000"/>
          <w:lang w:eastAsia="pl-PL"/>
        </w:rPr>
        <w:t>Ofertę należy złożyć w terminie do</w:t>
      </w:r>
      <w:r w:rsidR="00CE073C" w:rsidRPr="00220B55">
        <w:rPr>
          <w:rFonts w:eastAsia="Times New Roman"/>
          <w:color w:val="000000"/>
          <w:lang w:eastAsia="pl-PL"/>
        </w:rPr>
        <w:t xml:space="preserve"> dnia</w:t>
      </w:r>
      <w:r w:rsidRPr="00220B55">
        <w:rPr>
          <w:rFonts w:eastAsia="Times New Roman"/>
          <w:color w:val="000000"/>
          <w:lang w:eastAsia="pl-PL"/>
        </w:rPr>
        <w:t xml:space="preserve"> </w:t>
      </w:r>
      <w:r w:rsidR="00507DD4">
        <w:rPr>
          <w:rFonts w:eastAsia="Times New Roman"/>
          <w:color w:val="000000"/>
          <w:lang w:eastAsia="pl-PL"/>
        </w:rPr>
        <w:t>2</w:t>
      </w:r>
      <w:r w:rsidR="00B7472A">
        <w:rPr>
          <w:rFonts w:eastAsia="Times New Roman"/>
          <w:color w:val="000000"/>
          <w:lang w:eastAsia="pl-PL"/>
        </w:rPr>
        <w:t>9</w:t>
      </w:r>
      <w:r w:rsidR="00507DD4">
        <w:rPr>
          <w:rFonts w:eastAsia="Times New Roman"/>
          <w:color w:val="000000"/>
          <w:lang w:eastAsia="pl-PL"/>
        </w:rPr>
        <w:t>.06</w:t>
      </w:r>
      <w:r w:rsidR="00C21C2F" w:rsidRPr="00220B55">
        <w:rPr>
          <w:rFonts w:eastAsia="Times New Roman"/>
          <w:color w:val="000000"/>
          <w:lang w:eastAsia="pl-PL"/>
        </w:rPr>
        <w:t>.</w:t>
      </w:r>
      <w:r w:rsidR="00507DD4">
        <w:rPr>
          <w:rFonts w:eastAsia="Times New Roman"/>
          <w:color w:val="000000"/>
          <w:lang w:eastAsia="pl-PL"/>
        </w:rPr>
        <w:t>2020</w:t>
      </w:r>
      <w:r w:rsidR="006058E2" w:rsidRPr="00220B55">
        <w:rPr>
          <w:rFonts w:eastAsia="Times New Roman"/>
          <w:color w:val="000000"/>
          <w:lang w:eastAsia="pl-PL"/>
        </w:rPr>
        <w:t>.</w:t>
      </w:r>
      <w:r w:rsidRPr="00220B55">
        <w:rPr>
          <w:rFonts w:eastAsia="Times New Roman"/>
          <w:color w:val="000000"/>
          <w:lang w:eastAsia="pl-PL"/>
        </w:rPr>
        <w:t xml:space="preserve"> do godz. 9.</w:t>
      </w:r>
      <w:r w:rsidR="009D7DF9">
        <w:rPr>
          <w:rFonts w:eastAsia="Times New Roman"/>
          <w:color w:val="000000"/>
          <w:lang w:eastAsia="pl-PL"/>
        </w:rPr>
        <w:t>45</w:t>
      </w:r>
      <w:r w:rsidRPr="00220B55">
        <w:rPr>
          <w:rFonts w:eastAsia="Times New Roman"/>
          <w:color w:val="000000"/>
          <w:lang w:eastAsia="pl-PL"/>
        </w:rPr>
        <w:t xml:space="preserve"> w</w:t>
      </w:r>
      <w:r w:rsidR="00811798" w:rsidRPr="00220B55">
        <w:rPr>
          <w:rFonts w:eastAsia="Times New Roman"/>
          <w:color w:val="000000"/>
          <w:lang w:eastAsia="pl-PL"/>
        </w:rPr>
        <w:t xml:space="preserve"> Sekretariacie </w:t>
      </w:r>
      <w:r w:rsidR="00220B55">
        <w:rPr>
          <w:rFonts w:eastAsia="Times New Roman"/>
          <w:color w:val="000000"/>
          <w:lang w:eastAsia="pl-PL"/>
        </w:rPr>
        <w:t>ZS</w:t>
      </w:r>
      <w:r w:rsidR="00811798" w:rsidRPr="00220B55">
        <w:rPr>
          <w:rFonts w:eastAsia="Times New Roman"/>
          <w:color w:val="000000"/>
          <w:lang w:eastAsia="pl-PL"/>
        </w:rPr>
        <w:t xml:space="preserve"> Ogólnokształcących i Technicznych w Białymstoku</w:t>
      </w:r>
      <w:r w:rsidRPr="00220B55">
        <w:rPr>
          <w:rFonts w:eastAsia="Times New Roman"/>
          <w:color w:val="000000"/>
          <w:lang w:eastAsia="pl-PL"/>
        </w:rPr>
        <w:t xml:space="preserve">, ul. </w:t>
      </w:r>
      <w:r w:rsidR="00811798" w:rsidRPr="00220B55">
        <w:rPr>
          <w:rFonts w:eastAsia="Times New Roman"/>
          <w:color w:val="000000"/>
          <w:lang w:eastAsia="pl-PL"/>
        </w:rPr>
        <w:t>Antoniuk Fabryczny 1</w:t>
      </w:r>
    </w:p>
    <w:p w14:paraId="7A05DAD1" w14:textId="55B1BA31" w:rsidR="008C3BD9" w:rsidRPr="00220B55" w:rsidRDefault="008C3BD9" w:rsidP="00A20099">
      <w:pPr>
        <w:numPr>
          <w:ilvl w:val="1"/>
          <w:numId w:val="27"/>
        </w:numPr>
        <w:spacing w:after="0" w:line="240" w:lineRule="auto"/>
        <w:jc w:val="both"/>
        <w:rPr>
          <w:rFonts w:eastAsia="Times New Roman"/>
          <w:color w:val="000000"/>
          <w:lang w:eastAsia="pl-PL"/>
        </w:rPr>
      </w:pPr>
      <w:r w:rsidRPr="00220B55">
        <w:rPr>
          <w:rFonts w:eastAsia="Times New Roman"/>
          <w:color w:val="000000"/>
          <w:lang w:eastAsia="pl-PL"/>
        </w:rPr>
        <w:t xml:space="preserve">Otwarcie złożonych ofert nastąpi dnia </w:t>
      </w:r>
      <w:r w:rsidR="00507DD4">
        <w:rPr>
          <w:rFonts w:eastAsia="Times New Roman"/>
          <w:color w:val="000000"/>
          <w:lang w:eastAsia="pl-PL"/>
        </w:rPr>
        <w:t>2</w:t>
      </w:r>
      <w:r w:rsidR="00B7472A">
        <w:rPr>
          <w:rFonts w:eastAsia="Times New Roman"/>
          <w:color w:val="000000"/>
          <w:lang w:eastAsia="pl-PL"/>
        </w:rPr>
        <w:t>9</w:t>
      </w:r>
      <w:r w:rsidR="00507DD4">
        <w:rPr>
          <w:rFonts w:eastAsia="Times New Roman"/>
          <w:color w:val="000000"/>
          <w:lang w:eastAsia="pl-PL"/>
        </w:rPr>
        <w:t>.06</w:t>
      </w:r>
      <w:r w:rsidR="00507DD4" w:rsidRPr="00220B55">
        <w:rPr>
          <w:rFonts w:eastAsia="Times New Roman"/>
          <w:color w:val="000000"/>
          <w:lang w:eastAsia="pl-PL"/>
        </w:rPr>
        <w:t>.</w:t>
      </w:r>
      <w:r w:rsidR="00507DD4">
        <w:rPr>
          <w:rFonts w:eastAsia="Times New Roman"/>
          <w:color w:val="000000"/>
          <w:lang w:eastAsia="pl-PL"/>
        </w:rPr>
        <w:t>2020r</w:t>
      </w:r>
      <w:r w:rsidR="006058E2" w:rsidRPr="00220B55">
        <w:rPr>
          <w:rFonts w:eastAsia="Times New Roman"/>
          <w:color w:val="000000"/>
          <w:lang w:eastAsia="pl-PL"/>
        </w:rPr>
        <w:t>.</w:t>
      </w:r>
      <w:r w:rsidRPr="00220B55">
        <w:rPr>
          <w:rFonts w:eastAsia="Times New Roman"/>
          <w:color w:val="000000"/>
          <w:lang w:eastAsia="pl-PL"/>
        </w:rPr>
        <w:t xml:space="preserve"> o godz. 10:00 w siedzibie Zamawiającego tj. </w:t>
      </w:r>
      <w:r w:rsidR="00615A86" w:rsidRPr="00220B55">
        <w:rPr>
          <w:rFonts w:eastAsia="Times New Roman"/>
          <w:color w:val="000000"/>
          <w:lang w:eastAsia="pl-PL"/>
        </w:rPr>
        <w:t>w sekretariacie</w:t>
      </w:r>
    </w:p>
    <w:p w14:paraId="4DA87691" w14:textId="77777777" w:rsidR="00AC5F2B" w:rsidRPr="00220B55" w:rsidRDefault="00AC5F2B" w:rsidP="00A20099">
      <w:pPr>
        <w:numPr>
          <w:ilvl w:val="1"/>
          <w:numId w:val="27"/>
        </w:numPr>
        <w:spacing w:after="0" w:line="240" w:lineRule="auto"/>
        <w:jc w:val="both"/>
        <w:rPr>
          <w:rFonts w:eastAsia="Times New Roman"/>
          <w:color w:val="000000"/>
          <w:lang w:eastAsia="pl-PL"/>
        </w:rPr>
      </w:pPr>
      <w:r w:rsidRPr="00220B55">
        <w:rPr>
          <w:rFonts w:eastAsia="Times New Roman"/>
          <w:color w:val="000000"/>
          <w:lang w:eastAsia="pl-PL"/>
        </w:rPr>
        <w:t xml:space="preserve">Na podstawie art. 84 ust. 2 </w:t>
      </w:r>
      <w:r w:rsidR="00C904D3" w:rsidRPr="00220B55">
        <w:rPr>
          <w:rFonts w:eastAsia="Times New Roman"/>
          <w:color w:val="000000"/>
          <w:lang w:eastAsia="pl-PL"/>
        </w:rPr>
        <w:t>PZP</w:t>
      </w:r>
      <w:r w:rsidRPr="00220B55">
        <w:rPr>
          <w:rFonts w:eastAsia="Times New Roman"/>
          <w:color w:val="000000"/>
          <w:lang w:eastAsia="pl-PL"/>
        </w:rPr>
        <w:t>., zamawiający niezwłocznie zwraca ofertę, która została wniesiona po terminie.</w:t>
      </w:r>
    </w:p>
    <w:p w14:paraId="52D96F38" w14:textId="77777777" w:rsidR="008C3BD9" w:rsidRPr="00220B55" w:rsidRDefault="008C3BD9" w:rsidP="00A20099">
      <w:pPr>
        <w:numPr>
          <w:ilvl w:val="1"/>
          <w:numId w:val="27"/>
        </w:numPr>
        <w:spacing w:after="0" w:line="240" w:lineRule="auto"/>
        <w:jc w:val="both"/>
        <w:rPr>
          <w:rFonts w:eastAsia="Times New Roman"/>
          <w:color w:val="000000"/>
          <w:lang w:eastAsia="pl-PL"/>
        </w:rPr>
      </w:pPr>
      <w:r w:rsidRPr="00220B55">
        <w:rPr>
          <w:rFonts w:eastAsia="Times New Roman"/>
          <w:color w:val="000000"/>
          <w:lang w:eastAsia="pl-PL"/>
        </w:rPr>
        <w:t>Wykonawca może, przed upływem terminu do składania ofert zmienić lub wycofać złożoną przez siebie ofertę pod warunkiem, że Zamawiający otrzyma pisemne powiadomienie o wprowadzeniu zmian lub wycofaniu oferty przed upływem terminu składania ofert.</w:t>
      </w:r>
    </w:p>
    <w:p w14:paraId="7A8C8950" w14:textId="77777777" w:rsidR="008C3BD9" w:rsidRPr="00220B55" w:rsidRDefault="008C3BD9" w:rsidP="00A20099">
      <w:pPr>
        <w:numPr>
          <w:ilvl w:val="1"/>
          <w:numId w:val="27"/>
        </w:numPr>
        <w:spacing w:after="0" w:line="240" w:lineRule="auto"/>
        <w:jc w:val="both"/>
        <w:rPr>
          <w:rFonts w:eastAsia="Times New Roman"/>
          <w:color w:val="000000"/>
          <w:lang w:eastAsia="pl-PL"/>
        </w:rPr>
      </w:pPr>
      <w:r w:rsidRPr="00220B55">
        <w:rPr>
          <w:rFonts w:eastAsia="Times New Roman"/>
          <w:color w:val="000000"/>
          <w:lang w:eastAsia="pl-PL"/>
        </w:rPr>
        <w:t>Powiadomienie o wprowadzeniu zmian lub wycofaniu oferty musi być oznaczone zgodnie z zapisem pkt 10.1</w:t>
      </w:r>
      <w:r w:rsidR="00AF29AA" w:rsidRPr="00220B55">
        <w:rPr>
          <w:rFonts w:eastAsia="Times New Roman"/>
          <w:color w:val="000000"/>
          <w:lang w:eastAsia="pl-PL"/>
        </w:rPr>
        <w:t>1</w:t>
      </w:r>
      <w:r w:rsidRPr="00220B55">
        <w:rPr>
          <w:rFonts w:eastAsia="Times New Roman"/>
          <w:color w:val="000000"/>
          <w:lang w:eastAsia="pl-PL"/>
        </w:rPr>
        <w:t xml:space="preserve"> SIWZ i dodatkowo opisane „Zmiana” lub „Wycofanie”.</w:t>
      </w:r>
    </w:p>
    <w:p w14:paraId="7C7CB752" w14:textId="77777777" w:rsidR="008C3BD9" w:rsidRPr="00220B55" w:rsidRDefault="008C3BD9" w:rsidP="00A20099">
      <w:pPr>
        <w:numPr>
          <w:ilvl w:val="1"/>
          <w:numId w:val="27"/>
        </w:numPr>
        <w:spacing w:after="0" w:line="240" w:lineRule="auto"/>
        <w:jc w:val="both"/>
        <w:rPr>
          <w:rFonts w:eastAsia="Times New Roman"/>
          <w:color w:val="000000"/>
          <w:lang w:eastAsia="pl-PL"/>
        </w:rPr>
      </w:pPr>
      <w:r w:rsidRPr="00220B55">
        <w:rPr>
          <w:rFonts w:eastAsia="Times New Roman"/>
          <w:color w:val="000000"/>
          <w:lang w:eastAsia="pl-PL"/>
        </w:rPr>
        <w:t xml:space="preserve">Wykonawca nie może wprowadzić jakichkolwiek zmian w treści złożonej oferty po upływie terminu składania ofert. </w:t>
      </w:r>
    </w:p>
    <w:p w14:paraId="5791CF55" w14:textId="77777777" w:rsidR="008C3BD9" w:rsidRPr="00220B55" w:rsidRDefault="008C3BD9" w:rsidP="00A20099">
      <w:pPr>
        <w:numPr>
          <w:ilvl w:val="1"/>
          <w:numId w:val="27"/>
        </w:numPr>
        <w:spacing w:after="0" w:line="240" w:lineRule="auto"/>
        <w:jc w:val="both"/>
        <w:rPr>
          <w:rFonts w:eastAsia="Times New Roman"/>
          <w:color w:val="000000"/>
          <w:lang w:eastAsia="pl-PL"/>
        </w:rPr>
      </w:pPr>
      <w:r w:rsidRPr="00220B55">
        <w:rPr>
          <w:rFonts w:eastAsia="Times New Roman"/>
          <w:color w:val="000000"/>
          <w:lang w:eastAsia="pl-PL"/>
        </w:rPr>
        <w:t xml:space="preserve"> Bezpośrednio przed otwarciem ofert Zamawiający poda dla danego pakietu kwotę: jaką zamierza przeznaczyć na sfinansowanie zamówienia.</w:t>
      </w:r>
    </w:p>
    <w:p w14:paraId="0FCBC42D" w14:textId="77777777" w:rsidR="006A1412" w:rsidRPr="00220B55" w:rsidRDefault="006A1412" w:rsidP="00A20099">
      <w:pPr>
        <w:numPr>
          <w:ilvl w:val="1"/>
          <w:numId w:val="27"/>
        </w:numPr>
        <w:spacing w:after="0" w:line="240" w:lineRule="auto"/>
        <w:jc w:val="both"/>
        <w:rPr>
          <w:rFonts w:eastAsia="Times New Roman"/>
          <w:color w:val="000000"/>
          <w:lang w:eastAsia="pl-PL"/>
        </w:rPr>
      </w:pPr>
      <w:r w:rsidRPr="00220B55">
        <w:rPr>
          <w:rFonts w:eastAsia="Times New Roman"/>
          <w:color w:val="000000"/>
          <w:lang w:eastAsia="pl-PL"/>
        </w:rPr>
        <w:t>W trakcie otwierania kopert (paczek) z ofertami Zamawiający ogłosi obecnym:</w:t>
      </w:r>
    </w:p>
    <w:p w14:paraId="1731B317" w14:textId="77777777" w:rsidR="006A1412" w:rsidRPr="008B7B60" w:rsidRDefault="006A1412" w:rsidP="00A20099">
      <w:pPr>
        <w:numPr>
          <w:ilvl w:val="2"/>
          <w:numId w:val="29"/>
        </w:numPr>
        <w:spacing w:after="0" w:line="240" w:lineRule="auto"/>
        <w:jc w:val="both"/>
      </w:pPr>
      <w:r w:rsidRPr="008B7B60">
        <w:t>kwotę, jaką zamierza przeznaczyć na sfinansowanie zamówienia;</w:t>
      </w:r>
    </w:p>
    <w:p w14:paraId="68B02A6E" w14:textId="77777777" w:rsidR="006A1412" w:rsidRPr="008B7B60" w:rsidRDefault="006A1412" w:rsidP="00A20099">
      <w:pPr>
        <w:numPr>
          <w:ilvl w:val="2"/>
          <w:numId w:val="29"/>
        </w:numPr>
        <w:spacing w:after="0" w:line="240" w:lineRule="auto"/>
        <w:jc w:val="both"/>
      </w:pPr>
      <w:r w:rsidRPr="008B7B60">
        <w:t>firmy oraz adresy wykonawców, którzy złożyli oferty w terminie;</w:t>
      </w:r>
    </w:p>
    <w:p w14:paraId="4958BD30" w14:textId="77777777" w:rsidR="006A1412" w:rsidRPr="003754B8" w:rsidRDefault="006A1412" w:rsidP="00A20099">
      <w:pPr>
        <w:numPr>
          <w:ilvl w:val="2"/>
          <w:numId w:val="29"/>
        </w:numPr>
        <w:spacing w:after="0" w:line="240" w:lineRule="auto"/>
        <w:jc w:val="both"/>
      </w:pPr>
      <w:r w:rsidRPr="003754B8">
        <w:t>ceny, termin wykonania zamówienia</w:t>
      </w:r>
      <w:r w:rsidR="00C73663" w:rsidRPr="003754B8">
        <w:t xml:space="preserve"> </w:t>
      </w:r>
      <w:r w:rsidRPr="003754B8">
        <w:t>i warunki płatności zawarte w ofertach.</w:t>
      </w:r>
    </w:p>
    <w:p w14:paraId="6C5EC49C" w14:textId="6DD022CD" w:rsidR="008C3BD9" w:rsidRPr="00220B55" w:rsidRDefault="006A1412" w:rsidP="00A20099">
      <w:pPr>
        <w:numPr>
          <w:ilvl w:val="1"/>
          <w:numId w:val="27"/>
        </w:numPr>
        <w:spacing w:after="0" w:line="240" w:lineRule="auto"/>
        <w:jc w:val="both"/>
        <w:rPr>
          <w:rFonts w:eastAsia="Times New Roman"/>
          <w:color w:val="000000"/>
          <w:lang w:eastAsia="pl-PL"/>
        </w:rPr>
      </w:pPr>
      <w:r w:rsidRPr="00220B55">
        <w:rPr>
          <w:rFonts w:eastAsia="Times New Roman"/>
          <w:color w:val="000000"/>
          <w:lang w:eastAsia="pl-PL"/>
        </w:rPr>
        <w:t>Niezwłocznie po otwarciu ofert zamawiający zamieszcza na stronie internetowej informacje</w:t>
      </w:r>
      <w:r w:rsidR="00FC75C5" w:rsidRPr="00220B55">
        <w:rPr>
          <w:rFonts w:eastAsia="Times New Roman"/>
          <w:color w:val="000000"/>
          <w:lang w:eastAsia="pl-PL"/>
        </w:rPr>
        <w:t xml:space="preserve"> </w:t>
      </w:r>
      <w:r w:rsidR="005D2DC5" w:rsidRPr="00220B55">
        <w:rPr>
          <w:rFonts w:eastAsia="Times New Roman"/>
          <w:color w:val="000000"/>
          <w:lang w:eastAsia="pl-PL"/>
        </w:rPr>
        <w:t>http:/www.</w:t>
      </w:r>
      <w:r w:rsidR="00615A86" w:rsidRPr="00220B55">
        <w:rPr>
          <w:rFonts w:eastAsia="Times New Roman"/>
          <w:color w:val="000000"/>
          <w:lang w:eastAsia="pl-PL"/>
        </w:rPr>
        <w:t>zsoit.bialystok.pl</w:t>
      </w:r>
      <w:r w:rsidRPr="00220B55">
        <w:rPr>
          <w:rFonts w:eastAsia="Times New Roman"/>
          <w:color w:val="000000"/>
          <w:lang w:eastAsia="pl-PL"/>
        </w:rPr>
        <w:t>, o których mowa w pkt 11.</w:t>
      </w:r>
      <w:r w:rsidR="00220B55" w:rsidRPr="00220B55">
        <w:rPr>
          <w:rFonts w:eastAsia="Times New Roman"/>
          <w:color w:val="000000"/>
          <w:lang w:eastAsia="pl-PL"/>
        </w:rPr>
        <w:t>8</w:t>
      </w:r>
      <w:r w:rsidRPr="00220B55">
        <w:rPr>
          <w:rFonts w:eastAsia="Times New Roman"/>
          <w:color w:val="000000"/>
          <w:lang w:eastAsia="pl-PL"/>
        </w:rPr>
        <w:t xml:space="preserve">. SIWZ. </w:t>
      </w:r>
    </w:p>
    <w:p w14:paraId="0AA97D46" w14:textId="376B2113" w:rsidR="008C3BD9" w:rsidRPr="00A6057C" w:rsidRDefault="00B82A4F" w:rsidP="00A20099">
      <w:pPr>
        <w:pStyle w:val="Akapitzlist"/>
        <w:numPr>
          <w:ilvl w:val="0"/>
          <w:numId w:val="27"/>
        </w:numPr>
        <w:spacing w:before="120" w:after="120" w:line="240" w:lineRule="auto"/>
        <w:ind w:left="357" w:hanging="357"/>
        <w:rPr>
          <w:b/>
        </w:rPr>
      </w:pPr>
      <w:r w:rsidRPr="0005662A">
        <w:rPr>
          <w:noProof/>
        </w:rPr>
        <mc:AlternateContent>
          <mc:Choice Requires="wps">
            <w:drawing>
              <wp:anchor distT="4294967295" distB="4294967295" distL="114300" distR="114300" simplePos="0" relativeHeight="251657216" behindDoc="0" locked="0" layoutInCell="0" allowOverlap="1" wp14:anchorId="7950096C" wp14:editId="0E8662FB">
                <wp:simplePos x="0" y="0"/>
                <wp:positionH relativeFrom="margin">
                  <wp:posOffset>216535</wp:posOffset>
                </wp:positionH>
                <wp:positionV relativeFrom="paragraph">
                  <wp:posOffset>9259569</wp:posOffset>
                </wp:positionV>
                <wp:extent cx="5760720"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6AB0346" id="Łącznik prostoliniowy 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05pt,729.1pt" to="470.6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" o:allowincell="f" strokeweight=".95pt">
                <w10:wrap anchorx="margin"/>
              </v:line>
            </w:pict>
          </mc:Fallback>
        </mc:AlternateContent>
      </w:r>
      <w:r w:rsidR="008C3BD9" w:rsidRPr="00A6057C">
        <w:rPr>
          <w:b/>
        </w:rPr>
        <w:t>Opis sposobu obliczeni</w:t>
      </w:r>
      <w:r w:rsidR="009000D5" w:rsidRPr="00A6057C">
        <w:rPr>
          <w:b/>
        </w:rPr>
        <w:t>a</w:t>
      </w:r>
      <w:r w:rsidR="008C3BD9" w:rsidRPr="00A6057C">
        <w:rPr>
          <w:b/>
        </w:rPr>
        <w:t xml:space="preserve"> ceny (podatek VAT, winien być zgodny z obowiązującymi przepisami podatkowymi wg stawki na dzień składania ofert).</w:t>
      </w:r>
    </w:p>
    <w:p w14:paraId="2337AFC9" w14:textId="3D5917AB" w:rsidR="008627C1" w:rsidRPr="00A6057C" w:rsidRDefault="008627C1"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 xml:space="preserve">Wykonawca obliczając cenę oferty brutto </w:t>
      </w:r>
      <w:r w:rsidR="00BA01FF" w:rsidRPr="00A6057C">
        <w:rPr>
          <w:rFonts w:eastAsia="Times New Roman"/>
          <w:color w:val="000000"/>
          <w:lang w:eastAsia="pl-PL"/>
        </w:rPr>
        <w:t xml:space="preserve">w danym pakiecie </w:t>
      </w:r>
      <w:r w:rsidRPr="00A6057C">
        <w:rPr>
          <w:rFonts w:eastAsia="Times New Roman"/>
          <w:color w:val="000000"/>
          <w:lang w:eastAsia="pl-PL"/>
        </w:rPr>
        <w:t>powinien dokonać szczegółowego wyliczenia zgodnie z załącznik</w:t>
      </w:r>
      <w:r w:rsidR="00F61CBF" w:rsidRPr="00A6057C">
        <w:rPr>
          <w:rFonts w:eastAsia="Times New Roman"/>
          <w:color w:val="000000"/>
          <w:lang w:eastAsia="pl-PL"/>
        </w:rPr>
        <w:t xml:space="preserve">ami </w:t>
      </w:r>
      <w:r w:rsidRPr="00A6057C">
        <w:rPr>
          <w:rFonts w:eastAsia="Times New Roman"/>
          <w:color w:val="000000"/>
          <w:lang w:eastAsia="pl-PL"/>
        </w:rPr>
        <w:t xml:space="preserve">nr 1B </w:t>
      </w:r>
      <w:r w:rsidR="00F61CBF" w:rsidRPr="00A6057C">
        <w:rPr>
          <w:rFonts w:eastAsia="Times New Roman"/>
          <w:color w:val="000000"/>
          <w:lang w:eastAsia="pl-PL"/>
        </w:rPr>
        <w:t xml:space="preserve">- 8 B </w:t>
      </w:r>
      <w:r w:rsidRPr="00A6057C">
        <w:rPr>
          <w:rFonts w:eastAsia="Times New Roman"/>
          <w:color w:val="000000"/>
          <w:lang w:eastAsia="pl-PL"/>
        </w:rPr>
        <w:t xml:space="preserve">do SIWZ. Wykonawca powinien w formularzu cenowym podać cenę jednostkową brutto danego asortymentu, a następnie pomnożyć przez ilość asortymentu otrzymując wartość brutto dla danej pozycji. Po dokonaniu sumowania wszystkich pozycji asortymentowych łączną wartość brutto danego pakietu należy przenieść do pkt 1  formularza ofertowego, stanowiącego załącznik nr 1A do SIWZ. </w:t>
      </w:r>
    </w:p>
    <w:p w14:paraId="2A5F8531" w14:textId="2E0677DE" w:rsidR="008C3BD9" w:rsidRPr="00A6057C" w:rsidRDefault="008C3BD9"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 xml:space="preserve">Cena oferty </w:t>
      </w:r>
      <w:r w:rsidR="006868D9" w:rsidRPr="00A6057C">
        <w:rPr>
          <w:rFonts w:eastAsia="Times New Roman"/>
          <w:color w:val="000000"/>
          <w:lang w:eastAsia="pl-PL"/>
        </w:rPr>
        <w:t xml:space="preserve">danego pakietu/pakietów </w:t>
      </w:r>
      <w:r w:rsidRPr="00A6057C">
        <w:rPr>
          <w:rFonts w:eastAsia="Times New Roman"/>
          <w:color w:val="000000"/>
          <w:lang w:eastAsia="pl-PL"/>
        </w:rPr>
        <w:t xml:space="preserve">jest ceną brutto </w:t>
      </w:r>
      <w:r w:rsidR="00E50C00" w:rsidRPr="00A6057C">
        <w:rPr>
          <w:rFonts w:eastAsia="Times New Roman"/>
          <w:color w:val="000000"/>
          <w:lang w:eastAsia="pl-PL"/>
        </w:rPr>
        <w:t>wskazaną w Formularzu ofertowym</w:t>
      </w:r>
      <w:r w:rsidRPr="00A6057C">
        <w:rPr>
          <w:rFonts w:eastAsia="Times New Roman"/>
          <w:color w:val="000000"/>
          <w:lang w:eastAsia="pl-PL"/>
        </w:rPr>
        <w:t xml:space="preserve"> i obejmuje koszt wykonania całego przedmiotu zamówienia w zakresie określonym w pkt 3 SIWZ pn. „Opis przedmiotu zamówienia” oraz załączniku nr 1B</w:t>
      </w:r>
      <w:r w:rsidR="0002484B" w:rsidRPr="00A6057C">
        <w:rPr>
          <w:rFonts w:eastAsia="Times New Roman"/>
          <w:color w:val="000000"/>
          <w:lang w:eastAsia="pl-PL"/>
        </w:rPr>
        <w:t>- 8B</w:t>
      </w:r>
      <w:r w:rsidRPr="00A6057C">
        <w:rPr>
          <w:rFonts w:eastAsia="Times New Roman"/>
          <w:color w:val="000000"/>
          <w:lang w:eastAsia="pl-PL"/>
        </w:rPr>
        <w:t xml:space="preserve"> i 2 do SIWZ w zakresie danego pakietu.</w:t>
      </w:r>
    </w:p>
    <w:p w14:paraId="2D85741B" w14:textId="77777777" w:rsidR="008C3BD9" w:rsidRPr="00A6057C" w:rsidRDefault="008C3BD9"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Cena oferty musi być wyrażona w polskich złotych z dokładnością do drugiego miejsca po przecinku.  Zamawiający nie będzie prowadził z Wykonawcą rozliczeń w walutach obcych.</w:t>
      </w:r>
    </w:p>
    <w:p w14:paraId="73C3F856" w14:textId="0CC8071D" w:rsidR="008C3BD9" w:rsidRPr="00A6057C" w:rsidRDefault="008C3BD9"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 xml:space="preserve">Ponadto, w cenie oferty </w:t>
      </w:r>
      <w:r w:rsidR="00775DA0" w:rsidRPr="00A6057C">
        <w:rPr>
          <w:rFonts w:eastAsia="Times New Roman"/>
          <w:color w:val="000000"/>
          <w:lang w:eastAsia="pl-PL"/>
        </w:rPr>
        <w:t xml:space="preserve">danego pakietu </w:t>
      </w:r>
      <w:r w:rsidRPr="00A6057C">
        <w:rPr>
          <w:rFonts w:eastAsia="Times New Roman"/>
          <w:color w:val="000000"/>
          <w:lang w:eastAsia="pl-PL"/>
        </w:rPr>
        <w:t xml:space="preserve">wykonawca winien również uwzględnić wszelkie koszty związane z realizacją </w:t>
      </w:r>
      <w:r w:rsidR="006868D9" w:rsidRPr="00A6057C">
        <w:rPr>
          <w:rFonts w:eastAsia="Times New Roman"/>
          <w:color w:val="000000"/>
          <w:lang w:eastAsia="pl-PL"/>
        </w:rPr>
        <w:t xml:space="preserve">przedmiotu </w:t>
      </w:r>
      <w:r w:rsidRPr="00A6057C">
        <w:rPr>
          <w:rFonts w:eastAsia="Times New Roman"/>
          <w:color w:val="000000"/>
          <w:lang w:eastAsia="pl-PL"/>
        </w:rPr>
        <w:t xml:space="preserve">zamówienia. Ceny jednostkowe podane </w:t>
      </w:r>
      <w:r w:rsidR="00A6057C">
        <w:rPr>
          <w:rFonts w:eastAsia="Times New Roman"/>
          <w:color w:val="000000"/>
          <w:lang w:eastAsia="pl-PL"/>
        </w:rPr>
        <w:br/>
      </w:r>
      <w:r w:rsidRPr="00A6057C">
        <w:rPr>
          <w:rFonts w:eastAsia="Times New Roman"/>
          <w:color w:val="000000"/>
          <w:lang w:eastAsia="pl-PL"/>
        </w:rPr>
        <w:t xml:space="preserve">w Formularzu cenowym wykonawcy są cenami ryczałtowymi, obowiązującymi w całym okresie rozliczeniowym. </w:t>
      </w:r>
    </w:p>
    <w:p w14:paraId="6530218A" w14:textId="78AD5C42" w:rsidR="00AA6B42" w:rsidRPr="00A6057C" w:rsidRDefault="002E6682"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 xml:space="preserve">Wykonawca, składając ofertę, informuje zamawiającego, czy wybór oferty będzie prowadzić do powstania u Zamawiającego obowiązku podatkowego, wskazując: nazwę (rodzaj) towaru, których dostawa będzie prowadzić do jego powstania oraz wskazując ich wartość bez kwoty podatku za dostawę objętą przedmiotem zamówienia - wskazanie niniejszego nastąpi w formularzu ofertowym. Brak wskazania powyższej informacji </w:t>
      </w:r>
      <w:r w:rsidR="00A6057C">
        <w:rPr>
          <w:rFonts w:eastAsia="Times New Roman"/>
          <w:color w:val="000000"/>
          <w:lang w:eastAsia="pl-PL"/>
        </w:rPr>
        <w:br/>
      </w:r>
      <w:r w:rsidRPr="00A6057C">
        <w:rPr>
          <w:rFonts w:eastAsia="Times New Roman"/>
          <w:color w:val="000000"/>
          <w:lang w:eastAsia="pl-PL"/>
        </w:rPr>
        <w:t xml:space="preserve">w treści załącznika nr 1A do SIWZ będzie jednoznaczny z brakiem powstania </w:t>
      </w:r>
      <w:r w:rsidR="00A6057C">
        <w:rPr>
          <w:rFonts w:eastAsia="Times New Roman"/>
          <w:color w:val="000000"/>
          <w:lang w:eastAsia="pl-PL"/>
        </w:rPr>
        <w:br/>
      </w:r>
      <w:r w:rsidRPr="00A6057C">
        <w:rPr>
          <w:rFonts w:eastAsia="Times New Roman"/>
          <w:color w:val="000000"/>
          <w:lang w:eastAsia="pl-PL"/>
        </w:rPr>
        <w:t>u Zamawiającego obowiązku podatkowego.</w:t>
      </w:r>
    </w:p>
    <w:p w14:paraId="02839CE1" w14:textId="77777777" w:rsidR="00775DA0" w:rsidRPr="007D649E" w:rsidRDefault="00775DA0" w:rsidP="00A20099">
      <w:pPr>
        <w:numPr>
          <w:ilvl w:val="0"/>
          <w:numId w:val="27"/>
        </w:numPr>
        <w:spacing w:before="120" w:after="120" w:line="240" w:lineRule="auto"/>
        <w:ind w:left="357" w:hanging="357"/>
        <w:jc w:val="both"/>
        <w:rPr>
          <w:b/>
        </w:rPr>
      </w:pPr>
      <w:r w:rsidRPr="007D649E">
        <w:rPr>
          <w:b/>
        </w:rPr>
        <w:lastRenderedPageBreak/>
        <w:t>Opis kryteriów, którymi Zamawiający będzie się kierował przy wyborze oferty, wraz z podaniem znaczenia tych kryteriów i sposobu oceny ofert (s</w:t>
      </w:r>
      <w:r w:rsidRPr="007D649E">
        <w:rPr>
          <w:b/>
          <w:bCs/>
        </w:rPr>
        <w:t>tosowne wyliczenia będą obliczone odrębnie dla każdego Pakietu)</w:t>
      </w:r>
      <w:r w:rsidRPr="007D649E">
        <w:rPr>
          <w:b/>
        </w:rPr>
        <w:t>.</w:t>
      </w:r>
    </w:p>
    <w:p w14:paraId="0E260CE1" w14:textId="77777777" w:rsidR="00775DA0" w:rsidRPr="00A6057C" w:rsidRDefault="00775DA0" w:rsidP="00A20099">
      <w:pPr>
        <w:numPr>
          <w:ilvl w:val="1"/>
          <w:numId w:val="27"/>
        </w:numPr>
        <w:tabs>
          <w:tab w:val="left" w:pos="993"/>
        </w:tabs>
        <w:spacing w:after="0" w:line="240" w:lineRule="auto"/>
        <w:ind w:left="397" w:firstLine="0"/>
        <w:jc w:val="both"/>
        <w:rPr>
          <w:rFonts w:eastAsia="Times New Roman"/>
          <w:color w:val="000000"/>
          <w:lang w:eastAsia="pl-PL"/>
        </w:rPr>
      </w:pPr>
      <w:r w:rsidRPr="00A6057C">
        <w:rPr>
          <w:rFonts w:eastAsia="Times New Roman"/>
          <w:color w:val="000000"/>
          <w:lang w:eastAsia="pl-PL"/>
        </w:rPr>
        <w:t>Kryteria oceny:</w:t>
      </w: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89"/>
        <w:gridCol w:w="2434"/>
      </w:tblGrid>
      <w:tr w:rsidR="00775DA0" w:rsidRPr="0005662A" w14:paraId="56E1471C" w14:textId="77777777" w:rsidTr="00F47107">
        <w:trPr>
          <w:trHeight w:val="272"/>
        </w:trPr>
        <w:tc>
          <w:tcPr>
            <w:tcW w:w="913" w:type="dxa"/>
            <w:shd w:val="clear" w:color="auto" w:fill="auto"/>
          </w:tcPr>
          <w:p w14:paraId="64C8BC80" w14:textId="77777777" w:rsidR="00775DA0" w:rsidRPr="0005662A" w:rsidRDefault="00775DA0" w:rsidP="00F47107">
            <w:pPr>
              <w:tabs>
                <w:tab w:val="left" w:pos="993"/>
              </w:tabs>
              <w:spacing w:after="0" w:line="240" w:lineRule="auto"/>
              <w:ind w:left="397"/>
              <w:jc w:val="center"/>
              <w:rPr>
                <w:rFonts w:eastAsia="Times New Roman"/>
                <w:lang w:eastAsia="pl-PL"/>
              </w:rPr>
            </w:pPr>
            <w:r w:rsidRPr="0005662A">
              <w:rPr>
                <w:rFonts w:eastAsia="Times New Roman"/>
                <w:lang w:eastAsia="pl-PL"/>
              </w:rPr>
              <w:t>Lp.</w:t>
            </w:r>
          </w:p>
        </w:tc>
        <w:tc>
          <w:tcPr>
            <w:tcW w:w="4289" w:type="dxa"/>
            <w:shd w:val="clear" w:color="auto" w:fill="auto"/>
          </w:tcPr>
          <w:p w14:paraId="03F46427" w14:textId="77777777" w:rsidR="00775DA0" w:rsidRPr="0005662A" w:rsidRDefault="00775DA0" w:rsidP="00F47107">
            <w:pPr>
              <w:tabs>
                <w:tab w:val="left" w:pos="993"/>
              </w:tabs>
              <w:spacing w:after="0" w:line="240" w:lineRule="auto"/>
              <w:ind w:left="397"/>
              <w:jc w:val="center"/>
              <w:rPr>
                <w:rFonts w:eastAsia="Times New Roman"/>
                <w:lang w:eastAsia="pl-PL"/>
              </w:rPr>
            </w:pPr>
            <w:r w:rsidRPr="0005662A">
              <w:rPr>
                <w:rFonts w:eastAsia="Times New Roman"/>
                <w:lang w:eastAsia="pl-PL"/>
              </w:rPr>
              <w:t>KRYTERIUM:</w:t>
            </w:r>
          </w:p>
        </w:tc>
        <w:tc>
          <w:tcPr>
            <w:tcW w:w="2434" w:type="dxa"/>
            <w:shd w:val="clear" w:color="auto" w:fill="auto"/>
          </w:tcPr>
          <w:p w14:paraId="51B2E3FD" w14:textId="77777777" w:rsidR="00775DA0" w:rsidRPr="0005662A" w:rsidRDefault="00775DA0" w:rsidP="00F47107">
            <w:pPr>
              <w:tabs>
                <w:tab w:val="left" w:pos="993"/>
              </w:tabs>
              <w:spacing w:after="0" w:line="240" w:lineRule="auto"/>
              <w:ind w:left="397"/>
              <w:jc w:val="center"/>
              <w:rPr>
                <w:rFonts w:eastAsia="Times New Roman"/>
                <w:lang w:eastAsia="pl-PL"/>
              </w:rPr>
            </w:pPr>
            <w:r w:rsidRPr="0005662A">
              <w:rPr>
                <w:rFonts w:eastAsia="Times New Roman"/>
                <w:lang w:eastAsia="pl-PL"/>
              </w:rPr>
              <w:t>WAGA</w:t>
            </w:r>
          </w:p>
        </w:tc>
      </w:tr>
      <w:tr w:rsidR="00775DA0" w:rsidRPr="0005662A" w14:paraId="2A835569" w14:textId="77777777" w:rsidTr="00F47107">
        <w:trPr>
          <w:trHeight w:val="272"/>
        </w:trPr>
        <w:tc>
          <w:tcPr>
            <w:tcW w:w="913" w:type="dxa"/>
            <w:shd w:val="clear" w:color="auto" w:fill="auto"/>
          </w:tcPr>
          <w:p w14:paraId="1B71F416" w14:textId="77777777" w:rsidR="00775DA0" w:rsidRPr="0005662A" w:rsidRDefault="00775DA0" w:rsidP="00F47107">
            <w:pPr>
              <w:tabs>
                <w:tab w:val="left" w:pos="993"/>
              </w:tabs>
              <w:spacing w:after="0" w:line="240" w:lineRule="auto"/>
              <w:ind w:left="397"/>
              <w:jc w:val="center"/>
              <w:rPr>
                <w:rFonts w:eastAsia="Times New Roman"/>
                <w:lang w:eastAsia="pl-PL"/>
              </w:rPr>
            </w:pPr>
            <w:r w:rsidRPr="0005662A">
              <w:rPr>
                <w:rFonts w:eastAsia="Times New Roman"/>
                <w:lang w:eastAsia="pl-PL"/>
              </w:rPr>
              <w:t>1</w:t>
            </w:r>
          </w:p>
        </w:tc>
        <w:tc>
          <w:tcPr>
            <w:tcW w:w="4289" w:type="dxa"/>
            <w:shd w:val="clear" w:color="auto" w:fill="auto"/>
          </w:tcPr>
          <w:p w14:paraId="7DADAD94" w14:textId="77777777" w:rsidR="00775DA0" w:rsidRPr="006F74B2" w:rsidRDefault="00E77A43" w:rsidP="00405D64">
            <w:pPr>
              <w:tabs>
                <w:tab w:val="left" w:pos="993"/>
              </w:tabs>
              <w:spacing w:after="0" w:line="240" w:lineRule="auto"/>
              <w:ind w:left="397"/>
              <w:jc w:val="center"/>
              <w:rPr>
                <w:rFonts w:eastAsia="Times New Roman"/>
                <w:lang w:eastAsia="pl-PL"/>
              </w:rPr>
            </w:pPr>
            <w:r w:rsidRPr="006F74B2">
              <w:rPr>
                <w:rFonts w:eastAsia="Times New Roman"/>
                <w:lang w:eastAsia="pl-PL"/>
              </w:rPr>
              <w:t>C</w:t>
            </w:r>
            <w:r w:rsidR="00775DA0" w:rsidRPr="006F74B2">
              <w:rPr>
                <w:rFonts w:eastAsia="Times New Roman"/>
                <w:lang w:eastAsia="pl-PL"/>
              </w:rPr>
              <w:t xml:space="preserve">ena </w:t>
            </w:r>
          </w:p>
        </w:tc>
        <w:tc>
          <w:tcPr>
            <w:tcW w:w="2434" w:type="dxa"/>
            <w:shd w:val="clear" w:color="auto" w:fill="auto"/>
          </w:tcPr>
          <w:p w14:paraId="0AE912CF" w14:textId="77777777" w:rsidR="00775DA0" w:rsidRPr="006F74B2" w:rsidRDefault="008A3271" w:rsidP="00F47107">
            <w:pPr>
              <w:tabs>
                <w:tab w:val="left" w:pos="993"/>
              </w:tabs>
              <w:spacing w:after="0" w:line="240" w:lineRule="auto"/>
              <w:ind w:left="397"/>
              <w:jc w:val="center"/>
              <w:rPr>
                <w:rFonts w:eastAsia="Times New Roman"/>
                <w:lang w:eastAsia="pl-PL"/>
              </w:rPr>
            </w:pPr>
            <w:r w:rsidRPr="006F74B2">
              <w:rPr>
                <w:rFonts w:eastAsia="Times New Roman"/>
                <w:lang w:eastAsia="pl-PL"/>
              </w:rPr>
              <w:t>60</w:t>
            </w:r>
            <w:r w:rsidR="00775DA0" w:rsidRPr="006F74B2">
              <w:rPr>
                <w:rFonts w:eastAsia="Times New Roman"/>
                <w:lang w:eastAsia="pl-PL"/>
              </w:rPr>
              <w:t xml:space="preserve"> %</w:t>
            </w:r>
          </w:p>
        </w:tc>
      </w:tr>
      <w:tr w:rsidR="00775DA0" w:rsidRPr="0005662A" w14:paraId="0283AB57" w14:textId="77777777" w:rsidTr="00F47107">
        <w:trPr>
          <w:trHeight w:val="272"/>
        </w:trPr>
        <w:tc>
          <w:tcPr>
            <w:tcW w:w="913" w:type="dxa"/>
            <w:shd w:val="clear" w:color="auto" w:fill="auto"/>
          </w:tcPr>
          <w:p w14:paraId="0B705831" w14:textId="77777777" w:rsidR="00775DA0" w:rsidRPr="0005662A" w:rsidRDefault="00775DA0" w:rsidP="00F47107">
            <w:pPr>
              <w:tabs>
                <w:tab w:val="left" w:pos="993"/>
              </w:tabs>
              <w:spacing w:after="0" w:line="240" w:lineRule="auto"/>
              <w:ind w:left="397"/>
              <w:jc w:val="center"/>
              <w:rPr>
                <w:rFonts w:eastAsia="Times New Roman"/>
                <w:lang w:eastAsia="pl-PL"/>
              </w:rPr>
            </w:pPr>
            <w:r w:rsidRPr="0005662A">
              <w:rPr>
                <w:rFonts w:eastAsia="Times New Roman"/>
                <w:lang w:eastAsia="pl-PL"/>
              </w:rPr>
              <w:t>2</w:t>
            </w:r>
          </w:p>
        </w:tc>
        <w:tc>
          <w:tcPr>
            <w:tcW w:w="4289" w:type="dxa"/>
            <w:shd w:val="clear" w:color="auto" w:fill="auto"/>
          </w:tcPr>
          <w:p w14:paraId="6FF4085E" w14:textId="77777777" w:rsidR="00775DA0" w:rsidRPr="006F74B2" w:rsidRDefault="00311CCD" w:rsidP="00F47107">
            <w:pPr>
              <w:tabs>
                <w:tab w:val="left" w:pos="993"/>
              </w:tabs>
              <w:spacing w:after="0" w:line="240" w:lineRule="auto"/>
              <w:ind w:left="397"/>
              <w:jc w:val="center"/>
              <w:rPr>
                <w:rFonts w:eastAsia="Times New Roman"/>
                <w:lang w:eastAsia="pl-PL"/>
              </w:rPr>
            </w:pPr>
            <w:r w:rsidRPr="006F74B2">
              <w:rPr>
                <w:rFonts w:eastAsia="Times New Roman"/>
                <w:lang w:eastAsia="pl-PL"/>
              </w:rPr>
              <w:t>Termin rozpatrzenia reklamacji</w:t>
            </w:r>
          </w:p>
        </w:tc>
        <w:tc>
          <w:tcPr>
            <w:tcW w:w="2434" w:type="dxa"/>
            <w:shd w:val="clear" w:color="auto" w:fill="auto"/>
          </w:tcPr>
          <w:p w14:paraId="7FF203AB" w14:textId="77777777" w:rsidR="00775DA0" w:rsidRPr="006F74B2" w:rsidRDefault="00311CCD" w:rsidP="00F47107">
            <w:pPr>
              <w:tabs>
                <w:tab w:val="left" w:pos="993"/>
              </w:tabs>
              <w:spacing w:after="0" w:line="240" w:lineRule="auto"/>
              <w:ind w:left="397"/>
              <w:jc w:val="center"/>
              <w:rPr>
                <w:rFonts w:eastAsia="Times New Roman"/>
                <w:lang w:eastAsia="pl-PL"/>
              </w:rPr>
            </w:pPr>
            <w:r w:rsidRPr="006F74B2">
              <w:rPr>
                <w:rFonts w:eastAsia="Times New Roman"/>
                <w:lang w:eastAsia="pl-PL"/>
              </w:rPr>
              <w:t>4</w:t>
            </w:r>
            <w:r w:rsidR="008A3271" w:rsidRPr="006F74B2">
              <w:rPr>
                <w:rFonts w:eastAsia="Times New Roman"/>
                <w:lang w:eastAsia="pl-PL"/>
              </w:rPr>
              <w:t>0</w:t>
            </w:r>
            <w:r w:rsidR="00775DA0" w:rsidRPr="006F74B2">
              <w:rPr>
                <w:rFonts w:eastAsia="Times New Roman"/>
                <w:lang w:eastAsia="pl-PL"/>
              </w:rPr>
              <w:t xml:space="preserve"> %</w:t>
            </w:r>
          </w:p>
        </w:tc>
      </w:tr>
      <w:tr w:rsidR="00775DA0" w:rsidRPr="0005662A" w14:paraId="6AB78BEB" w14:textId="77777777" w:rsidTr="00F47107">
        <w:trPr>
          <w:trHeight w:val="272"/>
        </w:trPr>
        <w:tc>
          <w:tcPr>
            <w:tcW w:w="913" w:type="dxa"/>
            <w:shd w:val="clear" w:color="auto" w:fill="auto"/>
          </w:tcPr>
          <w:p w14:paraId="1050D198" w14:textId="77777777" w:rsidR="00775DA0" w:rsidRPr="0005662A" w:rsidRDefault="00896FC2" w:rsidP="00F47107">
            <w:pPr>
              <w:tabs>
                <w:tab w:val="left" w:pos="993"/>
              </w:tabs>
              <w:spacing w:after="0" w:line="240" w:lineRule="auto"/>
              <w:ind w:left="397"/>
              <w:jc w:val="center"/>
              <w:rPr>
                <w:rFonts w:eastAsia="Times New Roman"/>
                <w:lang w:eastAsia="pl-PL"/>
              </w:rPr>
            </w:pPr>
            <w:r>
              <w:rPr>
                <w:rFonts w:eastAsia="Times New Roman"/>
                <w:lang w:eastAsia="pl-PL"/>
              </w:rPr>
              <w:t>3</w:t>
            </w:r>
          </w:p>
        </w:tc>
        <w:tc>
          <w:tcPr>
            <w:tcW w:w="4289" w:type="dxa"/>
            <w:shd w:val="clear" w:color="auto" w:fill="auto"/>
          </w:tcPr>
          <w:p w14:paraId="0785756A" w14:textId="77777777" w:rsidR="00775DA0" w:rsidRPr="006F74B2" w:rsidRDefault="00775DA0" w:rsidP="00F47107">
            <w:pPr>
              <w:tabs>
                <w:tab w:val="left" w:pos="993"/>
              </w:tabs>
              <w:spacing w:after="0" w:line="240" w:lineRule="auto"/>
              <w:ind w:left="397"/>
              <w:jc w:val="center"/>
              <w:rPr>
                <w:rFonts w:eastAsia="Times New Roman"/>
                <w:lang w:eastAsia="pl-PL"/>
              </w:rPr>
            </w:pPr>
            <w:r w:rsidRPr="006F74B2">
              <w:rPr>
                <w:rFonts w:eastAsia="Times New Roman"/>
                <w:lang w:eastAsia="pl-PL"/>
              </w:rPr>
              <w:t>R a z e m</w:t>
            </w:r>
          </w:p>
        </w:tc>
        <w:tc>
          <w:tcPr>
            <w:tcW w:w="2434" w:type="dxa"/>
            <w:shd w:val="clear" w:color="auto" w:fill="auto"/>
          </w:tcPr>
          <w:p w14:paraId="25F608AD" w14:textId="77777777" w:rsidR="00775DA0" w:rsidRPr="006F74B2" w:rsidRDefault="00775DA0" w:rsidP="00F47107">
            <w:pPr>
              <w:tabs>
                <w:tab w:val="left" w:pos="993"/>
              </w:tabs>
              <w:spacing w:after="0" w:line="240" w:lineRule="auto"/>
              <w:ind w:left="397"/>
              <w:jc w:val="center"/>
              <w:rPr>
                <w:rFonts w:eastAsia="Times New Roman"/>
                <w:lang w:eastAsia="pl-PL"/>
              </w:rPr>
            </w:pPr>
            <w:r w:rsidRPr="006F74B2">
              <w:rPr>
                <w:rFonts w:eastAsia="Times New Roman"/>
                <w:lang w:eastAsia="pl-PL"/>
              </w:rPr>
              <w:t>100 %</w:t>
            </w:r>
          </w:p>
        </w:tc>
      </w:tr>
    </w:tbl>
    <w:p w14:paraId="1E7FA39E" w14:textId="77777777" w:rsidR="00775DA0" w:rsidRPr="0005662A" w:rsidRDefault="00775DA0" w:rsidP="00775DA0">
      <w:pPr>
        <w:tabs>
          <w:tab w:val="left" w:pos="993"/>
        </w:tabs>
        <w:spacing w:after="0" w:line="240" w:lineRule="auto"/>
        <w:ind w:left="397"/>
        <w:jc w:val="both"/>
      </w:pPr>
    </w:p>
    <w:p w14:paraId="21B4B7CC" w14:textId="77777777" w:rsidR="00775DA0" w:rsidRDefault="00775DA0" w:rsidP="00775DA0">
      <w:pPr>
        <w:tabs>
          <w:tab w:val="left" w:pos="993"/>
        </w:tabs>
        <w:ind w:left="397"/>
      </w:pPr>
    </w:p>
    <w:p w14:paraId="2CFBC6F5" w14:textId="77777777" w:rsidR="008A3271" w:rsidRPr="0005662A" w:rsidRDefault="008A3271" w:rsidP="00775DA0">
      <w:pPr>
        <w:tabs>
          <w:tab w:val="left" w:pos="993"/>
        </w:tabs>
        <w:ind w:left="397"/>
      </w:pPr>
    </w:p>
    <w:p w14:paraId="520C612C" w14:textId="77777777" w:rsidR="00775DA0" w:rsidRPr="0005662A" w:rsidRDefault="00775DA0" w:rsidP="00775DA0">
      <w:pPr>
        <w:tabs>
          <w:tab w:val="left" w:pos="993"/>
        </w:tabs>
        <w:ind w:left="397"/>
      </w:pPr>
    </w:p>
    <w:p w14:paraId="3FF8A95B" w14:textId="77777777" w:rsidR="00775DA0" w:rsidRPr="00A6057C" w:rsidRDefault="00775DA0" w:rsidP="00A20099">
      <w:pPr>
        <w:numPr>
          <w:ilvl w:val="1"/>
          <w:numId w:val="27"/>
        </w:numPr>
        <w:tabs>
          <w:tab w:val="left" w:pos="993"/>
        </w:tabs>
        <w:spacing w:after="0" w:line="240" w:lineRule="auto"/>
        <w:ind w:left="397" w:firstLine="0"/>
        <w:jc w:val="both"/>
        <w:rPr>
          <w:rFonts w:eastAsia="Times New Roman"/>
          <w:color w:val="000000"/>
          <w:lang w:eastAsia="pl-PL"/>
        </w:rPr>
      </w:pPr>
      <w:r w:rsidRPr="00A6057C">
        <w:rPr>
          <w:rFonts w:eastAsia="Times New Roman"/>
          <w:color w:val="000000"/>
          <w:lang w:eastAsia="pl-PL"/>
        </w:rPr>
        <w:t>Sposób obliczania wartości punktowej ocenianego kryterium:</w:t>
      </w:r>
    </w:p>
    <w:p w14:paraId="4185CFC4" w14:textId="77777777" w:rsidR="00775DA0" w:rsidRPr="0005662A" w:rsidRDefault="00775DA0" w:rsidP="00775DA0">
      <w:pPr>
        <w:tabs>
          <w:tab w:val="left" w:pos="993"/>
        </w:tabs>
        <w:ind w:left="397"/>
      </w:pPr>
    </w:p>
    <w:p w14:paraId="45806586" w14:textId="77777777" w:rsidR="00775DA0" w:rsidRPr="0005662A" w:rsidRDefault="00775DA0" w:rsidP="00A20099">
      <w:pPr>
        <w:pStyle w:val="Akapitzlist"/>
        <w:numPr>
          <w:ilvl w:val="2"/>
          <w:numId w:val="27"/>
        </w:numPr>
        <w:tabs>
          <w:tab w:val="left" w:pos="993"/>
        </w:tabs>
        <w:ind w:left="1560" w:hanging="851"/>
        <w:rPr>
          <w:b/>
        </w:rPr>
      </w:pPr>
      <w:r w:rsidRPr="0005662A">
        <w:rPr>
          <w:b/>
        </w:rPr>
        <w:t xml:space="preserve">Kryterium 1 - </w:t>
      </w:r>
      <w:r w:rsidR="00E77A43" w:rsidRPr="0005662A">
        <w:rPr>
          <w:b/>
        </w:rPr>
        <w:t>C</w:t>
      </w:r>
      <w:r w:rsidRPr="0005662A">
        <w:rPr>
          <w:b/>
        </w:rPr>
        <w:t xml:space="preserve">ena </w:t>
      </w:r>
    </w:p>
    <w:p w14:paraId="69C39EEB" w14:textId="77777777" w:rsidR="00775DA0" w:rsidRPr="0005662A" w:rsidRDefault="00775DA0" w:rsidP="001E5E67">
      <w:pPr>
        <w:tabs>
          <w:tab w:val="left" w:pos="993"/>
        </w:tabs>
        <w:spacing w:after="0"/>
        <w:rPr>
          <w:sz w:val="18"/>
          <w:szCs w:val="18"/>
        </w:rPr>
      </w:pPr>
      <w:r w:rsidRPr="0005662A">
        <w:t xml:space="preserve">                                     </w:t>
      </w:r>
      <w:r w:rsidRPr="0005662A">
        <w:rPr>
          <w:sz w:val="18"/>
          <w:szCs w:val="18"/>
        </w:rPr>
        <w:t>najniższa cena oferowana wśród wszystkich podlegających ocenie ofert</w:t>
      </w:r>
    </w:p>
    <w:p w14:paraId="10B48407" w14:textId="77777777" w:rsidR="00775DA0" w:rsidRPr="0005662A" w:rsidRDefault="00775DA0" w:rsidP="001E5E67">
      <w:pPr>
        <w:tabs>
          <w:tab w:val="left" w:pos="993"/>
        </w:tabs>
        <w:spacing w:after="0"/>
        <w:rPr>
          <w:b/>
        </w:rPr>
      </w:pPr>
      <w:r w:rsidRPr="0005662A">
        <w:rPr>
          <w:b/>
        </w:rPr>
        <w:t xml:space="preserve">Najniższa cena brutto =  -------------------------------------------------------------------        x </w:t>
      </w:r>
      <w:r w:rsidR="008A3271">
        <w:rPr>
          <w:b/>
        </w:rPr>
        <w:t>60</w:t>
      </w:r>
      <w:r w:rsidRPr="0005662A">
        <w:rPr>
          <w:b/>
        </w:rPr>
        <w:t>%</w:t>
      </w:r>
    </w:p>
    <w:p w14:paraId="7839AE2C" w14:textId="77777777" w:rsidR="00775DA0" w:rsidRPr="0005662A" w:rsidRDefault="00775DA0" w:rsidP="001E5E67">
      <w:pPr>
        <w:tabs>
          <w:tab w:val="left" w:pos="993"/>
        </w:tabs>
        <w:spacing w:after="0"/>
        <w:rPr>
          <w:sz w:val="18"/>
          <w:szCs w:val="18"/>
        </w:rPr>
      </w:pPr>
      <w:r w:rsidRPr="0005662A">
        <w:rPr>
          <w:b/>
          <w:sz w:val="18"/>
          <w:szCs w:val="18"/>
        </w:rPr>
        <w:t xml:space="preserve">                                                                      </w:t>
      </w:r>
      <w:r w:rsidRPr="0005662A">
        <w:rPr>
          <w:sz w:val="18"/>
          <w:szCs w:val="18"/>
        </w:rPr>
        <w:t>cena zaoferowana w badanej ofercie</w:t>
      </w:r>
    </w:p>
    <w:p w14:paraId="57DBBF93" w14:textId="77777777" w:rsidR="00775DA0" w:rsidRPr="0005662A" w:rsidRDefault="00775DA0" w:rsidP="00775DA0">
      <w:pPr>
        <w:pStyle w:val="Akapitzlist"/>
        <w:tabs>
          <w:tab w:val="left" w:pos="993"/>
        </w:tabs>
        <w:ind w:left="1560" w:firstLine="0"/>
        <w:rPr>
          <w:b/>
        </w:rPr>
      </w:pPr>
    </w:p>
    <w:p w14:paraId="24515254" w14:textId="77777777" w:rsidR="00B964CF" w:rsidRPr="00B964CF" w:rsidRDefault="00775DA0" w:rsidP="00A20099">
      <w:pPr>
        <w:pStyle w:val="Akapitzlist"/>
        <w:numPr>
          <w:ilvl w:val="2"/>
          <w:numId w:val="27"/>
        </w:numPr>
        <w:tabs>
          <w:tab w:val="left" w:pos="993"/>
        </w:tabs>
        <w:ind w:left="1560" w:hanging="851"/>
        <w:rPr>
          <w:b/>
        </w:rPr>
      </w:pPr>
      <w:r w:rsidRPr="0005662A">
        <w:rPr>
          <w:b/>
        </w:rPr>
        <w:t xml:space="preserve">Kryterium 2 – </w:t>
      </w:r>
      <w:r w:rsidR="00311CCD">
        <w:rPr>
          <w:rFonts w:eastAsia="Times New Roman"/>
          <w:lang w:eastAsia="pl-PL"/>
        </w:rPr>
        <w:t>Termin rozpatrzenia reklamacji</w:t>
      </w:r>
    </w:p>
    <w:p w14:paraId="5ED037E1" w14:textId="77777777" w:rsidR="008A3271" w:rsidRPr="004E0E88" w:rsidRDefault="008A3271" w:rsidP="008A3271">
      <w:pPr>
        <w:tabs>
          <w:tab w:val="left" w:pos="993"/>
        </w:tabs>
        <w:spacing w:after="0" w:line="240" w:lineRule="auto"/>
        <w:ind w:left="357"/>
        <w:contextualSpacing/>
        <w:jc w:val="both"/>
        <w:rPr>
          <w:bCs/>
        </w:rPr>
      </w:pPr>
      <w:r w:rsidRPr="004E0E88">
        <w:rPr>
          <w:bCs/>
        </w:rPr>
        <w:t>W kryterium „</w:t>
      </w:r>
      <w:r w:rsidR="00B964CF" w:rsidRPr="004E0E88">
        <w:rPr>
          <w:rFonts w:eastAsia="Times New Roman"/>
          <w:lang w:eastAsia="pl-PL"/>
        </w:rPr>
        <w:t>Termin rozpatrzenia reklamacji</w:t>
      </w:r>
      <w:r w:rsidRPr="004E0E88">
        <w:rPr>
          <w:bCs/>
        </w:rPr>
        <w:t xml:space="preserve">" ocena zostanie dokonana w oparciu </w:t>
      </w:r>
      <w:r w:rsidR="00B964CF" w:rsidRPr="004E0E88">
        <w:rPr>
          <w:bCs/>
        </w:rPr>
        <w:t xml:space="preserve">o </w:t>
      </w:r>
      <w:r w:rsidR="00B964CF" w:rsidRPr="00B7472A">
        <w:rPr>
          <w:bCs/>
        </w:rPr>
        <w:t xml:space="preserve">zadeklarowany termin rozpatrzenia reklamacji tj. termin </w:t>
      </w:r>
      <w:r w:rsidR="00B964CF" w:rsidRPr="00B7472A">
        <w:t>wymiany towaru na pełnowartościowy</w:t>
      </w:r>
      <w:r w:rsidR="00B964CF" w:rsidRPr="00B7472A">
        <w:rPr>
          <w:bCs/>
        </w:rPr>
        <w:t xml:space="preserve"> </w:t>
      </w:r>
      <w:r w:rsidR="00B964CF" w:rsidRPr="00B7472A">
        <w:rPr>
          <w:rFonts w:cs="Arial"/>
          <w:b/>
          <w:i/>
        </w:rPr>
        <w:t>(o którym mowa w paragrafie 8 ust. 3</w:t>
      </w:r>
      <w:r w:rsidR="00B964CF" w:rsidRPr="00B7472A">
        <w:rPr>
          <w:rFonts w:cs="Arial"/>
          <w:b/>
        </w:rPr>
        <w:t xml:space="preserve"> projektu umowy</w:t>
      </w:r>
      <w:r w:rsidR="00B964CF" w:rsidRPr="00B7472A">
        <w:rPr>
          <w:rFonts w:cs="Arial"/>
          <w:b/>
          <w:i/>
        </w:rPr>
        <w:t>)</w:t>
      </w:r>
      <w:r w:rsidR="00B964CF" w:rsidRPr="00B7472A">
        <w:rPr>
          <w:bCs/>
        </w:rPr>
        <w:t xml:space="preserve">, wskazany </w:t>
      </w:r>
      <w:r w:rsidRPr="00B7472A">
        <w:rPr>
          <w:bCs/>
        </w:rPr>
        <w:t xml:space="preserve"> w formularzu ofertowym (załącznik</w:t>
      </w:r>
      <w:r w:rsidRPr="004E0E88">
        <w:rPr>
          <w:bCs/>
        </w:rPr>
        <w:t xml:space="preserve"> nr 1A do specyfikacji) w następujący sposób. Jeżeli Wykonawca zaoferuje</w:t>
      </w:r>
      <w:r w:rsidR="00B964CF" w:rsidRPr="004E0E88">
        <w:rPr>
          <w:bCs/>
        </w:rPr>
        <w:t xml:space="preserve"> termin</w:t>
      </w:r>
      <w:r w:rsidR="007D649E" w:rsidRPr="004E0E88">
        <w:rPr>
          <w:bCs/>
        </w:rPr>
        <w:t xml:space="preserve"> rozpatrzenia reklamacji</w:t>
      </w:r>
      <w:r w:rsidRPr="004E0E88">
        <w:rPr>
          <w:bCs/>
        </w:rPr>
        <w:t>:</w:t>
      </w:r>
    </w:p>
    <w:p w14:paraId="74FCAAFF" w14:textId="77777777" w:rsidR="007D649E" w:rsidRPr="004E0E88" w:rsidRDefault="007D649E" w:rsidP="008A3271">
      <w:pPr>
        <w:tabs>
          <w:tab w:val="left" w:pos="993"/>
        </w:tabs>
        <w:spacing w:after="0" w:line="240" w:lineRule="auto"/>
        <w:ind w:left="357"/>
        <w:contextualSpacing/>
        <w:jc w:val="both"/>
        <w:rPr>
          <w:bCs/>
        </w:rPr>
      </w:pPr>
    </w:p>
    <w:p w14:paraId="1C38E6EF" w14:textId="77777777" w:rsidR="008A3271" w:rsidRPr="004E0E88" w:rsidRDefault="006B02BB" w:rsidP="00A20099">
      <w:pPr>
        <w:numPr>
          <w:ilvl w:val="0"/>
          <w:numId w:val="15"/>
        </w:numPr>
        <w:spacing w:after="0" w:line="240" w:lineRule="auto"/>
        <w:jc w:val="both"/>
        <w:rPr>
          <w:rFonts w:eastAsia="Times New Roman"/>
          <w:lang w:eastAsia="pl-PL"/>
        </w:rPr>
      </w:pPr>
      <w:r w:rsidRPr="004E0E88">
        <w:t xml:space="preserve">tego samego dnia co zgłoszona reklamacja do godziny </w:t>
      </w:r>
      <w:r w:rsidR="00533800" w:rsidRPr="004E0E88">
        <w:t>13:3</w:t>
      </w:r>
      <w:r w:rsidRPr="004E0E88">
        <w:t>0-</w:t>
      </w:r>
      <w:r w:rsidR="008A3271" w:rsidRPr="004E0E88">
        <w:t xml:space="preserve"> otrzyma  - </w:t>
      </w:r>
      <w:r w:rsidR="00B964CF" w:rsidRPr="004E0E88">
        <w:t xml:space="preserve">40 </w:t>
      </w:r>
      <w:r w:rsidR="008A3271" w:rsidRPr="004E0E88">
        <w:t>pkt,</w:t>
      </w:r>
    </w:p>
    <w:p w14:paraId="4E0020B0" w14:textId="77777777" w:rsidR="00533800" w:rsidRPr="004E0E88" w:rsidRDefault="002E2499" w:rsidP="00A20099">
      <w:pPr>
        <w:numPr>
          <w:ilvl w:val="0"/>
          <w:numId w:val="15"/>
        </w:numPr>
        <w:spacing w:after="0" w:line="240" w:lineRule="auto"/>
        <w:jc w:val="both"/>
        <w:rPr>
          <w:rFonts w:eastAsia="Times New Roman"/>
          <w:lang w:eastAsia="pl-PL"/>
        </w:rPr>
      </w:pPr>
      <w:r w:rsidRPr="004E0E88">
        <w:t xml:space="preserve">następnego dnia do godziny 10:00, licząc od dnia zgłoszenia reklamacji </w:t>
      </w:r>
      <w:r w:rsidR="00533800" w:rsidRPr="004E0E88">
        <w:t>- 30 pkt,</w:t>
      </w:r>
    </w:p>
    <w:p w14:paraId="75F2CCD0" w14:textId="77777777" w:rsidR="00533800" w:rsidRPr="004E0E88" w:rsidRDefault="002E2499" w:rsidP="00A20099">
      <w:pPr>
        <w:pStyle w:val="Tekstkomentarza"/>
        <w:numPr>
          <w:ilvl w:val="0"/>
          <w:numId w:val="15"/>
        </w:numPr>
        <w:rPr>
          <w:rFonts w:ascii="Calibri" w:hAnsi="Calibri"/>
          <w:sz w:val="22"/>
          <w:szCs w:val="22"/>
        </w:rPr>
      </w:pPr>
      <w:r w:rsidRPr="004E0E88">
        <w:rPr>
          <w:rFonts w:ascii="Calibri" w:hAnsi="Calibri"/>
          <w:sz w:val="22"/>
          <w:szCs w:val="22"/>
          <w:lang w:val="pl-PL"/>
        </w:rPr>
        <w:t xml:space="preserve">następnego dnia do godziny 13:30, licząc od dnia zgłoszenia reklamacji </w:t>
      </w:r>
      <w:r w:rsidR="00533800" w:rsidRPr="004E0E88">
        <w:rPr>
          <w:rFonts w:ascii="Calibri" w:hAnsi="Calibri"/>
          <w:sz w:val="22"/>
          <w:szCs w:val="22"/>
        </w:rPr>
        <w:t>- 20 pkt,</w:t>
      </w:r>
    </w:p>
    <w:p w14:paraId="7EA82F56" w14:textId="77777777" w:rsidR="00D50887" w:rsidRPr="004E0E88" w:rsidRDefault="00D50887" w:rsidP="00A20099">
      <w:pPr>
        <w:pStyle w:val="Tekstkomentarza"/>
        <w:numPr>
          <w:ilvl w:val="0"/>
          <w:numId w:val="15"/>
        </w:numPr>
        <w:rPr>
          <w:rFonts w:ascii="Calibri" w:hAnsi="Calibri"/>
          <w:sz w:val="22"/>
          <w:szCs w:val="22"/>
        </w:rPr>
      </w:pPr>
      <w:r w:rsidRPr="004E0E88">
        <w:rPr>
          <w:rFonts w:ascii="Calibri" w:hAnsi="Calibri"/>
          <w:sz w:val="22"/>
          <w:szCs w:val="22"/>
          <w:lang w:val="pl-PL"/>
        </w:rPr>
        <w:t>do 2 dni, licząc od dnia zgłoszenia reklamacji – 10 pkt</w:t>
      </w:r>
    </w:p>
    <w:p w14:paraId="152CE61D" w14:textId="77777777" w:rsidR="006B02BB" w:rsidRPr="004E0E88" w:rsidRDefault="00D50887" w:rsidP="00A20099">
      <w:pPr>
        <w:numPr>
          <w:ilvl w:val="0"/>
          <w:numId w:val="15"/>
        </w:numPr>
        <w:spacing w:after="0" w:line="240" w:lineRule="auto"/>
        <w:jc w:val="both"/>
        <w:rPr>
          <w:rFonts w:eastAsia="Times New Roman"/>
          <w:lang w:eastAsia="pl-PL"/>
        </w:rPr>
      </w:pPr>
      <w:r w:rsidRPr="004E0E88">
        <w:t xml:space="preserve">do 3 dni, licząc od dnia zgłoszenia reklamacji </w:t>
      </w:r>
      <w:r w:rsidR="006B02BB" w:rsidRPr="004E0E88">
        <w:t>-0 pkt.</w:t>
      </w:r>
    </w:p>
    <w:p w14:paraId="7684A15A" w14:textId="77777777" w:rsidR="008A3271" w:rsidRPr="004E0E88" w:rsidRDefault="008A3271" w:rsidP="001E5E67">
      <w:pPr>
        <w:spacing w:after="0" w:line="240" w:lineRule="auto"/>
        <w:jc w:val="both"/>
        <w:rPr>
          <w:bCs/>
        </w:rPr>
      </w:pPr>
    </w:p>
    <w:p w14:paraId="592EEA16" w14:textId="375ADE7E" w:rsidR="008A3271" w:rsidRPr="004E0E88" w:rsidRDefault="008A3271" w:rsidP="008A3271">
      <w:pPr>
        <w:spacing w:after="0" w:line="240" w:lineRule="auto"/>
        <w:ind w:left="403"/>
        <w:jc w:val="both"/>
        <w:rPr>
          <w:noProof/>
        </w:rPr>
      </w:pPr>
      <w:r w:rsidRPr="004E0E88">
        <w:rPr>
          <w:bCs/>
        </w:rPr>
        <w:t xml:space="preserve">Jeżeli wykonawca nie poda terminu </w:t>
      </w:r>
      <w:r w:rsidR="00533800" w:rsidRPr="004E0E88">
        <w:rPr>
          <w:bCs/>
        </w:rPr>
        <w:t xml:space="preserve">rozpatrzenia reklamacji </w:t>
      </w:r>
      <w:r w:rsidRPr="004E0E88">
        <w:rPr>
          <w:bCs/>
        </w:rPr>
        <w:t xml:space="preserve">w ofercie lub poda termin </w:t>
      </w:r>
      <w:r w:rsidR="00533800" w:rsidRPr="004E0E88">
        <w:rPr>
          <w:bCs/>
        </w:rPr>
        <w:t xml:space="preserve">rozpatrzenia reklamacji </w:t>
      </w:r>
      <w:r w:rsidRPr="004E0E88">
        <w:rPr>
          <w:bCs/>
        </w:rPr>
        <w:t>w niewłaściwy sposób</w:t>
      </w:r>
      <w:r w:rsidR="00D50887" w:rsidRPr="004E0E88">
        <w:t xml:space="preserve"> niż wskazano w lit. a-</w:t>
      </w:r>
      <w:r w:rsidR="00786FE8" w:rsidRPr="004E0E88">
        <w:t>e</w:t>
      </w:r>
      <w:r w:rsidR="00D50887" w:rsidRPr="004E0E88">
        <w:t xml:space="preserve"> powyżej</w:t>
      </w:r>
      <w:r w:rsidRPr="004E0E88">
        <w:rPr>
          <w:bCs/>
        </w:rPr>
        <w:t xml:space="preserve">, </w:t>
      </w:r>
      <w:r w:rsidRPr="004E0E88">
        <w:rPr>
          <w:noProof/>
        </w:rPr>
        <w:t>oferta wykonawcy podlegać będzie odrzuceniu na podstawie art. 89 ust. 1 pkt 2) PZP</w:t>
      </w:r>
      <w:r w:rsidR="006B02BB" w:rsidRPr="004E0E88">
        <w:rPr>
          <w:noProof/>
        </w:rPr>
        <w:t>.</w:t>
      </w:r>
    </w:p>
    <w:p w14:paraId="77D73983" w14:textId="77777777" w:rsidR="006B02BB" w:rsidRPr="004E0E88" w:rsidRDefault="006B02BB" w:rsidP="008A3271">
      <w:pPr>
        <w:spacing w:after="0" w:line="240" w:lineRule="auto"/>
        <w:ind w:left="403"/>
        <w:jc w:val="both"/>
        <w:rPr>
          <w:noProof/>
        </w:rPr>
      </w:pPr>
    </w:p>
    <w:p w14:paraId="16C64988" w14:textId="77777777" w:rsidR="006B02BB" w:rsidRPr="004E0E88" w:rsidRDefault="006B02BB" w:rsidP="006B02BB">
      <w:pPr>
        <w:spacing w:after="0" w:line="240" w:lineRule="auto"/>
        <w:ind w:left="403"/>
        <w:jc w:val="both"/>
        <w:rPr>
          <w:rFonts w:eastAsia="Times New Roman" w:cs="Arial"/>
        </w:rPr>
      </w:pPr>
      <w:r w:rsidRPr="004E0E88">
        <w:rPr>
          <w:rFonts w:eastAsia="Times New Roman"/>
          <w:lang w:eastAsia="pl-PL"/>
        </w:rPr>
        <w:t>Termin rozpatrzenia reklamacji</w:t>
      </w:r>
      <w:r w:rsidRPr="004E0E88">
        <w:rPr>
          <w:rFonts w:eastAsia="Times New Roman" w:cs="Arial"/>
        </w:rPr>
        <w:t xml:space="preserve"> musi być podany w formularzu ofertowym stanowiącym załącznik nr 1A do SIWZ.</w:t>
      </w:r>
    </w:p>
    <w:p w14:paraId="4FFFB275" w14:textId="77777777" w:rsidR="00411271" w:rsidRPr="004E0E88" w:rsidRDefault="00411271" w:rsidP="008A3271">
      <w:pPr>
        <w:spacing w:after="0" w:line="240" w:lineRule="auto"/>
        <w:jc w:val="both"/>
        <w:rPr>
          <w:rFonts w:eastAsia="Times New Roman"/>
          <w:i/>
          <w:lang w:eastAsia="pl-PL"/>
        </w:rPr>
      </w:pPr>
    </w:p>
    <w:p w14:paraId="1F6E1A5B" w14:textId="77777777" w:rsidR="00775DA0" w:rsidRPr="00A6057C" w:rsidRDefault="00775DA0"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Przyjmuje się, że 1% = 1 pkt i tak zostanie przeliczona liczba uzyskanych punktów.</w:t>
      </w:r>
    </w:p>
    <w:p w14:paraId="5DF5E575" w14:textId="77777777" w:rsidR="00F019C2" w:rsidRPr="00A6057C" w:rsidRDefault="00F019C2"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D708F86" w14:textId="77777777" w:rsidR="00775DA0" w:rsidRPr="00A6057C" w:rsidRDefault="00775DA0"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Maksymalna ilość możliwych do uzyskania punktów w obu kryteriach, wynosi 100.</w:t>
      </w:r>
    </w:p>
    <w:p w14:paraId="223ECF3D" w14:textId="77777777" w:rsidR="00775DA0" w:rsidRPr="00A6057C" w:rsidRDefault="00775DA0"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 xml:space="preserve">Za ofertę najkorzystniejszą </w:t>
      </w:r>
      <w:r w:rsidR="00422493" w:rsidRPr="00A6057C">
        <w:rPr>
          <w:rFonts w:eastAsia="Times New Roman"/>
          <w:color w:val="000000"/>
          <w:lang w:eastAsia="pl-PL"/>
        </w:rPr>
        <w:t xml:space="preserve">w danym pakiecie </w:t>
      </w:r>
      <w:r w:rsidRPr="00A6057C">
        <w:rPr>
          <w:rFonts w:eastAsia="Times New Roman"/>
          <w:color w:val="000000"/>
          <w:lang w:eastAsia="pl-PL"/>
        </w:rPr>
        <w:t>uznana zostanie oferta, która uzyska najwyższą liczbę punktów wyliczoną jako sumę punktów uzyskanych w ww. kryteriach.</w:t>
      </w:r>
    </w:p>
    <w:p w14:paraId="5EA11C8B" w14:textId="77777777" w:rsidR="003B77F5" w:rsidRPr="000C44D3" w:rsidRDefault="008C3BD9" w:rsidP="00A20099">
      <w:pPr>
        <w:numPr>
          <w:ilvl w:val="0"/>
          <w:numId w:val="27"/>
        </w:numPr>
        <w:spacing w:before="120" w:after="120" w:line="240" w:lineRule="auto"/>
        <w:ind w:left="357" w:hanging="357"/>
        <w:jc w:val="both"/>
        <w:rPr>
          <w:b/>
        </w:rPr>
      </w:pPr>
      <w:r w:rsidRPr="000C44D3">
        <w:rPr>
          <w:b/>
        </w:rPr>
        <w:t>Informacje o formalnościach jakie powinny zostać dopełnione po wyborze oferty w celu zawarcia umowy w sprawie zamówienia publicznego.</w:t>
      </w:r>
    </w:p>
    <w:p w14:paraId="65D0E1FA" w14:textId="77777777" w:rsidR="003B77F5" w:rsidRPr="00A6057C" w:rsidRDefault="003B77F5"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lastRenderedPageBreak/>
        <w:t>O terminie i miejscu zawarcia umowy wykonawca, którego oferta została wybrana, jako najkorzystniejsza zostanie powiadomiony niezwłocznie po upływie terminu do wniesienia odwołania lub zakończeniu postępowania odwoławczego.</w:t>
      </w:r>
    </w:p>
    <w:p w14:paraId="197A19BA" w14:textId="77777777" w:rsidR="003B77F5" w:rsidRPr="00A6057C" w:rsidRDefault="003B77F5"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Jeżeli zostanie wybrana oferta Wykonawców wspólnie ubiegających się o zamówienie, Zamawiający będzie wymagał przed zawarciem umowy przedłożenia umowy regulującej współpracę tych Wykonawców.</w:t>
      </w:r>
    </w:p>
    <w:p w14:paraId="7C39A93E" w14:textId="4E94A1B4" w:rsidR="000C44D3" w:rsidRPr="00A6057C" w:rsidRDefault="000C44D3"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 xml:space="preserve">Przed przystąpieniem do wykonania zamówienia wykonawca zobowiązany jest, o ile są już znane, podać nazwy albo imiona i nazwiska oraz dane kontaktowe podwykonawców </w:t>
      </w:r>
      <w:r w:rsidR="00A6057C">
        <w:rPr>
          <w:rFonts w:eastAsia="Times New Roman"/>
          <w:color w:val="000000"/>
          <w:lang w:eastAsia="pl-PL"/>
        </w:rPr>
        <w:br/>
      </w:r>
      <w:r w:rsidRPr="00A6057C">
        <w:rPr>
          <w:rFonts w:eastAsia="Times New Roman"/>
          <w:color w:val="000000"/>
          <w:lang w:eastAsia="pl-PL"/>
        </w:rPr>
        <w:t>i osób do kontaktu z nimi, zaangażowanych w wykonanie przedmiotu umowy. Wykonawca zawiadamia Zamawiającego o wszelkich zmianach danych, o których mowa w zdaniu pierwszym, w trakcie realizacji zamówienia, a także przekazuje informacje na temat nowych podwykonawców, którym w późniejszym okresie zamierza powierzyć realizację przedmiotu umowy.</w:t>
      </w:r>
    </w:p>
    <w:p w14:paraId="4B1EA3F6" w14:textId="77777777" w:rsidR="003B77F5" w:rsidRPr="00A6057C" w:rsidRDefault="003B77F5" w:rsidP="00A20099">
      <w:pPr>
        <w:numPr>
          <w:ilvl w:val="1"/>
          <w:numId w:val="27"/>
        </w:numPr>
        <w:spacing w:after="0" w:line="240" w:lineRule="auto"/>
        <w:jc w:val="both"/>
        <w:rPr>
          <w:rFonts w:eastAsia="Times New Roman"/>
          <w:color w:val="000000"/>
          <w:lang w:eastAsia="pl-PL"/>
        </w:rPr>
      </w:pPr>
      <w:r w:rsidRPr="00A6057C">
        <w:rPr>
          <w:rFonts w:eastAsia="Times New Roman"/>
          <w:color w:val="000000"/>
          <w:lang w:eastAsia="pl-PL"/>
        </w:rPr>
        <w:t>Brak przekazania</w:t>
      </w:r>
      <w:r w:rsidR="00422493" w:rsidRPr="00A6057C">
        <w:rPr>
          <w:rFonts w:eastAsia="Times New Roman"/>
          <w:color w:val="000000"/>
          <w:lang w:eastAsia="pl-PL"/>
        </w:rPr>
        <w:t xml:space="preserve"> przed podpisaniem umowy, o której mowa w pkt. 14.2. </w:t>
      </w:r>
      <w:r w:rsidRPr="00A6057C">
        <w:rPr>
          <w:rFonts w:eastAsia="Times New Roman"/>
          <w:color w:val="000000"/>
          <w:lang w:eastAsia="pl-PL"/>
        </w:rPr>
        <w:t>będzie jednoznaczny z odmową podpisania umowy przez wykonawcę.</w:t>
      </w:r>
    </w:p>
    <w:p w14:paraId="7184F8B2" w14:textId="77777777" w:rsidR="008C3BD9" w:rsidRPr="0005662A" w:rsidRDefault="008C3BD9" w:rsidP="00A6057C">
      <w:pPr>
        <w:spacing w:before="120" w:after="120" w:line="240" w:lineRule="auto"/>
        <w:rPr>
          <w:b/>
        </w:rPr>
      </w:pPr>
      <w:r w:rsidRPr="0005662A">
        <w:rPr>
          <w:b/>
        </w:rPr>
        <w:t>15. Zabezpieczenie należytego wykonania umowy.</w:t>
      </w:r>
    </w:p>
    <w:p w14:paraId="1545A6D3" w14:textId="11AA582B" w:rsidR="008C3BD9" w:rsidRPr="0005662A" w:rsidRDefault="008C3BD9" w:rsidP="00A6057C">
      <w:pPr>
        <w:spacing w:after="0" w:line="240" w:lineRule="auto"/>
        <w:ind w:firstLine="708"/>
      </w:pPr>
      <w:r w:rsidRPr="0005662A">
        <w:t>Zamawiający nie żąda wniesienia zabezpieczenia należytego wykonania umowy.</w:t>
      </w:r>
    </w:p>
    <w:p w14:paraId="2C1D9E55" w14:textId="77777777" w:rsidR="008C3BD9" w:rsidRPr="0005662A" w:rsidRDefault="008C3BD9" w:rsidP="00A6057C">
      <w:pPr>
        <w:spacing w:before="120" w:after="120" w:line="240" w:lineRule="auto"/>
        <w:rPr>
          <w:b/>
        </w:rPr>
      </w:pPr>
      <w:r w:rsidRPr="0005662A">
        <w:rPr>
          <w:b/>
        </w:rPr>
        <w:t>16. Projekt umowy.</w:t>
      </w:r>
    </w:p>
    <w:p w14:paraId="074FE6C5" w14:textId="77777777" w:rsidR="008C3BD9" w:rsidRPr="0005662A" w:rsidRDefault="008C3BD9" w:rsidP="00A20099">
      <w:pPr>
        <w:pStyle w:val="Akapitzlist"/>
        <w:numPr>
          <w:ilvl w:val="0"/>
          <w:numId w:val="27"/>
        </w:numPr>
        <w:spacing w:after="0" w:line="240" w:lineRule="auto"/>
        <w:contextualSpacing w:val="0"/>
        <w:rPr>
          <w:rFonts w:eastAsia="Times New Roman"/>
          <w:vanish/>
          <w:lang w:eastAsia="pl-PL"/>
        </w:rPr>
      </w:pPr>
    </w:p>
    <w:p w14:paraId="1F54B669" w14:textId="77777777" w:rsidR="008C3BD9" w:rsidRPr="0005662A" w:rsidRDefault="008C3BD9" w:rsidP="00A20099">
      <w:pPr>
        <w:pStyle w:val="Akapitzlist"/>
        <w:numPr>
          <w:ilvl w:val="0"/>
          <w:numId w:val="27"/>
        </w:numPr>
        <w:spacing w:after="0" w:line="240" w:lineRule="auto"/>
        <w:contextualSpacing w:val="0"/>
        <w:rPr>
          <w:rFonts w:eastAsia="Times New Roman"/>
          <w:vanish/>
          <w:lang w:eastAsia="pl-PL"/>
        </w:rPr>
      </w:pPr>
    </w:p>
    <w:p w14:paraId="0FE69F62" w14:textId="2BD487BA" w:rsidR="008C3BD9" w:rsidRPr="0005662A" w:rsidRDefault="00A6057C" w:rsidP="00A6057C">
      <w:pPr>
        <w:tabs>
          <w:tab w:val="left" w:pos="993"/>
        </w:tabs>
        <w:spacing w:after="0" w:line="240" w:lineRule="auto"/>
        <w:jc w:val="both"/>
        <w:rPr>
          <w:bCs/>
          <w:color w:val="000000"/>
        </w:rPr>
      </w:pPr>
      <w:r>
        <w:t xml:space="preserve">              </w:t>
      </w:r>
      <w:r w:rsidR="008C3BD9" w:rsidRPr="0005662A">
        <w:t>Projekt u</w:t>
      </w:r>
      <w:r w:rsidR="009164DC" w:rsidRPr="0005662A">
        <w:t xml:space="preserve">mowy stanowi załącznik nr 2 </w:t>
      </w:r>
      <w:r w:rsidR="008C3BD9" w:rsidRPr="0005662A">
        <w:t xml:space="preserve"> do SIWZ.</w:t>
      </w:r>
    </w:p>
    <w:p w14:paraId="1D7D1FC9" w14:textId="4DE39F2C" w:rsidR="008C3BD9" w:rsidRPr="0005662A" w:rsidRDefault="008C3BD9" w:rsidP="00A20099">
      <w:pPr>
        <w:numPr>
          <w:ilvl w:val="0"/>
          <w:numId w:val="27"/>
        </w:numPr>
        <w:spacing w:before="120" w:after="120" w:line="240" w:lineRule="auto"/>
        <w:ind w:left="357" w:hanging="357"/>
        <w:rPr>
          <w:b/>
        </w:rPr>
      </w:pPr>
      <w:r w:rsidRPr="0005662A">
        <w:rPr>
          <w:b/>
        </w:rPr>
        <w:t xml:space="preserve">Pouczenie o środkach ochrony prawnej przysługującym wykonawcom w toku postępowania </w:t>
      </w:r>
      <w:r w:rsidR="00B7472A">
        <w:rPr>
          <w:b/>
        </w:rPr>
        <w:br/>
      </w:r>
      <w:r w:rsidRPr="0005662A">
        <w:rPr>
          <w:b/>
        </w:rPr>
        <w:t>o udzielenie zamówienia.</w:t>
      </w:r>
    </w:p>
    <w:p w14:paraId="7686D12D" w14:textId="77777777" w:rsidR="00B7472A" w:rsidRPr="00B7472A" w:rsidRDefault="00B7472A" w:rsidP="00A20099">
      <w:pPr>
        <w:numPr>
          <w:ilvl w:val="1"/>
          <w:numId w:val="27"/>
        </w:numPr>
        <w:spacing w:after="0" w:line="240" w:lineRule="auto"/>
        <w:jc w:val="both"/>
      </w:pPr>
      <w:r w:rsidRPr="00B7472A">
        <w:t>Wykonawcy, a także innemu podmiotowi, jeżeli ma lub miał interes w uzyskaniu zamówienia oraz poniósł lub może ponieść szkodę w wyniku naruszenia przez Zamawiającego przepisów ustawy, przysługują środki ochrony prawnej określone w dziale VI ustawy (art. 179 – 198g ustawy).</w:t>
      </w:r>
    </w:p>
    <w:p w14:paraId="2D13A243" w14:textId="77777777" w:rsidR="00B7472A" w:rsidRPr="00B7472A" w:rsidRDefault="00B7472A" w:rsidP="00A20099">
      <w:pPr>
        <w:numPr>
          <w:ilvl w:val="1"/>
          <w:numId w:val="27"/>
        </w:numPr>
        <w:spacing w:after="0" w:line="240" w:lineRule="auto"/>
        <w:jc w:val="both"/>
      </w:pPr>
      <w:r w:rsidRPr="00B7472A">
        <w:t>Odwołanie w postępowaniach o wartości mniejszej niż kwoty określone w przepisach wydanych na podstawie art. 11 ust. 8 ustawy, przysługuje wyłącznie wobec czynności:</w:t>
      </w:r>
    </w:p>
    <w:p w14:paraId="6544A201" w14:textId="77777777" w:rsidR="00B7472A" w:rsidRPr="00B7472A" w:rsidRDefault="00B7472A" w:rsidP="00A20099">
      <w:pPr>
        <w:numPr>
          <w:ilvl w:val="2"/>
          <w:numId w:val="27"/>
        </w:numPr>
        <w:spacing w:after="0" w:line="240" w:lineRule="auto"/>
        <w:jc w:val="both"/>
      </w:pPr>
      <w:r w:rsidRPr="00B7472A">
        <w:t>wyboru trybu negocjacji bez ogłoszenia, zamówienia z wolnej ręki lub zapytania o cenę;</w:t>
      </w:r>
    </w:p>
    <w:p w14:paraId="1507ED03" w14:textId="77777777" w:rsidR="00B7472A" w:rsidRPr="00B7472A" w:rsidRDefault="00B7472A" w:rsidP="00A20099">
      <w:pPr>
        <w:numPr>
          <w:ilvl w:val="2"/>
          <w:numId w:val="27"/>
        </w:numPr>
        <w:spacing w:after="0" w:line="240" w:lineRule="auto"/>
        <w:jc w:val="both"/>
      </w:pPr>
      <w:r w:rsidRPr="00B7472A">
        <w:t>określenia warunków udziału w postępowaniu;</w:t>
      </w:r>
    </w:p>
    <w:p w14:paraId="6C1C4E19" w14:textId="77777777" w:rsidR="00B7472A" w:rsidRPr="00B7472A" w:rsidRDefault="00B7472A" w:rsidP="00A20099">
      <w:pPr>
        <w:numPr>
          <w:ilvl w:val="2"/>
          <w:numId w:val="27"/>
        </w:numPr>
        <w:spacing w:after="0" w:line="240" w:lineRule="auto"/>
        <w:jc w:val="both"/>
      </w:pPr>
      <w:r w:rsidRPr="00B7472A">
        <w:t>wykluczenia odwołującego z postępowania o udzielenie zamówienia;</w:t>
      </w:r>
    </w:p>
    <w:p w14:paraId="14ED1643" w14:textId="77777777" w:rsidR="00B7472A" w:rsidRPr="00B7472A" w:rsidRDefault="00B7472A" w:rsidP="00A20099">
      <w:pPr>
        <w:numPr>
          <w:ilvl w:val="2"/>
          <w:numId w:val="27"/>
        </w:numPr>
        <w:spacing w:after="0" w:line="240" w:lineRule="auto"/>
        <w:jc w:val="both"/>
      </w:pPr>
      <w:r w:rsidRPr="00B7472A">
        <w:t>odrzucenia oferty odwołującego;</w:t>
      </w:r>
    </w:p>
    <w:p w14:paraId="667BC182" w14:textId="77777777" w:rsidR="00B7472A" w:rsidRPr="00B7472A" w:rsidRDefault="00B7472A" w:rsidP="00A20099">
      <w:pPr>
        <w:numPr>
          <w:ilvl w:val="2"/>
          <w:numId w:val="27"/>
        </w:numPr>
        <w:spacing w:after="0" w:line="240" w:lineRule="auto"/>
        <w:jc w:val="both"/>
      </w:pPr>
      <w:r w:rsidRPr="00B7472A">
        <w:t>opisu przedmiotu zamówienia;</w:t>
      </w:r>
    </w:p>
    <w:p w14:paraId="34BB88C5" w14:textId="77777777" w:rsidR="00B7472A" w:rsidRPr="00B7472A" w:rsidRDefault="00B7472A" w:rsidP="00A20099">
      <w:pPr>
        <w:numPr>
          <w:ilvl w:val="2"/>
          <w:numId w:val="27"/>
        </w:numPr>
        <w:spacing w:after="0" w:line="240" w:lineRule="auto"/>
        <w:jc w:val="both"/>
      </w:pPr>
      <w:r w:rsidRPr="00B7472A">
        <w:t>wyboru najkorzystniejszej oferty.</w:t>
      </w:r>
    </w:p>
    <w:p w14:paraId="0F4CE1C6" w14:textId="77777777" w:rsidR="008C3BD9" w:rsidRPr="0005662A" w:rsidRDefault="008C3BD9" w:rsidP="00A6057C">
      <w:pPr>
        <w:spacing w:before="120" w:after="120" w:line="240" w:lineRule="auto"/>
        <w:rPr>
          <w:b/>
        </w:rPr>
      </w:pPr>
      <w:r w:rsidRPr="0005662A">
        <w:rPr>
          <w:b/>
        </w:rPr>
        <w:t>18. Pozostałe informacje:</w:t>
      </w:r>
    </w:p>
    <w:p w14:paraId="137E13CB" w14:textId="77777777" w:rsidR="00D50887" w:rsidRPr="00D50887" w:rsidRDefault="00D50887" w:rsidP="00A20099">
      <w:pPr>
        <w:pStyle w:val="Akapitzlist"/>
        <w:numPr>
          <w:ilvl w:val="0"/>
          <w:numId w:val="27"/>
        </w:numPr>
        <w:tabs>
          <w:tab w:val="left" w:pos="993"/>
        </w:tabs>
        <w:spacing w:after="0" w:line="240" w:lineRule="auto"/>
        <w:contextualSpacing w:val="0"/>
        <w:rPr>
          <w:vanish/>
        </w:rPr>
      </w:pPr>
    </w:p>
    <w:p w14:paraId="0C8F14D4" w14:textId="77777777" w:rsidR="006B6CD5" w:rsidRDefault="008C3BD9" w:rsidP="00A20099">
      <w:pPr>
        <w:numPr>
          <w:ilvl w:val="1"/>
          <w:numId w:val="27"/>
        </w:numPr>
        <w:spacing w:after="0" w:line="240" w:lineRule="auto"/>
        <w:jc w:val="both"/>
      </w:pPr>
      <w:r w:rsidRPr="00FB0793">
        <w:t xml:space="preserve">Zamawiający dopuszcza możliwości składania ofert częściowych </w:t>
      </w:r>
      <w:r w:rsidRPr="00F61CBF">
        <w:t xml:space="preserve">w ramach </w:t>
      </w:r>
      <w:r w:rsidR="00F61CBF" w:rsidRPr="00F61CBF">
        <w:t>8</w:t>
      </w:r>
      <w:r w:rsidR="006058E2" w:rsidRPr="006058E2">
        <w:t xml:space="preserve"> </w:t>
      </w:r>
      <w:r w:rsidR="009000D5" w:rsidRPr="006058E2">
        <w:t>części/</w:t>
      </w:r>
      <w:r w:rsidRPr="006058E2">
        <w:t>pakietów.  Każda z części zamówienia będzie rozpatrywana osobno. Wykonawca</w:t>
      </w:r>
      <w:r w:rsidRPr="00FB0793">
        <w:t xml:space="preserve"> może złożyć ofertę na dowolnie wybrany pakiet / pakiety.</w:t>
      </w:r>
      <w:bookmarkStart w:id="3" w:name="_Toc455478918"/>
    </w:p>
    <w:p w14:paraId="3C94D5BA" w14:textId="77777777" w:rsidR="006B6CD5" w:rsidRDefault="003B77F5" w:rsidP="00A20099">
      <w:pPr>
        <w:numPr>
          <w:ilvl w:val="1"/>
          <w:numId w:val="27"/>
        </w:numPr>
        <w:spacing w:after="0" w:line="240" w:lineRule="auto"/>
        <w:jc w:val="both"/>
      </w:pPr>
      <w:r w:rsidRPr="00A6057C">
        <w:t>Przewidywane zamówienia o których mowa w art. 67 ust. 1 pkt 6 i 7 PZP oraz okoliczności, po których zaistnieniu będą one udzielane</w:t>
      </w:r>
      <w:bookmarkEnd w:id="3"/>
      <w:r w:rsidRPr="00A6057C">
        <w:t>.</w:t>
      </w:r>
      <w:r w:rsidR="006B6CD5">
        <w:t xml:space="preserve"> </w:t>
      </w:r>
      <w:r w:rsidRPr="006B6CD5">
        <w:rPr>
          <w:bCs/>
        </w:rPr>
        <w:t xml:space="preserve">Zamawiający nie przewiduje udzielenia zamówienia polegającego na powtórzeniu podobnych </w:t>
      </w:r>
      <w:r w:rsidR="00843C6B" w:rsidRPr="006B6CD5">
        <w:rPr>
          <w:bCs/>
        </w:rPr>
        <w:t>dostaw</w:t>
      </w:r>
      <w:r w:rsidR="007324BD" w:rsidRPr="006B6CD5">
        <w:rPr>
          <w:bCs/>
        </w:rPr>
        <w:t>.</w:t>
      </w:r>
    </w:p>
    <w:p w14:paraId="36BB72EB" w14:textId="4FDF177C" w:rsidR="00843C6B" w:rsidRPr="006B6CD5" w:rsidRDefault="00843C6B" w:rsidP="00A20099">
      <w:pPr>
        <w:numPr>
          <w:ilvl w:val="1"/>
          <w:numId w:val="27"/>
        </w:numPr>
        <w:spacing w:after="0" w:line="240" w:lineRule="auto"/>
        <w:jc w:val="both"/>
      </w:pPr>
      <w:r w:rsidRPr="006B6CD5">
        <w:rPr>
          <w:bCs/>
        </w:rPr>
        <w:t>Zamawiający nie dopuszcza składania ofert wariantowych.</w:t>
      </w:r>
    </w:p>
    <w:p w14:paraId="50346687" w14:textId="77777777" w:rsidR="00843C6B" w:rsidRPr="00581063" w:rsidRDefault="00843C6B" w:rsidP="00A20099">
      <w:pPr>
        <w:numPr>
          <w:ilvl w:val="1"/>
          <w:numId w:val="27"/>
        </w:numPr>
        <w:spacing w:after="0" w:line="240" w:lineRule="auto"/>
        <w:jc w:val="both"/>
        <w:rPr>
          <w:bCs/>
        </w:rPr>
      </w:pPr>
      <w:bookmarkStart w:id="4" w:name="_Toc455478920"/>
      <w:r w:rsidRPr="00581063">
        <w:rPr>
          <w:bCs/>
        </w:rPr>
        <w:t>Adres poczty elektronicznej lub strony internetowej Zamawiającego</w:t>
      </w:r>
      <w:bookmarkEnd w:id="4"/>
      <w:r w:rsidRPr="00581063">
        <w:rPr>
          <w:bCs/>
        </w:rPr>
        <w:t>.</w:t>
      </w:r>
    </w:p>
    <w:p w14:paraId="054E3BFD" w14:textId="48F50AD6" w:rsidR="00615A86" w:rsidRPr="00581063" w:rsidRDefault="00843C6B" w:rsidP="00A20099">
      <w:pPr>
        <w:numPr>
          <w:ilvl w:val="2"/>
          <w:numId w:val="27"/>
        </w:numPr>
        <w:tabs>
          <w:tab w:val="left" w:pos="993"/>
          <w:tab w:val="left" w:pos="1701"/>
          <w:tab w:val="left" w:pos="1843"/>
        </w:tabs>
        <w:spacing w:after="0" w:line="240" w:lineRule="auto"/>
        <w:ind w:left="993" w:firstLine="0"/>
        <w:jc w:val="both"/>
        <w:rPr>
          <w:bCs/>
        </w:rPr>
      </w:pPr>
      <w:r w:rsidRPr="00581063">
        <w:rPr>
          <w:bCs/>
        </w:rPr>
        <w:t>Adres poczty elektronicznej:</w:t>
      </w:r>
      <w:r w:rsidR="00615A86" w:rsidRPr="00581063">
        <w:rPr>
          <w:bCs/>
        </w:rPr>
        <w:t xml:space="preserve"> zsoitbialystok@wp.pl.</w:t>
      </w:r>
      <w:r w:rsidRPr="00581063">
        <w:rPr>
          <w:bCs/>
        </w:rPr>
        <w:t xml:space="preserve"> Adres strony internetowej: </w:t>
      </w:r>
      <w:r w:rsidRPr="00581063">
        <w:rPr>
          <w:bCs/>
        </w:rPr>
        <w:tab/>
      </w:r>
      <w:bookmarkStart w:id="5" w:name="_Toc455478921"/>
      <w:r w:rsidR="00581063" w:rsidRPr="00581063">
        <w:rPr>
          <w:bCs/>
        </w:rPr>
        <w:t xml:space="preserve">     </w:t>
      </w:r>
      <w:r w:rsidR="00615A86" w:rsidRPr="00581063">
        <w:rPr>
          <w:bCs/>
        </w:rPr>
        <w:t>www.zsoit.bialystok.pl</w:t>
      </w:r>
    </w:p>
    <w:bookmarkEnd w:id="5"/>
    <w:p w14:paraId="6EB15BB0" w14:textId="77777777" w:rsidR="00843C6B" w:rsidRPr="006B6CD5" w:rsidRDefault="00843C6B" w:rsidP="00A20099">
      <w:pPr>
        <w:pStyle w:val="Akapitzlist"/>
        <w:numPr>
          <w:ilvl w:val="1"/>
          <w:numId w:val="27"/>
        </w:numPr>
        <w:tabs>
          <w:tab w:val="left" w:pos="993"/>
          <w:tab w:val="left" w:pos="1701"/>
          <w:tab w:val="left" w:pos="1843"/>
        </w:tabs>
        <w:spacing w:after="0" w:line="240" w:lineRule="auto"/>
        <w:rPr>
          <w:bCs/>
        </w:rPr>
      </w:pPr>
      <w:r w:rsidRPr="006B6CD5">
        <w:rPr>
          <w:bCs/>
        </w:rPr>
        <w:t>Rozliczenia pomiędzy Zamawiającym a wykonawcą realizowane będą w złotych polskich (PLN).</w:t>
      </w:r>
    </w:p>
    <w:p w14:paraId="0EE18BE6" w14:textId="77777777" w:rsidR="00843C6B" w:rsidRPr="00581063" w:rsidRDefault="00843C6B" w:rsidP="00A20099">
      <w:pPr>
        <w:numPr>
          <w:ilvl w:val="1"/>
          <w:numId w:val="27"/>
        </w:numPr>
        <w:tabs>
          <w:tab w:val="left" w:pos="993"/>
          <w:tab w:val="left" w:pos="1701"/>
          <w:tab w:val="left" w:pos="1843"/>
        </w:tabs>
        <w:spacing w:after="0" w:line="240" w:lineRule="auto"/>
        <w:jc w:val="both"/>
        <w:rPr>
          <w:bCs/>
        </w:rPr>
      </w:pPr>
      <w:r w:rsidRPr="00581063">
        <w:rPr>
          <w:bCs/>
        </w:rPr>
        <w:t xml:space="preserve">Zamawiający nie przewiduje aukcji elektronicznej. </w:t>
      </w:r>
    </w:p>
    <w:p w14:paraId="62A3EDF3" w14:textId="0BDB8F20" w:rsidR="00FB2305" w:rsidRPr="006B6CD5" w:rsidRDefault="00FB2305" w:rsidP="00A20099">
      <w:pPr>
        <w:numPr>
          <w:ilvl w:val="1"/>
          <w:numId w:val="27"/>
        </w:numPr>
        <w:spacing w:after="0" w:line="240" w:lineRule="auto"/>
        <w:jc w:val="both"/>
        <w:rPr>
          <w:bCs/>
        </w:rPr>
      </w:pPr>
      <w:bookmarkStart w:id="6" w:name="_Toc455478925"/>
      <w:r w:rsidRPr="00581063">
        <w:t>Wymagania, o których mowa w art. 29 ust. 3a PZP</w:t>
      </w:r>
      <w:r w:rsidR="006B6CD5">
        <w:t xml:space="preserve"> - </w:t>
      </w:r>
      <w:r w:rsidRPr="006B6CD5">
        <w:rPr>
          <w:bCs/>
        </w:rPr>
        <w:t xml:space="preserve">Nie dotyczy. </w:t>
      </w:r>
    </w:p>
    <w:p w14:paraId="1863D212" w14:textId="1BE27110" w:rsidR="00843C6B" w:rsidRPr="006B6CD5" w:rsidRDefault="00843C6B" w:rsidP="00A20099">
      <w:pPr>
        <w:numPr>
          <w:ilvl w:val="1"/>
          <w:numId w:val="27"/>
        </w:numPr>
        <w:spacing w:after="0" w:line="240" w:lineRule="auto"/>
        <w:jc w:val="both"/>
        <w:rPr>
          <w:bCs/>
        </w:rPr>
      </w:pPr>
      <w:r w:rsidRPr="00351AF9">
        <w:lastRenderedPageBreak/>
        <w:t xml:space="preserve">Wymagania, o których mowa w art. 29 ust. 4 pkt 1) </w:t>
      </w:r>
      <w:bookmarkEnd w:id="6"/>
      <w:r w:rsidRPr="00351AF9">
        <w:t>PZP</w:t>
      </w:r>
      <w:r w:rsidR="006B6CD5">
        <w:t xml:space="preserve"> - </w:t>
      </w:r>
      <w:r w:rsidRPr="006B6CD5">
        <w:rPr>
          <w:bCs/>
        </w:rPr>
        <w:t>Zamawiający nie określa wymagań, o których mowa w art. 29 ust. 4 pkt 1) PZP.</w:t>
      </w:r>
    </w:p>
    <w:p w14:paraId="487ECD16" w14:textId="77777777" w:rsidR="00843C6B" w:rsidRPr="00351AF9" w:rsidRDefault="00843C6B" w:rsidP="00A20099">
      <w:pPr>
        <w:numPr>
          <w:ilvl w:val="1"/>
          <w:numId w:val="27"/>
        </w:numPr>
        <w:spacing w:after="0" w:line="240" w:lineRule="auto"/>
        <w:jc w:val="both"/>
      </w:pPr>
      <w:bookmarkStart w:id="7" w:name="_Toc379884182"/>
      <w:bookmarkStart w:id="8" w:name="_Toc455478926"/>
      <w:r w:rsidRPr="00351AF9">
        <w:t>Informacje o obowiązku osobistego wykonania przez wykonawcę kluczowych części zamówienia</w:t>
      </w:r>
      <w:bookmarkEnd w:id="7"/>
      <w:bookmarkEnd w:id="8"/>
    </w:p>
    <w:p w14:paraId="438EA8F2" w14:textId="77777777" w:rsidR="00843C6B" w:rsidRPr="00581063" w:rsidRDefault="00843C6B" w:rsidP="00A20099">
      <w:pPr>
        <w:numPr>
          <w:ilvl w:val="2"/>
          <w:numId w:val="27"/>
        </w:numPr>
        <w:tabs>
          <w:tab w:val="left" w:pos="993"/>
          <w:tab w:val="left" w:pos="1701"/>
          <w:tab w:val="left" w:pos="1843"/>
        </w:tabs>
        <w:spacing w:after="0" w:line="240" w:lineRule="auto"/>
        <w:ind w:left="993" w:firstLine="0"/>
        <w:jc w:val="both"/>
        <w:rPr>
          <w:bCs/>
        </w:rPr>
      </w:pPr>
      <w:r w:rsidRPr="00581063">
        <w:rPr>
          <w:bCs/>
        </w:rPr>
        <w:t>Zamawiający nie nakłada obowiązku osobistego wykonania kluczowych części zamówienia przez wykonawcę.</w:t>
      </w:r>
    </w:p>
    <w:p w14:paraId="7D1F5A59" w14:textId="13A05B48" w:rsidR="00843C6B" w:rsidRPr="00507DD4" w:rsidRDefault="00843C6B" w:rsidP="00A20099">
      <w:pPr>
        <w:numPr>
          <w:ilvl w:val="2"/>
          <w:numId w:val="27"/>
        </w:numPr>
        <w:spacing w:after="0" w:line="240" w:lineRule="auto"/>
        <w:ind w:left="993" w:firstLine="0"/>
        <w:jc w:val="both"/>
        <w:rPr>
          <w:bCs/>
        </w:rPr>
      </w:pPr>
      <w:bookmarkStart w:id="9" w:name="_Toc455478929"/>
      <w:r w:rsidRPr="00351AF9">
        <w:t xml:space="preserve">Standardy jakościowe, o których mowa w art. 91 ust. 2a </w:t>
      </w:r>
      <w:bookmarkEnd w:id="9"/>
      <w:r w:rsidRPr="00351AF9">
        <w:t>PZP</w:t>
      </w:r>
      <w:r w:rsidR="00507DD4">
        <w:t xml:space="preserve"> - N</w:t>
      </w:r>
      <w:r w:rsidRPr="00507DD4">
        <w:rPr>
          <w:bCs/>
        </w:rPr>
        <w:t>ie dotyczy</w:t>
      </w:r>
    </w:p>
    <w:p w14:paraId="36DA0922" w14:textId="77777777" w:rsidR="008C3BD9" w:rsidRPr="00351AF9" w:rsidRDefault="008C3BD9" w:rsidP="00A20099">
      <w:pPr>
        <w:numPr>
          <w:ilvl w:val="1"/>
          <w:numId w:val="27"/>
        </w:numPr>
        <w:spacing w:after="0" w:line="240" w:lineRule="auto"/>
        <w:jc w:val="both"/>
      </w:pPr>
      <w:r w:rsidRPr="00351AF9">
        <w:t>Zamawiający nie przewiduje wyboru najkorzystniejszej oferty z zastosowaniem aukcji elektronicznej.</w:t>
      </w:r>
    </w:p>
    <w:p w14:paraId="5CBF946F" w14:textId="7E685BDA" w:rsidR="00351AF9" w:rsidRPr="00507DD4" w:rsidRDefault="00FB2305" w:rsidP="00A20099">
      <w:pPr>
        <w:numPr>
          <w:ilvl w:val="1"/>
          <w:numId w:val="27"/>
        </w:numPr>
        <w:spacing w:after="0" w:line="240" w:lineRule="auto"/>
        <w:jc w:val="both"/>
        <w:rPr>
          <w:bCs/>
        </w:rPr>
      </w:pPr>
      <w:r w:rsidRPr="00581063">
        <w:t>Procentowa wartość ostatniej części wynagrodzenia określona zgodnie z art. 143a ust. 3 PZP</w:t>
      </w:r>
      <w:r w:rsidR="00351AF9" w:rsidRPr="00581063">
        <w:t>.</w:t>
      </w:r>
      <w:r w:rsidR="00507DD4">
        <w:t xml:space="preserve"> - </w:t>
      </w:r>
      <w:r w:rsidR="00351AF9" w:rsidRPr="00507DD4">
        <w:rPr>
          <w:bCs/>
        </w:rPr>
        <w:t>Nie dotyczy.</w:t>
      </w:r>
    </w:p>
    <w:p w14:paraId="3CAE59CA" w14:textId="77777777" w:rsidR="008C3BD9" w:rsidRPr="0005662A" w:rsidRDefault="008C3BD9" w:rsidP="00A20099">
      <w:pPr>
        <w:numPr>
          <w:ilvl w:val="1"/>
          <w:numId w:val="27"/>
        </w:numPr>
        <w:spacing w:after="0" w:line="240" w:lineRule="auto"/>
        <w:jc w:val="both"/>
      </w:pPr>
      <w:r w:rsidRPr="0005662A">
        <w:t>Zamawiający nie przewiduje ustanowienia dynamicznego systemu zakupów.</w:t>
      </w:r>
    </w:p>
    <w:p w14:paraId="07B770B4" w14:textId="77777777" w:rsidR="008C3BD9" w:rsidRPr="0005662A" w:rsidRDefault="008C3BD9" w:rsidP="00A20099">
      <w:pPr>
        <w:numPr>
          <w:ilvl w:val="1"/>
          <w:numId w:val="27"/>
        </w:numPr>
        <w:spacing w:after="0" w:line="240" w:lineRule="auto"/>
        <w:jc w:val="both"/>
      </w:pPr>
      <w:r w:rsidRPr="0005662A">
        <w:t xml:space="preserve">Zamawiający nie przewiduje zawarcia umowy ramowej. </w:t>
      </w:r>
    </w:p>
    <w:p w14:paraId="236B6676" w14:textId="77777777" w:rsidR="008C3BD9" w:rsidRPr="0005662A" w:rsidRDefault="008C3BD9" w:rsidP="00A20099">
      <w:pPr>
        <w:numPr>
          <w:ilvl w:val="1"/>
          <w:numId w:val="27"/>
        </w:numPr>
        <w:spacing w:after="0" w:line="240" w:lineRule="auto"/>
        <w:jc w:val="both"/>
      </w:pPr>
      <w:r w:rsidRPr="0005662A">
        <w:t>Podwykonawstwo.</w:t>
      </w:r>
    </w:p>
    <w:p w14:paraId="6A4671C4" w14:textId="77777777" w:rsidR="00ED0DEA" w:rsidRPr="00581063" w:rsidRDefault="00ED0DEA" w:rsidP="00A20099">
      <w:pPr>
        <w:numPr>
          <w:ilvl w:val="2"/>
          <w:numId w:val="27"/>
        </w:numPr>
        <w:tabs>
          <w:tab w:val="left" w:pos="993"/>
          <w:tab w:val="left" w:pos="1701"/>
          <w:tab w:val="left" w:pos="1843"/>
        </w:tabs>
        <w:spacing w:after="0" w:line="240" w:lineRule="auto"/>
        <w:ind w:left="993" w:firstLine="0"/>
        <w:jc w:val="both"/>
        <w:rPr>
          <w:bCs/>
        </w:rPr>
      </w:pPr>
      <w:r w:rsidRPr="00581063">
        <w:rPr>
          <w:bCs/>
        </w:rPr>
        <w:t>Wykonawca może powierzyć wykonanie części zamówienia podwykonawcy/ podwykonawcom.</w:t>
      </w:r>
    </w:p>
    <w:p w14:paraId="2B874F2F" w14:textId="77777777" w:rsidR="008C3BD9" w:rsidRPr="00581063" w:rsidRDefault="008C3BD9" w:rsidP="00A20099">
      <w:pPr>
        <w:numPr>
          <w:ilvl w:val="2"/>
          <w:numId w:val="27"/>
        </w:numPr>
        <w:tabs>
          <w:tab w:val="left" w:pos="993"/>
          <w:tab w:val="left" w:pos="1701"/>
          <w:tab w:val="left" w:pos="1843"/>
        </w:tabs>
        <w:spacing w:after="0" w:line="240" w:lineRule="auto"/>
        <w:ind w:left="993" w:firstLine="0"/>
        <w:jc w:val="both"/>
        <w:rPr>
          <w:bCs/>
        </w:rPr>
      </w:pPr>
      <w:r w:rsidRPr="00581063">
        <w:rPr>
          <w:bCs/>
        </w:rPr>
        <w:t>Zamawiający żąda wskazania przez wykonawcę w ofercie części zamówienia, której wykonanie za</w:t>
      </w:r>
      <w:r w:rsidR="00FD3216" w:rsidRPr="00581063">
        <w:rPr>
          <w:bCs/>
        </w:rPr>
        <w:t xml:space="preserve">mierza powierzyć podwykonawcom i podania przez wykonawcę firm podwykonawców. </w:t>
      </w:r>
    </w:p>
    <w:p w14:paraId="00F595E5" w14:textId="77777777" w:rsidR="00843C6B" w:rsidRPr="00581063" w:rsidRDefault="008C3BD9" w:rsidP="00A20099">
      <w:pPr>
        <w:numPr>
          <w:ilvl w:val="2"/>
          <w:numId w:val="27"/>
        </w:numPr>
        <w:tabs>
          <w:tab w:val="left" w:pos="993"/>
          <w:tab w:val="left" w:pos="1701"/>
          <w:tab w:val="left" w:pos="1843"/>
        </w:tabs>
        <w:spacing w:after="0" w:line="240" w:lineRule="auto"/>
        <w:ind w:left="993" w:firstLine="0"/>
        <w:jc w:val="both"/>
        <w:rPr>
          <w:bCs/>
        </w:rPr>
      </w:pPr>
      <w:r w:rsidRPr="00581063">
        <w:rPr>
          <w:bCs/>
        </w:rPr>
        <w:t>Wskazanie niniejszego nastąpi w Formularzu ofertowym.</w:t>
      </w:r>
    </w:p>
    <w:p w14:paraId="6884212B" w14:textId="77777777" w:rsidR="0042382D" w:rsidRPr="0005662A" w:rsidRDefault="0042382D" w:rsidP="00843C6B">
      <w:pPr>
        <w:rPr>
          <w:lang w:eastAsia="x-none"/>
        </w:rPr>
      </w:pPr>
    </w:p>
    <w:p w14:paraId="12D744A3" w14:textId="77777777" w:rsidR="006B6CD5" w:rsidRDefault="006B6CD5" w:rsidP="00E41203">
      <w:pPr>
        <w:spacing w:after="0" w:line="240" w:lineRule="auto"/>
        <w:rPr>
          <w:bCs/>
          <w:color w:val="000000"/>
        </w:rPr>
      </w:pPr>
    </w:p>
    <w:p w14:paraId="719EB950" w14:textId="7ABDE55F" w:rsidR="006B6CD5" w:rsidRDefault="006B6CD5" w:rsidP="006B6CD5">
      <w:pPr>
        <w:spacing w:after="0" w:line="240" w:lineRule="auto"/>
        <w:ind w:left="7080"/>
        <w:rPr>
          <w:bCs/>
          <w:color w:val="000000"/>
        </w:rPr>
      </w:pPr>
      <w:r w:rsidRPr="0005662A">
        <w:rPr>
          <w:b/>
          <w:bCs/>
          <w:color w:val="000000"/>
        </w:rPr>
        <w:t>ZATWIERDZAM</w:t>
      </w:r>
      <w:r>
        <w:rPr>
          <w:bCs/>
          <w:color w:val="000000"/>
        </w:rPr>
        <w:t xml:space="preserve"> </w:t>
      </w:r>
      <w:r w:rsidRPr="0005662A">
        <w:rPr>
          <w:b/>
          <w:bCs/>
          <w:color w:val="000000"/>
        </w:rPr>
        <w:t>:</w:t>
      </w:r>
    </w:p>
    <w:p w14:paraId="0F52A17A" w14:textId="62155882" w:rsidR="006B6CD5" w:rsidRDefault="006B6CD5" w:rsidP="00E41203">
      <w:pPr>
        <w:spacing w:after="0" w:line="240" w:lineRule="auto"/>
        <w:rPr>
          <w:bCs/>
          <w:color w:val="000000"/>
        </w:rPr>
      </w:pPr>
    </w:p>
    <w:p w14:paraId="67F15BC0" w14:textId="3159BD80" w:rsidR="006B6CD5" w:rsidRDefault="006B6CD5" w:rsidP="00E41203">
      <w:pPr>
        <w:spacing w:after="0" w:line="240" w:lineRule="auto"/>
        <w:rPr>
          <w:bCs/>
          <w:color w:val="000000"/>
        </w:rPr>
      </w:pPr>
    </w:p>
    <w:p w14:paraId="5AC7AECA" w14:textId="4F77B9EA" w:rsidR="006B6CD5" w:rsidRDefault="006B6CD5" w:rsidP="00E41203">
      <w:pPr>
        <w:spacing w:after="0" w:line="240" w:lineRule="auto"/>
        <w:rPr>
          <w:bCs/>
          <w:color w:val="000000"/>
        </w:rPr>
      </w:pPr>
    </w:p>
    <w:p w14:paraId="3F243188" w14:textId="6A8CFAFB" w:rsidR="001B4850" w:rsidRDefault="001B4850" w:rsidP="00E41203">
      <w:pPr>
        <w:spacing w:after="0" w:line="240" w:lineRule="auto"/>
        <w:rPr>
          <w:bCs/>
          <w:color w:val="000000"/>
        </w:rPr>
      </w:pPr>
    </w:p>
    <w:p w14:paraId="3D856173" w14:textId="40F852B1" w:rsidR="001B4850" w:rsidRDefault="001B4850" w:rsidP="00E41203">
      <w:pPr>
        <w:spacing w:after="0" w:line="240" w:lineRule="auto"/>
        <w:rPr>
          <w:bCs/>
          <w:color w:val="000000"/>
        </w:rPr>
      </w:pPr>
    </w:p>
    <w:p w14:paraId="118928F2" w14:textId="55F47AD1" w:rsidR="001B4850" w:rsidRDefault="001B4850" w:rsidP="00E41203">
      <w:pPr>
        <w:spacing w:after="0" w:line="240" w:lineRule="auto"/>
        <w:rPr>
          <w:bCs/>
          <w:color w:val="000000"/>
        </w:rPr>
      </w:pPr>
    </w:p>
    <w:p w14:paraId="1F1898E4" w14:textId="0DAE2B10" w:rsidR="001B4850" w:rsidRDefault="001B4850" w:rsidP="00E41203">
      <w:pPr>
        <w:spacing w:after="0" w:line="240" w:lineRule="auto"/>
        <w:rPr>
          <w:bCs/>
          <w:color w:val="000000"/>
        </w:rPr>
      </w:pPr>
    </w:p>
    <w:p w14:paraId="6DB6BC2F" w14:textId="165E39D5" w:rsidR="001B4850" w:rsidRDefault="001B4850" w:rsidP="00E41203">
      <w:pPr>
        <w:spacing w:after="0" w:line="240" w:lineRule="auto"/>
        <w:rPr>
          <w:bCs/>
          <w:color w:val="000000"/>
        </w:rPr>
      </w:pPr>
    </w:p>
    <w:p w14:paraId="37DD6371" w14:textId="433CAF55" w:rsidR="001B4850" w:rsidRDefault="001B4850" w:rsidP="00E41203">
      <w:pPr>
        <w:spacing w:after="0" w:line="240" w:lineRule="auto"/>
        <w:rPr>
          <w:bCs/>
          <w:color w:val="000000"/>
        </w:rPr>
      </w:pPr>
    </w:p>
    <w:p w14:paraId="0A1F1C16" w14:textId="6685210D" w:rsidR="001B4850" w:rsidRDefault="001B4850" w:rsidP="00E41203">
      <w:pPr>
        <w:spacing w:after="0" w:line="240" w:lineRule="auto"/>
        <w:rPr>
          <w:bCs/>
          <w:color w:val="000000"/>
        </w:rPr>
      </w:pPr>
    </w:p>
    <w:p w14:paraId="1C51DE3F" w14:textId="0BC7C74B" w:rsidR="001B4850" w:rsidRDefault="001B4850" w:rsidP="00E41203">
      <w:pPr>
        <w:spacing w:after="0" w:line="240" w:lineRule="auto"/>
        <w:rPr>
          <w:bCs/>
          <w:color w:val="000000"/>
        </w:rPr>
      </w:pPr>
    </w:p>
    <w:p w14:paraId="0A3548C3" w14:textId="39352360" w:rsidR="001B4850" w:rsidRDefault="001B4850" w:rsidP="00E41203">
      <w:pPr>
        <w:spacing w:after="0" w:line="240" w:lineRule="auto"/>
        <w:rPr>
          <w:bCs/>
          <w:color w:val="000000"/>
        </w:rPr>
      </w:pPr>
    </w:p>
    <w:p w14:paraId="469AFF1A" w14:textId="77777777" w:rsidR="001B4850" w:rsidRDefault="001B4850" w:rsidP="00E41203">
      <w:pPr>
        <w:spacing w:after="0" w:line="240" w:lineRule="auto"/>
        <w:rPr>
          <w:bCs/>
          <w:color w:val="000000"/>
        </w:rPr>
      </w:pPr>
    </w:p>
    <w:p w14:paraId="2FF96A8E" w14:textId="1EB7F193" w:rsidR="008C3BD9" w:rsidRPr="0005662A" w:rsidRDefault="008C3BD9" w:rsidP="00E41203">
      <w:pPr>
        <w:spacing w:after="0" w:line="240" w:lineRule="auto"/>
        <w:rPr>
          <w:b/>
          <w:bCs/>
          <w:color w:val="000000"/>
        </w:rPr>
      </w:pPr>
      <w:r w:rsidRPr="0005662A">
        <w:rPr>
          <w:bCs/>
          <w:color w:val="000000"/>
        </w:rPr>
        <w:t xml:space="preserve">ZAŁĄCZNIKI DO SPECYFIKACJI:                                             </w:t>
      </w:r>
      <w:r w:rsidR="00E41203">
        <w:rPr>
          <w:bCs/>
          <w:color w:val="000000"/>
        </w:rPr>
        <w:t xml:space="preserve">                 </w:t>
      </w:r>
    </w:p>
    <w:p w14:paraId="0E79992A" w14:textId="77777777" w:rsidR="008C3BD9" w:rsidRPr="0005662A" w:rsidRDefault="008C3BD9" w:rsidP="00F814F2">
      <w:pPr>
        <w:spacing w:after="0" w:line="240" w:lineRule="auto"/>
        <w:ind w:left="567" w:hanging="567"/>
        <w:rPr>
          <w:bCs/>
        </w:rPr>
      </w:pPr>
      <w:r w:rsidRPr="0005662A">
        <w:rPr>
          <w:bCs/>
        </w:rPr>
        <w:t xml:space="preserve">Załącznik nr 1A  – Formularz ofertowy </w:t>
      </w:r>
    </w:p>
    <w:p w14:paraId="69F58FFC" w14:textId="77777777" w:rsidR="008C3BD9" w:rsidRPr="0005662A" w:rsidRDefault="008C3BD9" w:rsidP="00F814F2">
      <w:pPr>
        <w:spacing w:after="0" w:line="240" w:lineRule="auto"/>
        <w:ind w:left="567" w:hanging="567"/>
      </w:pPr>
      <w:r w:rsidRPr="004E0E88">
        <w:rPr>
          <w:bCs/>
        </w:rPr>
        <w:t>Załącznik nr 1B</w:t>
      </w:r>
      <w:r w:rsidR="00811798">
        <w:rPr>
          <w:bCs/>
        </w:rPr>
        <w:t xml:space="preserve"> -</w:t>
      </w:r>
      <w:r w:rsidR="00DC2EFD">
        <w:rPr>
          <w:bCs/>
        </w:rPr>
        <w:t>8</w:t>
      </w:r>
      <w:r w:rsidR="00811798">
        <w:rPr>
          <w:bCs/>
        </w:rPr>
        <w:t>B</w:t>
      </w:r>
      <w:r w:rsidRPr="004E0E88">
        <w:rPr>
          <w:bCs/>
        </w:rPr>
        <w:t xml:space="preserve"> – </w:t>
      </w:r>
      <w:r w:rsidRPr="004E0E88">
        <w:t>Formularz cenowy</w:t>
      </w:r>
      <w:r w:rsidR="007D649E" w:rsidRPr="004E0E88">
        <w:t>/zał. nr 1 do umowy</w:t>
      </w:r>
    </w:p>
    <w:p w14:paraId="0CA1AB70" w14:textId="77777777" w:rsidR="008C3BD9" w:rsidRPr="0005662A" w:rsidRDefault="008C3BD9" w:rsidP="00F814F2">
      <w:pPr>
        <w:spacing w:after="0" w:line="240" w:lineRule="auto"/>
        <w:ind w:left="567" w:hanging="567"/>
        <w:rPr>
          <w:bCs/>
        </w:rPr>
      </w:pPr>
      <w:r w:rsidRPr="0005662A">
        <w:rPr>
          <w:bCs/>
        </w:rPr>
        <w:t xml:space="preserve">Załącznik nr 2  – Projekt </w:t>
      </w:r>
      <w:r w:rsidR="009000D5" w:rsidRPr="0005662A">
        <w:rPr>
          <w:bCs/>
        </w:rPr>
        <w:t>umowy</w:t>
      </w:r>
    </w:p>
    <w:p w14:paraId="313AA8F4" w14:textId="014E3B2F" w:rsidR="0008305F" w:rsidRDefault="008C3BD9" w:rsidP="00E41203">
      <w:pPr>
        <w:spacing w:after="0" w:line="240" w:lineRule="auto"/>
      </w:pPr>
      <w:r w:rsidRPr="0005662A">
        <w:rPr>
          <w:bCs/>
        </w:rPr>
        <w:t xml:space="preserve">Załącznik nr 3a </w:t>
      </w:r>
      <w:r w:rsidR="00EE5E88" w:rsidRPr="0005662A">
        <w:rPr>
          <w:bCs/>
        </w:rPr>
        <w:t xml:space="preserve">– Oświadczenie </w:t>
      </w:r>
      <w:r w:rsidR="006B6CD5">
        <w:rPr>
          <w:bCs/>
        </w:rPr>
        <w:t>o braku podstaw do wykluczenia</w:t>
      </w:r>
    </w:p>
    <w:p w14:paraId="681AF4E6" w14:textId="62BC67B9" w:rsidR="006B6CD5" w:rsidRDefault="006B6CD5" w:rsidP="00E41203">
      <w:pPr>
        <w:spacing w:after="0" w:line="240" w:lineRule="auto"/>
      </w:pPr>
      <w:r>
        <w:t>Załącznik nr 3b – Oświadczenie dotyczące spełnienia warunków udziału w postępowaniu</w:t>
      </w:r>
    </w:p>
    <w:p w14:paraId="6BCDDC7A" w14:textId="6D467205" w:rsidR="005F4DCE" w:rsidRDefault="005F4DCE" w:rsidP="00E41203">
      <w:pPr>
        <w:spacing w:after="0" w:line="240" w:lineRule="auto"/>
      </w:pPr>
      <w:r w:rsidRPr="0005662A">
        <w:rPr>
          <w:bCs/>
        </w:rPr>
        <w:t xml:space="preserve">Załącznik nr </w:t>
      </w:r>
      <w:r>
        <w:rPr>
          <w:bCs/>
        </w:rPr>
        <w:t>4 – Oświadczenie RODO</w:t>
      </w:r>
    </w:p>
    <w:p w14:paraId="4F7F72F5" w14:textId="77777777" w:rsidR="005F4DCE" w:rsidRPr="00E41203" w:rsidRDefault="005F4DCE" w:rsidP="00E41203">
      <w:pPr>
        <w:spacing w:after="0" w:line="240" w:lineRule="auto"/>
        <w:rPr>
          <w:bCs/>
        </w:rPr>
      </w:pPr>
    </w:p>
    <w:p w14:paraId="32705423" w14:textId="77777777" w:rsidR="00E41203" w:rsidRDefault="00E41203" w:rsidP="005B0197">
      <w:pPr>
        <w:suppressAutoHyphens/>
        <w:spacing w:before="120" w:line="100" w:lineRule="atLeast"/>
        <w:jc w:val="right"/>
        <w:rPr>
          <w:b/>
          <w:lang w:eastAsia="ar-SA"/>
        </w:rPr>
      </w:pPr>
    </w:p>
    <w:p w14:paraId="1A587EBC" w14:textId="77777777" w:rsidR="00073AE6" w:rsidRDefault="00073AE6" w:rsidP="005B0197">
      <w:pPr>
        <w:suppressAutoHyphens/>
        <w:spacing w:before="120" w:line="100" w:lineRule="atLeast"/>
        <w:jc w:val="right"/>
        <w:rPr>
          <w:b/>
          <w:lang w:eastAsia="ar-SA"/>
        </w:rPr>
      </w:pPr>
    </w:p>
    <w:p w14:paraId="52D5784A" w14:textId="77777777" w:rsidR="005F4DCE" w:rsidRDefault="005F4DCE" w:rsidP="005B0197">
      <w:pPr>
        <w:suppressAutoHyphens/>
        <w:spacing w:before="120" w:line="100" w:lineRule="atLeast"/>
        <w:jc w:val="right"/>
        <w:rPr>
          <w:b/>
          <w:lang w:eastAsia="ar-SA"/>
        </w:rPr>
      </w:pPr>
    </w:p>
    <w:p w14:paraId="5B1E6506" w14:textId="77777777" w:rsidR="00B7472A" w:rsidRDefault="00B7472A" w:rsidP="005B0197">
      <w:pPr>
        <w:suppressAutoHyphens/>
        <w:spacing w:before="120" w:line="100" w:lineRule="atLeast"/>
        <w:jc w:val="right"/>
        <w:rPr>
          <w:b/>
          <w:lang w:eastAsia="ar-SA"/>
        </w:rPr>
      </w:pPr>
    </w:p>
    <w:p w14:paraId="1DD02372" w14:textId="2947DCDD" w:rsidR="008C3BD9" w:rsidRPr="0005662A" w:rsidRDefault="008C3BD9" w:rsidP="005B0197">
      <w:pPr>
        <w:suppressAutoHyphens/>
        <w:spacing w:before="120" w:line="100" w:lineRule="atLeast"/>
        <w:jc w:val="right"/>
        <w:rPr>
          <w:b/>
          <w:lang w:eastAsia="ar-SA"/>
        </w:rPr>
      </w:pPr>
      <w:r w:rsidRPr="0005662A">
        <w:rPr>
          <w:b/>
          <w:lang w:eastAsia="ar-SA"/>
        </w:rPr>
        <w:lastRenderedPageBreak/>
        <w:t>Załącznik nr 1A do SIWZ</w:t>
      </w:r>
    </w:p>
    <w:p w14:paraId="54EC85A9" w14:textId="77777777" w:rsidR="008C3BD9" w:rsidRPr="0005662A" w:rsidRDefault="008C3BD9" w:rsidP="008A3271">
      <w:pPr>
        <w:suppressAutoHyphens/>
        <w:spacing w:after="0" w:line="240" w:lineRule="auto"/>
        <w:ind w:right="-79"/>
        <w:rPr>
          <w:lang w:eastAsia="ar-SA"/>
        </w:rPr>
      </w:pPr>
      <w:r w:rsidRPr="0005662A">
        <w:rPr>
          <w:lang w:eastAsia="ar-SA"/>
        </w:rPr>
        <w:t>........................................................</w:t>
      </w:r>
    </w:p>
    <w:p w14:paraId="10D0758C" w14:textId="22314138" w:rsidR="008C3BD9" w:rsidRDefault="008C3BD9" w:rsidP="008A3271">
      <w:pPr>
        <w:suppressAutoHyphens/>
        <w:spacing w:after="0" w:line="240" w:lineRule="auto"/>
        <w:ind w:right="-79"/>
        <w:rPr>
          <w:i/>
          <w:lang w:eastAsia="ar-SA"/>
        </w:rPr>
      </w:pPr>
      <w:r w:rsidRPr="0005662A">
        <w:rPr>
          <w:i/>
          <w:lang w:eastAsia="ar-SA"/>
        </w:rPr>
        <w:t>(miejscowość i data)</w:t>
      </w:r>
    </w:p>
    <w:p w14:paraId="4C246AD7" w14:textId="2B800D6B" w:rsidR="00963977" w:rsidRDefault="00963977" w:rsidP="00963977">
      <w:pPr>
        <w:tabs>
          <w:tab w:val="left" w:pos="8717"/>
        </w:tabs>
        <w:suppressAutoHyphens/>
        <w:ind w:left="4956"/>
        <w:rPr>
          <w:color w:val="000000"/>
          <w:lang w:eastAsia="ar-SA"/>
        </w:rPr>
      </w:pPr>
      <w:r w:rsidRPr="00963977">
        <w:rPr>
          <w:b/>
          <w:bCs/>
          <w:color w:val="000000"/>
          <w:lang w:eastAsia="ar-SA"/>
        </w:rPr>
        <w:t xml:space="preserve">Zespół Szkół Ogólnokształcących </w:t>
      </w:r>
      <w:r>
        <w:rPr>
          <w:b/>
          <w:bCs/>
          <w:color w:val="000000"/>
          <w:lang w:eastAsia="ar-SA"/>
        </w:rPr>
        <w:br/>
      </w:r>
      <w:r w:rsidRPr="00963977">
        <w:rPr>
          <w:b/>
          <w:bCs/>
          <w:color w:val="000000"/>
          <w:lang w:eastAsia="ar-SA"/>
        </w:rPr>
        <w:t xml:space="preserve">i Technicznych w Białymstoku </w:t>
      </w:r>
      <w:r w:rsidRPr="00963977">
        <w:rPr>
          <w:b/>
          <w:bCs/>
          <w:color w:val="000000"/>
          <w:lang w:eastAsia="ar-SA"/>
        </w:rPr>
        <w:br/>
      </w:r>
      <w:r>
        <w:rPr>
          <w:color w:val="000000"/>
          <w:lang w:eastAsia="ar-SA"/>
        </w:rPr>
        <w:t>ul. Antoniuk Fabryczny 1</w:t>
      </w:r>
      <w:r>
        <w:rPr>
          <w:color w:val="000000"/>
          <w:lang w:eastAsia="ar-SA"/>
        </w:rPr>
        <w:br/>
        <w:t xml:space="preserve">15-762 Białystok </w:t>
      </w:r>
    </w:p>
    <w:p w14:paraId="6A8F9F4E" w14:textId="77777777" w:rsidR="00963977" w:rsidRPr="0005662A" w:rsidRDefault="00963977" w:rsidP="00963977">
      <w:pPr>
        <w:tabs>
          <w:tab w:val="left" w:pos="8717"/>
        </w:tabs>
        <w:suppressAutoHyphens/>
        <w:ind w:left="4956"/>
        <w:rPr>
          <w:color w:val="000000"/>
          <w:lang w:eastAsia="ar-SA"/>
        </w:rPr>
      </w:pPr>
    </w:p>
    <w:p w14:paraId="283A2479" w14:textId="77777777" w:rsidR="008C3BD9" w:rsidRPr="0005662A" w:rsidRDefault="008C3BD9" w:rsidP="008C3BD9">
      <w:pPr>
        <w:suppressAutoHyphens/>
        <w:spacing w:before="120" w:line="100" w:lineRule="atLeast"/>
        <w:ind w:left="-180" w:right="-1135"/>
        <w:jc w:val="center"/>
        <w:rPr>
          <w:b/>
          <w:lang w:eastAsia="ar-SA"/>
        </w:rPr>
      </w:pPr>
      <w:r w:rsidRPr="0005662A">
        <w:rPr>
          <w:b/>
          <w:lang w:eastAsia="ar-SA"/>
        </w:rPr>
        <w:t>FORMULARZ OFERTOWY</w:t>
      </w:r>
    </w:p>
    <w:p w14:paraId="5995FAAA" w14:textId="1087B9BF" w:rsidR="008C3BD9" w:rsidRPr="0005662A" w:rsidRDefault="008C3BD9" w:rsidP="00E81A03">
      <w:pPr>
        <w:autoSpaceDE w:val="0"/>
        <w:autoSpaceDN w:val="0"/>
        <w:adjustRightInd w:val="0"/>
        <w:jc w:val="both"/>
        <w:rPr>
          <w:b/>
          <w:bCs/>
          <w:color w:val="000000"/>
        </w:rPr>
      </w:pPr>
      <w:r w:rsidRPr="0005662A">
        <w:rPr>
          <w:lang w:eastAsia="ar-SA"/>
        </w:rPr>
        <w:t xml:space="preserve">W odpowiedzi na ogłoszenie o zamówieniu w postępowaniu o udzielenie zamówienia publicznego prowadzonego w trybie przetargu nieograniczonego pn. </w:t>
      </w:r>
      <w:r w:rsidRPr="0005662A">
        <w:rPr>
          <w:b/>
          <w:color w:val="000000"/>
        </w:rPr>
        <w:t>„</w:t>
      </w:r>
      <w:r w:rsidR="00E74A3E">
        <w:rPr>
          <w:b/>
          <w:color w:val="000000"/>
        </w:rPr>
        <w:t>Zakup i</w:t>
      </w:r>
      <w:r w:rsidR="00437704">
        <w:rPr>
          <w:b/>
          <w:color w:val="000000"/>
        </w:rPr>
        <w:t xml:space="preserve"> d</w:t>
      </w:r>
      <w:r w:rsidR="00437704" w:rsidRPr="0005662A">
        <w:rPr>
          <w:b/>
          <w:color w:val="000000"/>
        </w:rPr>
        <w:t xml:space="preserve">ostawa </w:t>
      </w:r>
      <w:r w:rsidR="00437704">
        <w:rPr>
          <w:b/>
          <w:color w:val="000000"/>
        </w:rPr>
        <w:t xml:space="preserve">artykułów </w:t>
      </w:r>
      <w:r w:rsidR="00E74A3E">
        <w:rPr>
          <w:b/>
          <w:color w:val="000000"/>
        </w:rPr>
        <w:t>spożywczy</w:t>
      </w:r>
      <w:r w:rsidR="00437704">
        <w:rPr>
          <w:b/>
          <w:color w:val="000000"/>
        </w:rPr>
        <w:t>ch</w:t>
      </w:r>
      <w:r w:rsidRPr="0005662A">
        <w:rPr>
          <w:b/>
          <w:bCs/>
          <w:lang w:eastAsia="ar-SA"/>
        </w:rPr>
        <w:t>”</w:t>
      </w:r>
      <w:r w:rsidRPr="0005662A">
        <w:rPr>
          <w:b/>
          <w:bCs/>
          <w:i/>
          <w:iCs/>
          <w:lang w:eastAsia="ar-SA"/>
        </w:rPr>
        <w:t xml:space="preserve">, </w:t>
      </w:r>
      <w:r w:rsidR="00D214FE">
        <w:rPr>
          <w:lang w:eastAsia="ar-SA"/>
        </w:rPr>
        <w:t xml:space="preserve">nr postępowania: </w:t>
      </w:r>
      <w:r w:rsidR="009D7DF9" w:rsidRPr="009D7DF9">
        <w:rPr>
          <w:b/>
          <w:color w:val="000000"/>
        </w:rPr>
        <w:t>ZSOiT.II.272/1/</w:t>
      </w:r>
      <w:r w:rsidR="00507DD4">
        <w:rPr>
          <w:b/>
          <w:color w:val="000000"/>
        </w:rPr>
        <w:t>2020</w:t>
      </w:r>
      <w:r w:rsidRPr="0005662A">
        <w:rPr>
          <w:lang w:eastAsia="ar-SA"/>
        </w:rPr>
        <w:t>, zgodnie z wymaganiami określonymi w Specyfikacji Istotnych Warunków Zamówienia dla tego postępowania składamy niniejszą ofertę.</w:t>
      </w:r>
    </w:p>
    <w:p w14:paraId="69BE3B40" w14:textId="77777777" w:rsidR="008C3BD9" w:rsidRPr="0005662A" w:rsidRDefault="008C3BD9" w:rsidP="008C3BD9">
      <w:pPr>
        <w:suppressAutoHyphens/>
        <w:spacing w:after="120" w:line="100" w:lineRule="atLeast"/>
        <w:ind w:left="360" w:hanging="360"/>
        <w:rPr>
          <w:b/>
          <w:color w:val="000000"/>
          <w:lang w:eastAsia="ar-SA"/>
        </w:rPr>
      </w:pPr>
      <w:r w:rsidRPr="0005662A">
        <w:rPr>
          <w:b/>
          <w:color w:val="000000"/>
          <w:lang w:eastAsia="ar-SA"/>
        </w:rPr>
        <w:t>Dane dotyczące Wykonawcy</w:t>
      </w:r>
    </w:p>
    <w:p w14:paraId="41F3EAE1" w14:textId="77777777" w:rsidR="008C3BD9" w:rsidRPr="0005662A" w:rsidRDefault="008C3BD9" w:rsidP="00615054">
      <w:pPr>
        <w:tabs>
          <w:tab w:val="left" w:pos="8717"/>
        </w:tabs>
        <w:suppressAutoHyphens/>
        <w:spacing w:after="0" w:line="360" w:lineRule="auto"/>
        <w:rPr>
          <w:lang w:eastAsia="ar-SA"/>
        </w:rPr>
      </w:pPr>
      <w:r w:rsidRPr="0005662A">
        <w:rPr>
          <w:lang w:eastAsia="ar-SA"/>
        </w:rPr>
        <w:t>Nazwa....................................................................................................................</w:t>
      </w:r>
    </w:p>
    <w:p w14:paraId="45869168" w14:textId="77777777" w:rsidR="008C3BD9" w:rsidRPr="0005662A" w:rsidRDefault="008C3BD9" w:rsidP="00615054">
      <w:pPr>
        <w:tabs>
          <w:tab w:val="left" w:pos="8717"/>
        </w:tabs>
        <w:suppressAutoHyphens/>
        <w:spacing w:after="0" w:line="360" w:lineRule="auto"/>
        <w:rPr>
          <w:lang w:eastAsia="ar-SA"/>
        </w:rPr>
      </w:pPr>
      <w:r w:rsidRPr="0005662A">
        <w:rPr>
          <w:lang w:eastAsia="ar-SA"/>
        </w:rPr>
        <w:t>Siedziba..................................................................................</w:t>
      </w:r>
      <w:r w:rsidR="00615054" w:rsidRPr="0005662A">
        <w:rPr>
          <w:lang w:eastAsia="ar-SA"/>
        </w:rPr>
        <w:t>...............................</w:t>
      </w:r>
    </w:p>
    <w:p w14:paraId="56850A30" w14:textId="77777777" w:rsidR="008C3BD9" w:rsidRPr="0005662A" w:rsidRDefault="008C3BD9" w:rsidP="00615054">
      <w:pPr>
        <w:tabs>
          <w:tab w:val="left" w:pos="8717"/>
        </w:tabs>
        <w:suppressAutoHyphens/>
        <w:spacing w:after="0" w:line="360" w:lineRule="auto"/>
        <w:rPr>
          <w:lang w:val="de-DE" w:eastAsia="ar-SA"/>
        </w:rPr>
      </w:pPr>
      <w:proofErr w:type="spellStart"/>
      <w:r w:rsidRPr="0005662A">
        <w:rPr>
          <w:lang w:val="de-DE" w:eastAsia="ar-SA"/>
        </w:rPr>
        <w:t>Nr</w:t>
      </w:r>
      <w:proofErr w:type="spellEnd"/>
      <w:r w:rsidRPr="0005662A">
        <w:rPr>
          <w:lang w:val="de-DE" w:eastAsia="ar-SA"/>
        </w:rPr>
        <w:t xml:space="preserve"> </w:t>
      </w:r>
      <w:proofErr w:type="spellStart"/>
      <w:r w:rsidRPr="0005662A">
        <w:rPr>
          <w:lang w:val="de-DE" w:eastAsia="ar-SA"/>
        </w:rPr>
        <w:t>telefonu</w:t>
      </w:r>
      <w:proofErr w:type="spellEnd"/>
      <w:r w:rsidRPr="0005662A">
        <w:rPr>
          <w:lang w:val="de-DE" w:eastAsia="ar-SA"/>
        </w:rPr>
        <w:t xml:space="preserve"> /fax.......................................................................</w:t>
      </w:r>
      <w:r w:rsidR="00615054" w:rsidRPr="0005662A">
        <w:rPr>
          <w:lang w:val="de-DE" w:eastAsia="ar-SA"/>
        </w:rPr>
        <w:t>...............................</w:t>
      </w:r>
    </w:p>
    <w:p w14:paraId="48E4B13F" w14:textId="77777777" w:rsidR="008C3BD9" w:rsidRPr="0005662A" w:rsidRDefault="008C3BD9" w:rsidP="00615054">
      <w:pPr>
        <w:tabs>
          <w:tab w:val="left" w:pos="8717"/>
        </w:tabs>
        <w:suppressAutoHyphens/>
        <w:spacing w:after="0" w:line="360" w:lineRule="auto"/>
        <w:rPr>
          <w:lang w:val="de-DE" w:eastAsia="ar-SA"/>
        </w:rPr>
      </w:pPr>
      <w:r w:rsidRPr="0005662A">
        <w:rPr>
          <w:lang w:val="de-DE" w:eastAsia="ar-SA"/>
        </w:rPr>
        <w:t>E-mail .....................................................................................</w:t>
      </w:r>
      <w:r w:rsidR="00615054" w:rsidRPr="0005662A">
        <w:rPr>
          <w:lang w:val="de-DE" w:eastAsia="ar-SA"/>
        </w:rPr>
        <w:t>...............................</w:t>
      </w:r>
    </w:p>
    <w:p w14:paraId="0870A79D" w14:textId="77777777" w:rsidR="008C3BD9" w:rsidRPr="0005662A" w:rsidRDefault="008C3BD9" w:rsidP="00615054">
      <w:pPr>
        <w:tabs>
          <w:tab w:val="left" w:pos="8717"/>
        </w:tabs>
        <w:suppressAutoHyphens/>
        <w:spacing w:after="0" w:line="360" w:lineRule="auto"/>
        <w:rPr>
          <w:lang w:eastAsia="ar-SA"/>
        </w:rPr>
      </w:pPr>
      <w:r w:rsidRPr="0005662A">
        <w:rPr>
          <w:lang w:eastAsia="ar-SA"/>
        </w:rPr>
        <w:t>nr NIP....................</w:t>
      </w:r>
      <w:r w:rsidR="00813EDC" w:rsidRPr="0005662A">
        <w:rPr>
          <w:lang w:eastAsia="ar-SA"/>
        </w:rPr>
        <w:t xml:space="preserve">...............................     </w:t>
      </w:r>
      <w:r w:rsidRPr="0005662A">
        <w:rPr>
          <w:lang w:eastAsia="ar-SA"/>
        </w:rPr>
        <w:t>nr REGON............................................</w:t>
      </w:r>
    </w:p>
    <w:p w14:paraId="5A3E25F9" w14:textId="2EC96AD5" w:rsidR="0011011B" w:rsidRDefault="008C3BD9" w:rsidP="00A20099">
      <w:pPr>
        <w:pStyle w:val="Akapitzlist"/>
        <w:numPr>
          <w:ilvl w:val="0"/>
          <w:numId w:val="30"/>
        </w:numPr>
        <w:suppressAutoHyphens/>
        <w:spacing w:before="120" w:after="120" w:line="240" w:lineRule="auto"/>
        <w:rPr>
          <w:lang w:eastAsia="ar-SA"/>
        </w:rPr>
      </w:pPr>
      <w:r w:rsidRPr="0005662A">
        <w:rPr>
          <w:lang w:eastAsia="ar-SA"/>
        </w:rPr>
        <w:t>Zobowiązuję się wykonać przedmiot zamówienia w zakresie pakietów i po cenach:</w:t>
      </w:r>
    </w:p>
    <w:p w14:paraId="00143491" w14:textId="77777777" w:rsidR="00963977" w:rsidRDefault="00963977" w:rsidP="00963977">
      <w:pPr>
        <w:pStyle w:val="Akapitzlist"/>
        <w:suppressAutoHyphens/>
        <w:spacing w:before="120" w:after="120" w:line="240" w:lineRule="auto"/>
        <w:ind w:left="567" w:firstLine="0"/>
        <w:rPr>
          <w:lang w:eastAsia="ar-SA"/>
        </w:rPr>
      </w:pPr>
    </w:p>
    <w:p w14:paraId="12BE5DC8" w14:textId="77777777" w:rsidR="008C3BD9" w:rsidRPr="0011011B" w:rsidRDefault="008C3BD9" w:rsidP="00A20099">
      <w:pPr>
        <w:pStyle w:val="Akapitzlist"/>
        <w:numPr>
          <w:ilvl w:val="0"/>
          <w:numId w:val="33"/>
        </w:numPr>
        <w:tabs>
          <w:tab w:val="left" w:pos="8717"/>
        </w:tabs>
        <w:spacing w:before="120" w:after="0" w:line="480" w:lineRule="auto"/>
        <w:ind w:left="714" w:hanging="357"/>
        <w:rPr>
          <w:color w:val="000000"/>
          <w:lang w:eastAsia="ar-SA"/>
        </w:rPr>
      </w:pPr>
      <w:r w:rsidRPr="0011011B">
        <w:rPr>
          <w:color w:val="000000"/>
          <w:lang w:eastAsia="ar-SA"/>
        </w:rPr>
        <w:t>pakiet nr 1 - Cena brutto pakietu</w:t>
      </w:r>
      <w:r w:rsidR="009000D5" w:rsidRPr="0011011B">
        <w:rPr>
          <w:color w:val="000000"/>
          <w:lang w:eastAsia="ar-SA"/>
        </w:rPr>
        <w:t xml:space="preserve">: ......................zł, </w:t>
      </w:r>
    </w:p>
    <w:p w14:paraId="2C206C71" w14:textId="77777777" w:rsidR="00F61CBF" w:rsidRPr="0011011B" w:rsidRDefault="00F61CBF" w:rsidP="00A20099">
      <w:pPr>
        <w:pStyle w:val="Akapitzlist"/>
        <w:numPr>
          <w:ilvl w:val="0"/>
          <w:numId w:val="33"/>
        </w:numPr>
        <w:tabs>
          <w:tab w:val="left" w:pos="8717"/>
        </w:tabs>
        <w:spacing w:after="0" w:line="480" w:lineRule="auto"/>
        <w:rPr>
          <w:color w:val="000000"/>
          <w:lang w:eastAsia="ar-SA"/>
        </w:rPr>
      </w:pPr>
      <w:r w:rsidRPr="0011011B">
        <w:rPr>
          <w:color w:val="000000"/>
          <w:lang w:eastAsia="ar-SA"/>
        </w:rPr>
        <w:t xml:space="preserve">pakiet nr 2 - Cena brutto pakietu: ......................zł, </w:t>
      </w:r>
    </w:p>
    <w:p w14:paraId="72ECFA06" w14:textId="77777777" w:rsidR="00F61CBF" w:rsidRPr="0011011B" w:rsidRDefault="00F61CBF" w:rsidP="00A20099">
      <w:pPr>
        <w:pStyle w:val="Akapitzlist"/>
        <w:numPr>
          <w:ilvl w:val="0"/>
          <w:numId w:val="33"/>
        </w:numPr>
        <w:tabs>
          <w:tab w:val="left" w:pos="8717"/>
        </w:tabs>
        <w:spacing w:after="0" w:line="480" w:lineRule="auto"/>
        <w:rPr>
          <w:color w:val="000000"/>
          <w:lang w:eastAsia="ar-SA"/>
        </w:rPr>
      </w:pPr>
      <w:r w:rsidRPr="0011011B">
        <w:rPr>
          <w:color w:val="000000"/>
          <w:lang w:eastAsia="ar-SA"/>
        </w:rPr>
        <w:t xml:space="preserve">pakiet nr 3 - Cena brutto pakietu: ......................zł, </w:t>
      </w:r>
    </w:p>
    <w:p w14:paraId="0840A342" w14:textId="77777777" w:rsidR="00F61CBF" w:rsidRPr="0011011B" w:rsidRDefault="00F61CBF" w:rsidP="00A20099">
      <w:pPr>
        <w:pStyle w:val="Akapitzlist"/>
        <w:numPr>
          <w:ilvl w:val="0"/>
          <w:numId w:val="33"/>
        </w:numPr>
        <w:tabs>
          <w:tab w:val="left" w:pos="8717"/>
        </w:tabs>
        <w:spacing w:after="0" w:line="480" w:lineRule="auto"/>
        <w:rPr>
          <w:color w:val="000000"/>
          <w:lang w:eastAsia="ar-SA"/>
        </w:rPr>
      </w:pPr>
      <w:r w:rsidRPr="0011011B">
        <w:rPr>
          <w:color w:val="000000"/>
          <w:lang w:eastAsia="ar-SA"/>
        </w:rPr>
        <w:t xml:space="preserve">pakiet nr 4 - Cena brutto pakietu: ......................zł, </w:t>
      </w:r>
    </w:p>
    <w:p w14:paraId="32C3BDD2" w14:textId="77777777" w:rsidR="00F61CBF" w:rsidRPr="0011011B" w:rsidRDefault="00F61CBF" w:rsidP="00A20099">
      <w:pPr>
        <w:pStyle w:val="Akapitzlist"/>
        <w:numPr>
          <w:ilvl w:val="0"/>
          <w:numId w:val="33"/>
        </w:numPr>
        <w:tabs>
          <w:tab w:val="left" w:pos="8717"/>
        </w:tabs>
        <w:spacing w:after="0" w:line="480" w:lineRule="auto"/>
        <w:rPr>
          <w:color w:val="000000"/>
          <w:lang w:eastAsia="ar-SA"/>
        </w:rPr>
      </w:pPr>
      <w:r w:rsidRPr="0011011B">
        <w:rPr>
          <w:color w:val="000000"/>
          <w:lang w:eastAsia="ar-SA"/>
        </w:rPr>
        <w:t xml:space="preserve">pakiet nr 5 - Cena brutto pakietu: ......................zł, </w:t>
      </w:r>
    </w:p>
    <w:p w14:paraId="1A55E687" w14:textId="77777777" w:rsidR="00F61CBF" w:rsidRPr="0011011B" w:rsidRDefault="00F61CBF" w:rsidP="00A20099">
      <w:pPr>
        <w:pStyle w:val="Akapitzlist"/>
        <w:numPr>
          <w:ilvl w:val="0"/>
          <w:numId w:val="33"/>
        </w:numPr>
        <w:tabs>
          <w:tab w:val="left" w:pos="8717"/>
        </w:tabs>
        <w:spacing w:after="0" w:line="480" w:lineRule="auto"/>
        <w:rPr>
          <w:color w:val="000000"/>
          <w:lang w:eastAsia="ar-SA"/>
        </w:rPr>
      </w:pPr>
      <w:r w:rsidRPr="0011011B">
        <w:rPr>
          <w:color w:val="000000"/>
          <w:lang w:eastAsia="ar-SA"/>
        </w:rPr>
        <w:t xml:space="preserve">pakiet nr 6 - Cena brutto pakietu: ......................zł, </w:t>
      </w:r>
    </w:p>
    <w:p w14:paraId="6C797639" w14:textId="77777777" w:rsidR="00F61CBF" w:rsidRPr="0011011B" w:rsidRDefault="00F61CBF" w:rsidP="00A20099">
      <w:pPr>
        <w:pStyle w:val="Akapitzlist"/>
        <w:numPr>
          <w:ilvl w:val="0"/>
          <w:numId w:val="33"/>
        </w:numPr>
        <w:tabs>
          <w:tab w:val="left" w:pos="8717"/>
        </w:tabs>
        <w:spacing w:after="0" w:line="480" w:lineRule="auto"/>
        <w:rPr>
          <w:color w:val="000000"/>
          <w:lang w:eastAsia="ar-SA"/>
        </w:rPr>
      </w:pPr>
      <w:r w:rsidRPr="0011011B">
        <w:rPr>
          <w:color w:val="000000"/>
          <w:lang w:eastAsia="ar-SA"/>
        </w:rPr>
        <w:t xml:space="preserve">pakiet nr 7 - Cena brutto pakietu: ......................zł, </w:t>
      </w:r>
    </w:p>
    <w:p w14:paraId="0AB956DB" w14:textId="77777777" w:rsidR="00F61CBF" w:rsidRPr="0011011B" w:rsidRDefault="00F61CBF" w:rsidP="00A20099">
      <w:pPr>
        <w:pStyle w:val="Akapitzlist"/>
        <w:numPr>
          <w:ilvl w:val="0"/>
          <w:numId w:val="33"/>
        </w:numPr>
        <w:tabs>
          <w:tab w:val="left" w:pos="8717"/>
        </w:tabs>
        <w:spacing w:after="0" w:line="480" w:lineRule="auto"/>
        <w:rPr>
          <w:color w:val="000000"/>
          <w:lang w:eastAsia="ar-SA"/>
        </w:rPr>
      </w:pPr>
      <w:r w:rsidRPr="0011011B">
        <w:rPr>
          <w:color w:val="000000"/>
          <w:lang w:eastAsia="ar-SA"/>
        </w:rPr>
        <w:t xml:space="preserve">pakiet nr 8 - Cena brutto pakietu: ......................zł, </w:t>
      </w:r>
    </w:p>
    <w:p w14:paraId="0345C3A3" w14:textId="77777777" w:rsidR="009000D5" w:rsidRPr="0011011B" w:rsidRDefault="007200CA" w:rsidP="007200CA">
      <w:pPr>
        <w:tabs>
          <w:tab w:val="left" w:pos="284"/>
        </w:tabs>
        <w:suppressAutoHyphens/>
        <w:spacing w:after="0" w:line="240" w:lineRule="auto"/>
        <w:jc w:val="both"/>
        <w:rPr>
          <w:rFonts w:eastAsia="Times New Roman"/>
          <w:i/>
          <w:color w:val="000000"/>
          <w:sz w:val="18"/>
          <w:lang w:eastAsia="ar-SA"/>
        </w:rPr>
      </w:pPr>
      <w:r w:rsidRPr="0011011B">
        <w:rPr>
          <w:i/>
          <w:sz w:val="18"/>
        </w:rPr>
        <w:t>*</w:t>
      </w:r>
      <w:r w:rsidR="009000D5" w:rsidRPr="0011011B">
        <w:rPr>
          <w:i/>
          <w:sz w:val="18"/>
        </w:rPr>
        <w:t>należy wpisać cenę oferty dla każdego pakietu odrębnie</w:t>
      </w:r>
      <w:r w:rsidR="009000D5" w:rsidRPr="0011011B">
        <w:rPr>
          <w:rFonts w:eastAsia="Times New Roman"/>
          <w:i/>
          <w:color w:val="000000"/>
          <w:sz w:val="18"/>
          <w:lang w:eastAsia="ar-SA"/>
        </w:rPr>
        <w:t xml:space="preserve"> </w:t>
      </w:r>
    </w:p>
    <w:p w14:paraId="266F00E9" w14:textId="7BA0C748" w:rsidR="00C91769" w:rsidRDefault="00C91769" w:rsidP="00067C1B">
      <w:pPr>
        <w:tabs>
          <w:tab w:val="left" w:pos="284"/>
        </w:tabs>
        <w:suppressAutoHyphens/>
        <w:spacing w:before="120" w:after="120" w:line="240" w:lineRule="auto"/>
        <w:jc w:val="both"/>
        <w:rPr>
          <w:rFonts w:eastAsia="Times New Roman"/>
          <w:color w:val="000000"/>
          <w:lang w:eastAsia="ar-SA"/>
        </w:rPr>
      </w:pPr>
      <w:r w:rsidRPr="0005662A">
        <w:rPr>
          <w:rFonts w:eastAsia="Times New Roman"/>
          <w:color w:val="000000"/>
          <w:lang w:eastAsia="ar-SA"/>
        </w:rPr>
        <w:t>zgodnie z cenami jednostkowymi określonymi w Formularzu cenowym Wykonawcy</w:t>
      </w:r>
      <w:r w:rsidR="007D649E">
        <w:rPr>
          <w:rFonts w:eastAsia="Times New Roman"/>
          <w:color w:val="000000"/>
          <w:lang w:eastAsia="ar-SA"/>
        </w:rPr>
        <w:t>.</w:t>
      </w:r>
    </w:p>
    <w:p w14:paraId="0B82A312" w14:textId="77777777" w:rsidR="008C3BD9" w:rsidRDefault="008C3BD9" w:rsidP="00A20099">
      <w:pPr>
        <w:pStyle w:val="Akapitzlist"/>
        <w:numPr>
          <w:ilvl w:val="0"/>
          <w:numId w:val="30"/>
        </w:numPr>
        <w:suppressAutoHyphens/>
        <w:spacing w:before="120" w:after="0" w:line="240" w:lineRule="auto"/>
        <w:rPr>
          <w:lang w:eastAsia="ar-SA"/>
        </w:rPr>
      </w:pPr>
      <w:r w:rsidRPr="0005662A">
        <w:rPr>
          <w:lang w:eastAsia="ar-SA"/>
        </w:rPr>
        <w:t xml:space="preserve">Oświadczam, że cena brutto </w:t>
      </w:r>
      <w:r w:rsidR="00C91769" w:rsidRPr="0005662A">
        <w:rPr>
          <w:lang w:eastAsia="ar-SA"/>
        </w:rPr>
        <w:t xml:space="preserve">dla danego pakietu </w:t>
      </w:r>
      <w:r w:rsidRPr="0005662A">
        <w:rPr>
          <w:lang w:eastAsia="ar-SA"/>
        </w:rPr>
        <w:t>podana w pkt 1 niniejszego formularza zawiera wszystkie koszty wykonania przedmiotu zamówienia, jakie ponosi Zamawiający w przypadku wyboru niniejszej oferty.</w:t>
      </w:r>
    </w:p>
    <w:p w14:paraId="2DB6AB67" w14:textId="77777777" w:rsidR="00D2006D" w:rsidRPr="0005662A" w:rsidRDefault="00D2006D" w:rsidP="00A20099">
      <w:pPr>
        <w:pStyle w:val="Akapitzlist"/>
        <w:numPr>
          <w:ilvl w:val="0"/>
          <w:numId w:val="30"/>
        </w:numPr>
        <w:suppressAutoHyphens/>
        <w:spacing w:before="120" w:after="0" w:line="240" w:lineRule="auto"/>
        <w:rPr>
          <w:lang w:eastAsia="ar-SA"/>
        </w:rPr>
      </w:pPr>
      <w:r w:rsidRPr="00067C1B">
        <w:rPr>
          <w:lang w:eastAsia="ar-SA"/>
        </w:rPr>
        <w:lastRenderedPageBreak/>
        <w:t xml:space="preserve">Oświadczam, że </w:t>
      </w:r>
      <w:r w:rsidR="00A92473" w:rsidRPr="00067C1B">
        <w:rPr>
          <w:lang w:eastAsia="ar-SA"/>
        </w:rPr>
        <w:t>jestem/nie jestem</w:t>
      </w:r>
      <w:r w:rsidRPr="00067C1B">
        <w:rPr>
          <w:lang w:eastAsia="ar-SA"/>
        </w:rPr>
        <w:t xml:space="preserve">** mikroprzedsiębiorstwem bądź małym lub średnim przedsiębiorcą. </w:t>
      </w:r>
    </w:p>
    <w:p w14:paraId="53DA5B4B" w14:textId="77777777" w:rsidR="007D649E" w:rsidRPr="00963977" w:rsidRDefault="00AE3F7A" w:rsidP="00A20099">
      <w:pPr>
        <w:pStyle w:val="Akapitzlist"/>
        <w:numPr>
          <w:ilvl w:val="0"/>
          <w:numId w:val="30"/>
        </w:numPr>
        <w:suppressAutoHyphens/>
        <w:spacing w:before="120" w:after="0" w:line="240" w:lineRule="auto"/>
        <w:rPr>
          <w:b/>
          <w:bCs/>
          <w:lang w:eastAsia="ar-SA"/>
        </w:rPr>
      </w:pPr>
      <w:r w:rsidRPr="00963977">
        <w:rPr>
          <w:b/>
          <w:bCs/>
          <w:lang w:eastAsia="ar-SA"/>
        </w:rPr>
        <w:t xml:space="preserve">Oświadczam, że </w:t>
      </w:r>
      <w:r w:rsidR="007D649E" w:rsidRPr="00963977">
        <w:rPr>
          <w:b/>
          <w:bCs/>
          <w:lang w:eastAsia="ar-SA"/>
        </w:rPr>
        <w:t>reklamacja rozpatrzona</w:t>
      </w:r>
      <w:r w:rsidR="00755E13" w:rsidRPr="00963977">
        <w:rPr>
          <w:b/>
          <w:bCs/>
          <w:lang w:eastAsia="ar-SA"/>
        </w:rPr>
        <w:t xml:space="preserve"> będzie w terminie</w:t>
      </w:r>
      <w:r w:rsidR="007D649E" w:rsidRPr="00963977">
        <w:rPr>
          <w:b/>
          <w:bCs/>
          <w:lang w:eastAsia="ar-SA"/>
        </w:rPr>
        <w:t>*:</w:t>
      </w:r>
    </w:p>
    <w:p w14:paraId="7AED3405" w14:textId="77777777" w:rsidR="00F66034" w:rsidRPr="00A92473" w:rsidRDefault="00F66034" w:rsidP="00A20099">
      <w:pPr>
        <w:numPr>
          <w:ilvl w:val="0"/>
          <w:numId w:val="32"/>
        </w:numPr>
        <w:spacing w:after="0" w:line="240" w:lineRule="auto"/>
        <w:jc w:val="both"/>
        <w:rPr>
          <w:rFonts w:eastAsia="Times New Roman"/>
          <w:lang w:eastAsia="pl-PL"/>
        </w:rPr>
      </w:pPr>
      <w:r w:rsidRPr="00A92473">
        <w:t>tego samego dnia co zgłoszona reklamacja do godziny 13:30,</w:t>
      </w:r>
    </w:p>
    <w:p w14:paraId="78F1939B" w14:textId="77777777" w:rsidR="00F66034" w:rsidRPr="00A92473" w:rsidRDefault="00F66034" w:rsidP="00A20099">
      <w:pPr>
        <w:numPr>
          <w:ilvl w:val="0"/>
          <w:numId w:val="32"/>
        </w:numPr>
        <w:spacing w:after="0" w:line="240" w:lineRule="auto"/>
        <w:jc w:val="both"/>
        <w:rPr>
          <w:rFonts w:eastAsia="Times New Roman"/>
          <w:lang w:eastAsia="pl-PL"/>
        </w:rPr>
      </w:pPr>
      <w:r w:rsidRPr="00A92473">
        <w:t>następnego dnia do godziny 10:00, licząc od dnia zgłoszenia reklamacji,</w:t>
      </w:r>
    </w:p>
    <w:p w14:paraId="66B8A1CF" w14:textId="77777777" w:rsidR="00F66034" w:rsidRPr="00A92473" w:rsidRDefault="00F66034" w:rsidP="00A20099">
      <w:pPr>
        <w:pStyle w:val="Tekstkomentarza"/>
        <w:numPr>
          <w:ilvl w:val="0"/>
          <w:numId w:val="32"/>
        </w:numPr>
        <w:rPr>
          <w:rFonts w:ascii="Calibri" w:hAnsi="Calibri"/>
          <w:sz w:val="22"/>
          <w:szCs w:val="22"/>
        </w:rPr>
      </w:pPr>
      <w:r w:rsidRPr="00A92473">
        <w:rPr>
          <w:rFonts w:ascii="Calibri" w:hAnsi="Calibri"/>
          <w:sz w:val="22"/>
          <w:szCs w:val="22"/>
          <w:lang w:val="pl-PL"/>
        </w:rPr>
        <w:t>następnego dnia do godziny 13:30, licząc od dnia zgłoszenia reklamacji</w:t>
      </w:r>
      <w:r w:rsidRPr="00A92473">
        <w:rPr>
          <w:rFonts w:ascii="Calibri" w:hAnsi="Calibri"/>
          <w:sz w:val="22"/>
          <w:szCs w:val="22"/>
        </w:rPr>
        <w:t>,</w:t>
      </w:r>
    </w:p>
    <w:p w14:paraId="54246FD2" w14:textId="77777777" w:rsidR="00F66034" w:rsidRPr="00A92473" w:rsidRDefault="00F66034" w:rsidP="00A20099">
      <w:pPr>
        <w:pStyle w:val="Tekstkomentarza"/>
        <w:numPr>
          <w:ilvl w:val="0"/>
          <w:numId w:val="32"/>
        </w:numPr>
        <w:rPr>
          <w:rFonts w:ascii="Calibri" w:hAnsi="Calibri"/>
          <w:sz w:val="22"/>
          <w:szCs w:val="22"/>
        </w:rPr>
      </w:pPr>
      <w:r w:rsidRPr="00A92473">
        <w:rPr>
          <w:rFonts w:ascii="Calibri" w:hAnsi="Calibri"/>
          <w:sz w:val="22"/>
          <w:szCs w:val="22"/>
          <w:lang w:val="pl-PL"/>
        </w:rPr>
        <w:t>do 2 dni, licząc od dnia zgłoszenia reklamacji,</w:t>
      </w:r>
    </w:p>
    <w:p w14:paraId="14E29B2A" w14:textId="77777777" w:rsidR="007D649E" w:rsidRPr="00A92473" w:rsidRDefault="00F66034" w:rsidP="00A20099">
      <w:pPr>
        <w:numPr>
          <w:ilvl w:val="0"/>
          <w:numId w:val="32"/>
        </w:numPr>
        <w:spacing w:after="0" w:line="240" w:lineRule="auto"/>
        <w:jc w:val="both"/>
        <w:rPr>
          <w:rFonts w:eastAsia="Times New Roman"/>
          <w:lang w:eastAsia="pl-PL"/>
        </w:rPr>
      </w:pPr>
      <w:r w:rsidRPr="00A92473">
        <w:t>do 3 dni, licząc od dnia zgłoszenia reklamacji.</w:t>
      </w:r>
    </w:p>
    <w:p w14:paraId="546765DC" w14:textId="77777777" w:rsidR="008C3BD9" w:rsidRPr="0005662A" w:rsidRDefault="008C3BD9" w:rsidP="00A20099">
      <w:pPr>
        <w:pStyle w:val="Akapitzlist"/>
        <w:numPr>
          <w:ilvl w:val="0"/>
          <w:numId w:val="30"/>
        </w:numPr>
        <w:suppressAutoHyphens/>
        <w:spacing w:before="120" w:after="0" w:line="240" w:lineRule="auto"/>
        <w:rPr>
          <w:lang w:eastAsia="ar-SA"/>
        </w:rPr>
      </w:pPr>
      <w:r w:rsidRPr="00067C1B">
        <w:rPr>
          <w:lang w:eastAsia="ar-SA"/>
        </w:rPr>
        <w:t xml:space="preserve">Oświadczam, że wykonanie </w:t>
      </w:r>
      <w:r w:rsidRPr="0005662A">
        <w:rPr>
          <w:lang w:eastAsia="ar-SA"/>
        </w:rPr>
        <w:t>przedmiotu zamówienia</w:t>
      </w:r>
      <w:r w:rsidR="00C91769" w:rsidRPr="0005662A">
        <w:rPr>
          <w:lang w:eastAsia="ar-SA"/>
        </w:rPr>
        <w:t xml:space="preserve"> dla danego pakietu </w:t>
      </w:r>
      <w:r w:rsidRPr="0005662A">
        <w:rPr>
          <w:lang w:eastAsia="ar-SA"/>
        </w:rPr>
        <w:t>nie spowoduje konieczności wykonania dodatkowych prac i nie będzie generowało dodatkowych kosztów Zamawiającego.</w:t>
      </w:r>
    </w:p>
    <w:p w14:paraId="1DBB8D54" w14:textId="77777777" w:rsidR="008C3BD9" w:rsidRPr="0005662A" w:rsidRDefault="008C3BD9" w:rsidP="00A20099">
      <w:pPr>
        <w:pStyle w:val="Akapitzlist"/>
        <w:numPr>
          <w:ilvl w:val="0"/>
          <w:numId w:val="30"/>
        </w:numPr>
        <w:suppressAutoHyphens/>
        <w:spacing w:before="120" w:after="0" w:line="240" w:lineRule="auto"/>
        <w:rPr>
          <w:lang w:eastAsia="ar-SA"/>
        </w:rPr>
      </w:pPr>
      <w:r w:rsidRPr="0005662A">
        <w:rPr>
          <w:lang w:eastAsia="ar-SA"/>
        </w:rPr>
        <w:t>Oświadczam, że zapoznaliśmy się ze SIWZ (w tym z projektem umowy) i nie wnosimy do niej zastrzeżeń oraz przyjmujemy warunki w nim zawarte.</w:t>
      </w:r>
    </w:p>
    <w:p w14:paraId="3F299247" w14:textId="77777777" w:rsidR="008C3BD9" w:rsidRPr="0005662A" w:rsidRDefault="008C3BD9" w:rsidP="00A20099">
      <w:pPr>
        <w:pStyle w:val="Akapitzlist"/>
        <w:numPr>
          <w:ilvl w:val="0"/>
          <w:numId w:val="30"/>
        </w:numPr>
        <w:suppressAutoHyphens/>
        <w:spacing w:before="120" w:after="0" w:line="240" w:lineRule="auto"/>
        <w:rPr>
          <w:lang w:eastAsia="ar-SA"/>
        </w:rPr>
      </w:pPr>
      <w:r w:rsidRPr="0005662A">
        <w:rPr>
          <w:lang w:eastAsia="ar-SA"/>
        </w:rPr>
        <w:t>W przypadku udzielenia zamówienia, zobowiązuję się do zawarcia umowy w miejscu i terminie wskazanym przez Zamawiającego oraz na warunkach określonych w projekcie u</w:t>
      </w:r>
      <w:r w:rsidR="009164DC" w:rsidRPr="0005662A">
        <w:rPr>
          <w:lang w:eastAsia="ar-SA"/>
        </w:rPr>
        <w:t>mowy stanowiącym załącznik nr 2</w:t>
      </w:r>
      <w:r w:rsidR="00C91769" w:rsidRPr="0005662A">
        <w:rPr>
          <w:lang w:eastAsia="ar-SA"/>
        </w:rPr>
        <w:t xml:space="preserve"> </w:t>
      </w:r>
      <w:r w:rsidRPr="0005662A">
        <w:rPr>
          <w:lang w:eastAsia="ar-SA"/>
        </w:rPr>
        <w:t>do SIWZ.</w:t>
      </w:r>
    </w:p>
    <w:p w14:paraId="38DD8190" w14:textId="77777777" w:rsidR="008C3BD9" w:rsidRPr="0005662A" w:rsidRDefault="008C3BD9" w:rsidP="00A20099">
      <w:pPr>
        <w:pStyle w:val="Akapitzlist"/>
        <w:numPr>
          <w:ilvl w:val="0"/>
          <w:numId w:val="30"/>
        </w:numPr>
        <w:suppressAutoHyphens/>
        <w:spacing w:before="120" w:after="0" w:line="240" w:lineRule="auto"/>
        <w:rPr>
          <w:lang w:eastAsia="ar-SA"/>
        </w:rPr>
      </w:pPr>
      <w:r w:rsidRPr="0005662A">
        <w:rPr>
          <w:lang w:eastAsia="ar-SA"/>
        </w:rPr>
        <w:t xml:space="preserve">Oświadczam, że jestem związany niniejszą ofertą przez okres </w:t>
      </w:r>
      <w:r w:rsidR="00584A00" w:rsidRPr="0005662A">
        <w:rPr>
          <w:lang w:eastAsia="ar-SA"/>
        </w:rPr>
        <w:t>3</w:t>
      </w:r>
      <w:r w:rsidRPr="0005662A">
        <w:rPr>
          <w:lang w:eastAsia="ar-SA"/>
        </w:rPr>
        <w:t>0 dni od upływu terminu składania ofert.</w:t>
      </w:r>
    </w:p>
    <w:p w14:paraId="24C04E00" w14:textId="77777777" w:rsidR="008C3BD9" w:rsidRPr="0005662A" w:rsidRDefault="008C3BD9" w:rsidP="00A20099">
      <w:pPr>
        <w:pStyle w:val="Akapitzlist"/>
        <w:numPr>
          <w:ilvl w:val="0"/>
          <w:numId w:val="30"/>
        </w:numPr>
        <w:suppressAutoHyphens/>
        <w:spacing w:before="120" w:after="0" w:line="240" w:lineRule="auto"/>
        <w:rPr>
          <w:lang w:eastAsia="ar-SA"/>
        </w:rPr>
      </w:pPr>
      <w:r w:rsidRPr="0005662A">
        <w:rPr>
          <w:lang w:eastAsia="ar-SA"/>
        </w:rPr>
        <w:t>Oferta wraz z załącznikami została złożona na ….. stronach.</w:t>
      </w:r>
    </w:p>
    <w:p w14:paraId="007D23EE" w14:textId="75FB60A4" w:rsidR="008C3BD9" w:rsidRPr="0005662A" w:rsidRDefault="008C3BD9" w:rsidP="00A20099">
      <w:pPr>
        <w:pStyle w:val="Akapitzlist"/>
        <w:numPr>
          <w:ilvl w:val="0"/>
          <w:numId w:val="30"/>
        </w:numPr>
        <w:suppressAutoHyphens/>
        <w:spacing w:before="120" w:after="0" w:line="240" w:lineRule="auto"/>
        <w:rPr>
          <w:lang w:eastAsia="ar-SA"/>
        </w:rPr>
      </w:pPr>
      <w:r w:rsidRPr="0005662A">
        <w:rPr>
          <w:lang w:eastAsia="ar-SA"/>
        </w:rPr>
        <w:t>Niniejszym oświadczamy, iż osobą/</w:t>
      </w:r>
      <w:proofErr w:type="spellStart"/>
      <w:r w:rsidRPr="0005662A">
        <w:rPr>
          <w:lang w:eastAsia="ar-SA"/>
        </w:rPr>
        <w:t>ami</w:t>
      </w:r>
      <w:proofErr w:type="spellEnd"/>
      <w:r w:rsidRPr="0005662A">
        <w:rPr>
          <w:lang w:eastAsia="ar-SA"/>
        </w:rPr>
        <w:t xml:space="preserve"> upoważnioną/</w:t>
      </w:r>
      <w:proofErr w:type="spellStart"/>
      <w:r w:rsidRPr="0005662A">
        <w:rPr>
          <w:lang w:eastAsia="ar-SA"/>
        </w:rPr>
        <w:t>ymi</w:t>
      </w:r>
      <w:proofErr w:type="spellEnd"/>
      <w:r w:rsidRPr="0005662A">
        <w:rPr>
          <w:lang w:eastAsia="ar-SA"/>
        </w:rPr>
        <w:t xml:space="preserve"> do reprezentacji Wykonawcy są.....................................................................................................................................................zgodnie z ....................................................................... /wpisać odpowiedni dokument/.</w:t>
      </w:r>
    </w:p>
    <w:p w14:paraId="5BD81157" w14:textId="77777777" w:rsidR="008C3BD9" w:rsidRPr="0005662A" w:rsidRDefault="008C3BD9" w:rsidP="00A20099">
      <w:pPr>
        <w:pStyle w:val="Akapitzlist"/>
        <w:numPr>
          <w:ilvl w:val="0"/>
          <w:numId w:val="30"/>
        </w:numPr>
        <w:suppressAutoHyphens/>
        <w:spacing w:before="120" w:after="0" w:line="240" w:lineRule="auto"/>
        <w:rPr>
          <w:lang w:eastAsia="ar-SA"/>
        </w:rPr>
      </w:pPr>
      <w:r w:rsidRPr="0005662A">
        <w:rPr>
          <w:lang w:eastAsia="ar-SA"/>
        </w:rPr>
        <w:t>Niniejszym informuję, że informacje składające się na ofertę, zawarte na stronach ............ stanowią tajemnicę przedsiębiorstwa w rozumieniu przepisów ustawy o zwalczaniu nieuczciwej konkurencji i jako takie nie mogą być ogólnie udostępnione*</w:t>
      </w:r>
      <w:r w:rsidR="008C60C9">
        <w:rPr>
          <w:lang w:eastAsia="ar-SA"/>
        </w:rPr>
        <w:t>**</w:t>
      </w:r>
      <w:r w:rsidRPr="0005662A">
        <w:rPr>
          <w:lang w:eastAsia="ar-SA"/>
        </w:rPr>
        <w:t>.</w:t>
      </w:r>
    </w:p>
    <w:p w14:paraId="0B1E1312" w14:textId="77777777" w:rsidR="008C3BD9" w:rsidRPr="0005662A" w:rsidRDefault="008C3BD9" w:rsidP="00A20099">
      <w:pPr>
        <w:pStyle w:val="Akapitzlist"/>
        <w:numPr>
          <w:ilvl w:val="0"/>
          <w:numId w:val="30"/>
        </w:numPr>
        <w:suppressAutoHyphens/>
        <w:spacing w:before="120" w:after="0" w:line="240" w:lineRule="auto"/>
        <w:rPr>
          <w:lang w:eastAsia="ar-SA"/>
        </w:rPr>
      </w:pPr>
      <w:r w:rsidRPr="0005662A">
        <w:rPr>
          <w:lang w:eastAsia="ar-SA"/>
        </w:rPr>
        <w:t>Podwykonawcom zamierzamy/ nie zamierzamy*</w:t>
      </w:r>
      <w:r w:rsidR="00533F77">
        <w:rPr>
          <w:lang w:eastAsia="ar-SA"/>
        </w:rPr>
        <w:t>*</w:t>
      </w:r>
      <w:r w:rsidRPr="0005662A">
        <w:rPr>
          <w:lang w:eastAsia="ar-SA"/>
        </w:rPr>
        <w:t xml:space="preserve"> powierzyć wykonanie następujących                                                          części zamówienia:                                </w:t>
      </w:r>
    </w:p>
    <w:p w14:paraId="1BCE5E07" w14:textId="4AEF09CC" w:rsidR="008C3BD9" w:rsidRPr="0005662A" w:rsidRDefault="008C3BD9" w:rsidP="00A20099">
      <w:pPr>
        <w:pStyle w:val="Akapitzlist"/>
        <w:numPr>
          <w:ilvl w:val="0"/>
          <w:numId w:val="31"/>
        </w:numPr>
        <w:suppressAutoHyphens/>
        <w:spacing w:before="120" w:after="0" w:line="240" w:lineRule="auto"/>
        <w:rPr>
          <w:lang w:eastAsia="ar-SA"/>
        </w:rPr>
      </w:pPr>
      <w:r w:rsidRPr="0005662A">
        <w:rPr>
          <w:lang w:eastAsia="ar-SA"/>
        </w:rPr>
        <w:t>wykonanie .....................................</w:t>
      </w:r>
      <w:r w:rsidR="00351AF9">
        <w:rPr>
          <w:lang w:eastAsia="ar-SA"/>
        </w:rPr>
        <w:t>..................</w:t>
      </w:r>
      <w:r w:rsidRPr="0005662A">
        <w:rPr>
          <w:lang w:eastAsia="ar-SA"/>
        </w:rPr>
        <w:t xml:space="preserve">.......... </w:t>
      </w:r>
      <w:r w:rsidR="00351AF9">
        <w:t>oraz podajemy firmy podwykonawców realizujących wskazane części zamówienia</w:t>
      </w:r>
      <w:r w:rsidR="008C60C9">
        <w:t>………………………………….</w:t>
      </w:r>
    </w:p>
    <w:p w14:paraId="56F9E6C4" w14:textId="78D1E34B" w:rsidR="008C3BD9" w:rsidRPr="0005662A" w:rsidRDefault="008C3BD9" w:rsidP="00067C1B">
      <w:pPr>
        <w:suppressAutoHyphens/>
        <w:spacing w:before="120" w:after="0" w:line="240" w:lineRule="auto"/>
        <w:jc w:val="both"/>
        <w:rPr>
          <w:lang w:eastAsia="ar-SA"/>
        </w:rPr>
      </w:pPr>
      <w:r w:rsidRPr="0005662A">
        <w:rPr>
          <w:lang w:eastAsia="ar-SA"/>
        </w:rPr>
        <w:t>W przypadku zatrudnienia podwykonawców odpowiadamy za ich pracę jak za swoją                             własną.</w:t>
      </w:r>
    </w:p>
    <w:p w14:paraId="16C336C4" w14:textId="77777777" w:rsidR="00067C1B" w:rsidRDefault="00067C1B" w:rsidP="00A20099">
      <w:pPr>
        <w:pStyle w:val="Akapitzlist"/>
        <w:numPr>
          <w:ilvl w:val="0"/>
          <w:numId w:val="30"/>
        </w:numPr>
        <w:suppressAutoHyphens/>
        <w:spacing w:before="120" w:after="0" w:line="240" w:lineRule="auto"/>
        <w:rPr>
          <w:lang w:eastAsia="ar-SA"/>
        </w:rPr>
      </w:pPr>
      <w:r w:rsidRPr="0005662A">
        <w:rPr>
          <w:lang w:eastAsia="ar-SA"/>
        </w:rPr>
        <w:t>Informuję, że wybór  niniejszej oferty będzie</w:t>
      </w:r>
      <w:r>
        <w:rPr>
          <w:lang w:eastAsia="ar-SA"/>
        </w:rPr>
        <w:t>/nie będzie**</w:t>
      </w:r>
      <w:r w:rsidRPr="0005662A">
        <w:rPr>
          <w:lang w:eastAsia="ar-SA"/>
        </w:rPr>
        <w:t xml:space="preserve"> prowadzić do powstania u Zamawiającego obowiązku podatkowego  zgodnie z przepisami o podatku od towarów i usług. Jednocześnie wskazuję …………………..(nazwę /rodzaj towaru których dostawa będzie prowadzić do jego powstania) oraz wskazuję ich wartość bez kwoty podatku</w:t>
      </w:r>
      <w:r>
        <w:rPr>
          <w:lang w:eastAsia="ar-SA"/>
        </w:rPr>
        <w:t>…………………………….</w:t>
      </w:r>
      <w:r w:rsidRPr="0005662A">
        <w:rPr>
          <w:lang w:eastAsia="ar-SA"/>
        </w:rPr>
        <w:t>. ***</w:t>
      </w:r>
    </w:p>
    <w:p w14:paraId="6AC64F39" w14:textId="77777777" w:rsidR="00067C1B" w:rsidRDefault="00067C1B" w:rsidP="00A20099">
      <w:pPr>
        <w:numPr>
          <w:ilvl w:val="0"/>
          <w:numId w:val="11"/>
        </w:numPr>
        <w:tabs>
          <w:tab w:val="left" w:pos="0"/>
        </w:tabs>
        <w:suppressAutoHyphens/>
        <w:spacing w:before="120" w:after="0" w:line="240" w:lineRule="auto"/>
        <w:ind w:left="567" w:hanging="567"/>
        <w:jc w:val="both"/>
        <w:rPr>
          <w:lang w:eastAsia="ar-SA"/>
        </w:rPr>
      </w:pPr>
      <w:r w:rsidRPr="00F22CD0">
        <w:rPr>
          <w:bCs/>
        </w:rPr>
        <w:t>Opis przedmiotu zamówienia</w:t>
      </w:r>
      <w:r>
        <w:t xml:space="preserve"> (załącznik nr 1B – 8B do SIWZ) stanowi integralna część formularz ofertowego. </w:t>
      </w:r>
    </w:p>
    <w:p w14:paraId="4C16DE32" w14:textId="13630619" w:rsidR="008C3BD9" w:rsidRPr="0005662A" w:rsidRDefault="008C3BD9" w:rsidP="00A20099">
      <w:pPr>
        <w:pStyle w:val="Akapitzlist"/>
        <w:numPr>
          <w:ilvl w:val="0"/>
          <w:numId w:val="30"/>
        </w:numPr>
        <w:suppressAutoHyphens/>
        <w:spacing w:before="120" w:after="0" w:line="240" w:lineRule="auto"/>
        <w:rPr>
          <w:lang w:eastAsia="ar-SA"/>
        </w:rPr>
      </w:pPr>
      <w:r w:rsidRPr="0005662A">
        <w:rPr>
          <w:lang w:eastAsia="ar-SA"/>
        </w:rPr>
        <w:t>Do oferty załączamy następujące dokumenty:</w:t>
      </w:r>
    </w:p>
    <w:p w14:paraId="2456FAB5" w14:textId="35D5C891" w:rsidR="008C3BD9" w:rsidRPr="0005662A" w:rsidRDefault="008C3BD9" w:rsidP="00A20099">
      <w:pPr>
        <w:pStyle w:val="Akapitzlist"/>
        <w:numPr>
          <w:ilvl w:val="0"/>
          <w:numId w:val="34"/>
        </w:numPr>
        <w:suppressAutoHyphens/>
        <w:spacing w:before="120" w:after="0" w:line="240" w:lineRule="auto"/>
        <w:rPr>
          <w:lang w:eastAsia="ar-SA"/>
        </w:rPr>
      </w:pPr>
      <w:r w:rsidRPr="0005662A">
        <w:rPr>
          <w:lang w:eastAsia="ar-SA"/>
        </w:rPr>
        <w:t>……………………………………………..............................................................</w:t>
      </w:r>
    </w:p>
    <w:p w14:paraId="397D32AC" w14:textId="270CEC66" w:rsidR="00067C1B" w:rsidRDefault="008C3BD9" w:rsidP="00A20099">
      <w:pPr>
        <w:pStyle w:val="Akapitzlist"/>
        <w:numPr>
          <w:ilvl w:val="0"/>
          <w:numId w:val="34"/>
        </w:numPr>
        <w:suppressAutoHyphens/>
        <w:spacing w:before="120" w:after="0" w:line="240" w:lineRule="auto"/>
        <w:rPr>
          <w:lang w:eastAsia="ar-SA"/>
        </w:rPr>
      </w:pPr>
      <w:r w:rsidRPr="0005662A">
        <w:rPr>
          <w:lang w:eastAsia="ar-SA"/>
        </w:rPr>
        <w:t>……………………………………………..............................................................</w:t>
      </w:r>
    </w:p>
    <w:p w14:paraId="10C27D86" w14:textId="42CF556C" w:rsidR="0011011B" w:rsidRDefault="0011011B" w:rsidP="00A20099">
      <w:pPr>
        <w:pStyle w:val="Akapitzlist"/>
        <w:numPr>
          <w:ilvl w:val="0"/>
          <w:numId w:val="34"/>
        </w:numPr>
        <w:suppressAutoHyphens/>
        <w:spacing w:before="120" w:after="0" w:line="240" w:lineRule="auto"/>
        <w:rPr>
          <w:lang w:eastAsia="ar-SA"/>
        </w:rPr>
      </w:pPr>
      <w:r w:rsidRPr="0005662A">
        <w:rPr>
          <w:lang w:eastAsia="ar-SA"/>
        </w:rPr>
        <w:t>……………………………………………..............................................................</w:t>
      </w:r>
    </w:p>
    <w:p w14:paraId="293B4872" w14:textId="42380961" w:rsidR="0011011B" w:rsidRDefault="0011011B" w:rsidP="00A20099">
      <w:pPr>
        <w:pStyle w:val="Akapitzlist"/>
        <w:numPr>
          <w:ilvl w:val="0"/>
          <w:numId w:val="34"/>
        </w:numPr>
        <w:suppressAutoHyphens/>
        <w:spacing w:before="120" w:after="0" w:line="240" w:lineRule="auto"/>
        <w:rPr>
          <w:lang w:eastAsia="ar-SA"/>
        </w:rPr>
      </w:pPr>
      <w:r w:rsidRPr="0005662A">
        <w:rPr>
          <w:lang w:eastAsia="ar-SA"/>
        </w:rPr>
        <w:t>……………………………………………..............................................................</w:t>
      </w:r>
    </w:p>
    <w:p w14:paraId="7ACCB124" w14:textId="657C2F67" w:rsidR="0011011B" w:rsidRDefault="0011011B" w:rsidP="00A20099">
      <w:pPr>
        <w:pStyle w:val="Akapitzlist"/>
        <w:numPr>
          <w:ilvl w:val="0"/>
          <w:numId w:val="34"/>
        </w:numPr>
        <w:suppressAutoHyphens/>
        <w:spacing w:before="120" w:after="0" w:line="240" w:lineRule="auto"/>
        <w:rPr>
          <w:lang w:eastAsia="ar-SA"/>
        </w:rPr>
      </w:pPr>
      <w:r w:rsidRPr="0005662A">
        <w:rPr>
          <w:lang w:eastAsia="ar-SA"/>
        </w:rPr>
        <w:t>……………………………………………..............................................................</w:t>
      </w:r>
    </w:p>
    <w:p w14:paraId="68335C41" w14:textId="156721A7" w:rsidR="0011011B" w:rsidRDefault="0011011B" w:rsidP="00A20099">
      <w:pPr>
        <w:pStyle w:val="Akapitzlist"/>
        <w:numPr>
          <w:ilvl w:val="0"/>
          <w:numId w:val="34"/>
        </w:numPr>
        <w:suppressAutoHyphens/>
        <w:spacing w:before="120" w:after="0" w:line="240" w:lineRule="auto"/>
        <w:rPr>
          <w:lang w:eastAsia="ar-SA"/>
        </w:rPr>
      </w:pPr>
      <w:r w:rsidRPr="0005662A">
        <w:rPr>
          <w:lang w:eastAsia="ar-SA"/>
        </w:rPr>
        <w:t>……………………………………………..............................................................</w:t>
      </w:r>
    </w:p>
    <w:p w14:paraId="1201EDE0" w14:textId="77777777" w:rsidR="0011011B" w:rsidRDefault="0011011B" w:rsidP="0011011B">
      <w:pPr>
        <w:suppressAutoHyphens/>
        <w:spacing w:before="120" w:after="0" w:line="240" w:lineRule="auto"/>
        <w:rPr>
          <w:lang w:eastAsia="ar-SA"/>
        </w:rPr>
      </w:pPr>
    </w:p>
    <w:p w14:paraId="1FE3B334" w14:textId="77777777" w:rsidR="001B4850" w:rsidRDefault="0011011B" w:rsidP="001B4850">
      <w:pPr>
        <w:pStyle w:val="Akapitzlist"/>
        <w:suppressAutoHyphens/>
        <w:spacing w:before="120" w:after="0" w:line="240" w:lineRule="auto"/>
        <w:ind w:left="567" w:firstLine="0"/>
        <w:rPr>
          <w:lang w:eastAsia="ar-SA"/>
        </w:rPr>
      </w:pPr>
      <w:r>
        <w:rPr>
          <w:lang w:eastAsia="ar-SA"/>
        </w:rPr>
        <w:br/>
      </w:r>
      <w:r>
        <w:rPr>
          <w:lang w:eastAsia="ar-SA"/>
        </w:rPr>
        <w:br/>
      </w:r>
      <w:r>
        <w:rPr>
          <w:lang w:eastAsia="ar-SA"/>
        </w:rPr>
        <w:br/>
      </w:r>
    </w:p>
    <w:p w14:paraId="00871048" w14:textId="33ACCEFB" w:rsidR="008C3BD9" w:rsidRDefault="008C3BD9" w:rsidP="001B4850">
      <w:pPr>
        <w:pStyle w:val="Akapitzlist"/>
        <w:numPr>
          <w:ilvl w:val="0"/>
          <w:numId w:val="30"/>
        </w:numPr>
        <w:suppressAutoHyphens/>
        <w:spacing w:before="120" w:after="0" w:line="240" w:lineRule="auto"/>
        <w:rPr>
          <w:lang w:eastAsia="ar-SA"/>
        </w:rPr>
      </w:pPr>
      <w:r w:rsidRPr="0005662A">
        <w:rPr>
          <w:lang w:eastAsia="ar-SA"/>
        </w:rPr>
        <w:lastRenderedPageBreak/>
        <w:t>Dane do umowy:</w:t>
      </w:r>
    </w:p>
    <w:p w14:paraId="299463BA" w14:textId="77777777" w:rsidR="0011011B" w:rsidRPr="0005662A" w:rsidRDefault="0011011B" w:rsidP="0011011B">
      <w:pPr>
        <w:suppressAutoHyphens/>
        <w:spacing w:before="120" w:after="0" w:line="240" w:lineRule="auto"/>
        <w:rPr>
          <w:lang w:eastAsia="ar-SA"/>
        </w:rPr>
      </w:pPr>
    </w:p>
    <w:tbl>
      <w:tblPr>
        <w:tblW w:w="9832" w:type="dxa"/>
        <w:tblInd w:w="55" w:type="dxa"/>
        <w:tblLayout w:type="fixed"/>
        <w:tblCellMar>
          <w:top w:w="55" w:type="dxa"/>
          <w:left w:w="55" w:type="dxa"/>
          <w:bottom w:w="55" w:type="dxa"/>
          <w:right w:w="55" w:type="dxa"/>
        </w:tblCellMar>
        <w:tblLook w:val="0000" w:firstRow="0" w:lastRow="0" w:firstColumn="0" w:lastColumn="0" w:noHBand="0" w:noVBand="0"/>
      </w:tblPr>
      <w:tblGrid>
        <w:gridCol w:w="3296"/>
        <w:gridCol w:w="1607"/>
        <w:gridCol w:w="1633"/>
        <w:gridCol w:w="3296"/>
      </w:tblGrid>
      <w:tr w:rsidR="00F245B2" w:rsidRPr="0005662A" w14:paraId="01A69F8D" w14:textId="77777777" w:rsidTr="00F22CD0">
        <w:trPr>
          <w:trHeight w:val="108"/>
        </w:trPr>
        <w:tc>
          <w:tcPr>
            <w:tcW w:w="9832" w:type="dxa"/>
            <w:gridSpan w:val="4"/>
            <w:tcBorders>
              <w:top w:val="single" w:sz="1" w:space="0" w:color="000000"/>
              <w:left w:val="single" w:sz="1" w:space="0" w:color="000000"/>
              <w:bottom w:val="single" w:sz="1" w:space="0" w:color="000000"/>
              <w:right w:val="single" w:sz="1" w:space="0" w:color="000000"/>
            </w:tcBorders>
            <w:shd w:val="clear" w:color="auto" w:fill="auto"/>
          </w:tcPr>
          <w:p w14:paraId="5888580C" w14:textId="77777777" w:rsidR="00F245B2" w:rsidRPr="001E5E67" w:rsidRDefault="00F245B2" w:rsidP="00F245B2">
            <w:pPr>
              <w:suppressLineNumbers/>
              <w:suppressAutoHyphens/>
              <w:snapToGrid w:val="0"/>
              <w:spacing w:after="0" w:line="240" w:lineRule="auto"/>
              <w:jc w:val="both"/>
              <w:rPr>
                <w:rFonts w:eastAsia="Times New Roman"/>
                <w:sz w:val="16"/>
                <w:szCs w:val="16"/>
                <w:lang w:eastAsia="ar-SA"/>
              </w:rPr>
            </w:pPr>
            <w:r w:rsidRPr="001E5E67">
              <w:rPr>
                <w:rFonts w:eastAsia="Times New Roman"/>
                <w:sz w:val="16"/>
                <w:szCs w:val="16"/>
                <w:lang w:eastAsia="ar-SA"/>
              </w:rPr>
              <w:t>Osoby, które będą zawierały umowę ze strony Wykonawcy:</w:t>
            </w:r>
          </w:p>
        </w:tc>
      </w:tr>
      <w:tr w:rsidR="00F245B2" w:rsidRPr="0005662A" w14:paraId="7582230E" w14:textId="77777777" w:rsidTr="00F22CD0">
        <w:trPr>
          <w:trHeight w:val="114"/>
        </w:trPr>
        <w:tc>
          <w:tcPr>
            <w:tcW w:w="4903" w:type="dxa"/>
            <w:gridSpan w:val="2"/>
            <w:tcBorders>
              <w:left w:val="single" w:sz="1" w:space="0" w:color="000000"/>
              <w:bottom w:val="single" w:sz="1" w:space="0" w:color="000000"/>
            </w:tcBorders>
            <w:shd w:val="clear" w:color="auto" w:fill="auto"/>
          </w:tcPr>
          <w:p w14:paraId="7043A555" w14:textId="77777777" w:rsidR="00F245B2" w:rsidRPr="001E5E67" w:rsidRDefault="00F245B2" w:rsidP="00F245B2">
            <w:pPr>
              <w:suppressLineNumbers/>
              <w:suppressAutoHyphens/>
              <w:snapToGrid w:val="0"/>
              <w:spacing w:after="0" w:line="240" w:lineRule="auto"/>
              <w:jc w:val="both"/>
              <w:rPr>
                <w:rFonts w:eastAsia="Times New Roman"/>
                <w:sz w:val="16"/>
                <w:szCs w:val="16"/>
                <w:lang w:eastAsia="ar-SA"/>
              </w:rPr>
            </w:pPr>
            <w:r w:rsidRPr="001E5E67">
              <w:rPr>
                <w:rFonts w:eastAsia="Times New Roman"/>
                <w:sz w:val="16"/>
                <w:szCs w:val="16"/>
                <w:lang w:eastAsia="ar-SA"/>
              </w:rPr>
              <w:t>Imię i nazwisko</w:t>
            </w:r>
          </w:p>
        </w:tc>
        <w:tc>
          <w:tcPr>
            <w:tcW w:w="4929" w:type="dxa"/>
            <w:gridSpan w:val="2"/>
            <w:tcBorders>
              <w:left w:val="single" w:sz="1" w:space="0" w:color="000000"/>
              <w:bottom w:val="single" w:sz="1" w:space="0" w:color="000000"/>
              <w:right w:val="single" w:sz="1" w:space="0" w:color="000000"/>
            </w:tcBorders>
            <w:shd w:val="clear" w:color="auto" w:fill="auto"/>
          </w:tcPr>
          <w:p w14:paraId="6E2AA829" w14:textId="77777777" w:rsidR="00F245B2" w:rsidRPr="001E5E67" w:rsidRDefault="00F245B2" w:rsidP="00F245B2">
            <w:pPr>
              <w:suppressLineNumbers/>
              <w:suppressAutoHyphens/>
              <w:snapToGrid w:val="0"/>
              <w:spacing w:after="0" w:line="240" w:lineRule="auto"/>
              <w:jc w:val="both"/>
              <w:rPr>
                <w:rFonts w:eastAsia="Times New Roman"/>
                <w:sz w:val="16"/>
                <w:szCs w:val="16"/>
                <w:lang w:eastAsia="ar-SA"/>
              </w:rPr>
            </w:pPr>
            <w:r w:rsidRPr="001E5E67">
              <w:rPr>
                <w:rFonts w:eastAsia="Times New Roman"/>
                <w:sz w:val="16"/>
                <w:szCs w:val="16"/>
                <w:lang w:eastAsia="ar-SA"/>
              </w:rPr>
              <w:t>Stanowisko</w:t>
            </w:r>
          </w:p>
        </w:tc>
      </w:tr>
      <w:tr w:rsidR="00F245B2" w:rsidRPr="0005662A" w14:paraId="60E5F3AD" w14:textId="77777777" w:rsidTr="00F22CD0">
        <w:trPr>
          <w:trHeight w:val="122"/>
        </w:trPr>
        <w:tc>
          <w:tcPr>
            <w:tcW w:w="4903" w:type="dxa"/>
            <w:gridSpan w:val="2"/>
            <w:tcBorders>
              <w:left w:val="single" w:sz="1" w:space="0" w:color="000000"/>
              <w:bottom w:val="single" w:sz="1" w:space="0" w:color="000000"/>
            </w:tcBorders>
            <w:shd w:val="clear" w:color="auto" w:fill="auto"/>
          </w:tcPr>
          <w:p w14:paraId="1C87BB29" w14:textId="77777777" w:rsidR="00F245B2" w:rsidRPr="001E5E67" w:rsidRDefault="00F245B2" w:rsidP="00F245B2">
            <w:pPr>
              <w:suppressLineNumbers/>
              <w:suppressAutoHyphens/>
              <w:snapToGrid w:val="0"/>
              <w:spacing w:after="0" w:line="240" w:lineRule="auto"/>
              <w:ind w:left="340" w:firstLine="709"/>
              <w:jc w:val="both"/>
              <w:rPr>
                <w:rFonts w:eastAsia="Times New Roman"/>
                <w:sz w:val="16"/>
                <w:szCs w:val="16"/>
                <w:lang w:eastAsia="ar-SA"/>
              </w:rPr>
            </w:pPr>
          </w:p>
        </w:tc>
        <w:tc>
          <w:tcPr>
            <w:tcW w:w="4929" w:type="dxa"/>
            <w:gridSpan w:val="2"/>
            <w:tcBorders>
              <w:left w:val="single" w:sz="1" w:space="0" w:color="000000"/>
              <w:bottom w:val="single" w:sz="1" w:space="0" w:color="000000"/>
              <w:right w:val="single" w:sz="1" w:space="0" w:color="000000"/>
            </w:tcBorders>
            <w:shd w:val="clear" w:color="auto" w:fill="auto"/>
          </w:tcPr>
          <w:p w14:paraId="1E23DD1A" w14:textId="77777777" w:rsidR="00F245B2" w:rsidRPr="001E5E67" w:rsidRDefault="00F245B2" w:rsidP="00F245B2">
            <w:pPr>
              <w:suppressLineNumbers/>
              <w:suppressAutoHyphens/>
              <w:snapToGrid w:val="0"/>
              <w:spacing w:after="0" w:line="240" w:lineRule="auto"/>
              <w:ind w:left="340" w:firstLine="709"/>
              <w:jc w:val="both"/>
              <w:rPr>
                <w:rFonts w:eastAsia="Times New Roman"/>
                <w:sz w:val="16"/>
                <w:szCs w:val="16"/>
                <w:lang w:eastAsia="ar-SA"/>
              </w:rPr>
            </w:pPr>
          </w:p>
        </w:tc>
      </w:tr>
      <w:tr w:rsidR="00F245B2" w:rsidRPr="0005662A" w14:paraId="2655456B" w14:textId="77777777" w:rsidTr="00F22CD0">
        <w:trPr>
          <w:trHeight w:val="114"/>
        </w:trPr>
        <w:tc>
          <w:tcPr>
            <w:tcW w:w="4903" w:type="dxa"/>
            <w:gridSpan w:val="2"/>
            <w:tcBorders>
              <w:left w:val="single" w:sz="1" w:space="0" w:color="000000"/>
              <w:bottom w:val="single" w:sz="1" w:space="0" w:color="000000"/>
            </w:tcBorders>
            <w:shd w:val="clear" w:color="auto" w:fill="auto"/>
          </w:tcPr>
          <w:p w14:paraId="70C22DC1" w14:textId="77777777" w:rsidR="00F245B2" w:rsidRPr="001E5E67" w:rsidRDefault="00F245B2" w:rsidP="00F245B2">
            <w:pPr>
              <w:suppressLineNumbers/>
              <w:suppressAutoHyphens/>
              <w:snapToGrid w:val="0"/>
              <w:spacing w:after="0" w:line="240" w:lineRule="auto"/>
              <w:ind w:left="340" w:firstLine="709"/>
              <w:jc w:val="both"/>
              <w:rPr>
                <w:rFonts w:eastAsia="Times New Roman"/>
                <w:sz w:val="16"/>
                <w:szCs w:val="16"/>
                <w:lang w:eastAsia="ar-SA"/>
              </w:rPr>
            </w:pPr>
          </w:p>
        </w:tc>
        <w:tc>
          <w:tcPr>
            <w:tcW w:w="4929" w:type="dxa"/>
            <w:gridSpan w:val="2"/>
            <w:tcBorders>
              <w:left w:val="single" w:sz="1" w:space="0" w:color="000000"/>
              <w:bottom w:val="single" w:sz="1" w:space="0" w:color="000000"/>
              <w:right w:val="single" w:sz="1" w:space="0" w:color="000000"/>
            </w:tcBorders>
            <w:shd w:val="clear" w:color="auto" w:fill="auto"/>
          </w:tcPr>
          <w:p w14:paraId="64623342" w14:textId="77777777" w:rsidR="00F245B2" w:rsidRPr="001E5E67" w:rsidRDefault="00F245B2" w:rsidP="00F245B2">
            <w:pPr>
              <w:suppressLineNumbers/>
              <w:suppressAutoHyphens/>
              <w:snapToGrid w:val="0"/>
              <w:spacing w:after="0" w:line="240" w:lineRule="auto"/>
              <w:ind w:left="340" w:firstLine="709"/>
              <w:jc w:val="both"/>
              <w:rPr>
                <w:rFonts w:eastAsia="Times New Roman"/>
                <w:sz w:val="16"/>
                <w:szCs w:val="16"/>
                <w:lang w:eastAsia="ar-SA"/>
              </w:rPr>
            </w:pPr>
          </w:p>
        </w:tc>
      </w:tr>
      <w:tr w:rsidR="00F245B2" w:rsidRPr="0005662A" w14:paraId="41B83119" w14:textId="77777777" w:rsidTr="00F22CD0">
        <w:trPr>
          <w:trHeight w:val="114"/>
        </w:trPr>
        <w:tc>
          <w:tcPr>
            <w:tcW w:w="9832" w:type="dxa"/>
            <w:gridSpan w:val="4"/>
            <w:tcBorders>
              <w:left w:val="single" w:sz="1" w:space="0" w:color="000000"/>
              <w:bottom w:val="single" w:sz="1" w:space="0" w:color="000000"/>
              <w:right w:val="single" w:sz="1" w:space="0" w:color="000000"/>
            </w:tcBorders>
            <w:shd w:val="clear" w:color="auto" w:fill="auto"/>
          </w:tcPr>
          <w:p w14:paraId="3054D690" w14:textId="77777777" w:rsidR="00F245B2" w:rsidRPr="001E5E67" w:rsidRDefault="00F245B2" w:rsidP="00F245B2">
            <w:pPr>
              <w:suppressLineNumbers/>
              <w:suppressAutoHyphens/>
              <w:snapToGrid w:val="0"/>
              <w:spacing w:after="0" w:line="240" w:lineRule="auto"/>
              <w:jc w:val="both"/>
              <w:rPr>
                <w:rFonts w:eastAsia="Times New Roman"/>
                <w:sz w:val="16"/>
                <w:szCs w:val="16"/>
                <w:lang w:eastAsia="ar-SA"/>
              </w:rPr>
            </w:pPr>
            <w:r w:rsidRPr="001E5E67">
              <w:rPr>
                <w:rFonts w:eastAsia="Times New Roman"/>
                <w:sz w:val="16"/>
                <w:szCs w:val="16"/>
                <w:lang w:eastAsia="ar-SA"/>
              </w:rPr>
              <w:t>Osoba(y) odpowiedzialna za realizację umowy ze strony Wykonawcy</w:t>
            </w:r>
          </w:p>
        </w:tc>
      </w:tr>
      <w:tr w:rsidR="00F245B2" w:rsidRPr="0005662A" w14:paraId="574B91E4" w14:textId="77777777" w:rsidTr="00F22EFB">
        <w:trPr>
          <w:trHeight w:val="122"/>
        </w:trPr>
        <w:tc>
          <w:tcPr>
            <w:tcW w:w="3296" w:type="dxa"/>
            <w:tcBorders>
              <w:left w:val="single" w:sz="1" w:space="0" w:color="000000"/>
              <w:bottom w:val="single" w:sz="1" w:space="0" w:color="000000"/>
            </w:tcBorders>
            <w:shd w:val="clear" w:color="auto" w:fill="auto"/>
          </w:tcPr>
          <w:p w14:paraId="52405D4E" w14:textId="77777777" w:rsidR="00F245B2" w:rsidRPr="001E5E67" w:rsidRDefault="00F245B2" w:rsidP="00F245B2">
            <w:pPr>
              <w:suppressLineNumbers/>
              <w:suppressAutoHyphens/>
              <w:snapToGrid w:val="0"/>
              <w:spacing w:after="0" w:line="240" w:lineRule="auto"/>
              <w:jc w:val="both"/>
              <w:rPr>
                <w:rFonts w:eastAsia="Times New Roman"/>
                <w:sz w:val="16"/>
                <w:szCs w:val="16"/>
                <w:lang w:eastAsia="ar-SA"/>
              </w:rPr>
            </w:pPr>
            <w:r w:rsidRPr="001E5E67">
              <w:rPr>
                <w:rFonts w:eastAsia="Times New Roman"/>
                <w:sz w:val="16"/>
                <w:szCs w:val="16"/>
                <w:lang w:eastAsia="ar-SA"/>
              </w:rPr>
              <w:t>Imię i nazwisko</w:t>
            </w:r>
          </w:p>
        </w:tc>
        <w:tc>
          <w:tcPr>
            <w:tcW w:w="3240" w:type="dxa"/>
            <w:gridSpan w:val="2"/>
            <w:tcBorders>
              <w:left w:val="single" w:sz="1" w:space="0" w:color="000000"/>
              <w:bottom w:val="single" w:sz="1" w:space="0" w:color="000000"/>
            </w:tcBorders>
            <w:shd w:val="clear" w:color="auto" w:fill="auto"/>
          </w:tcPr>
          <w:p w14:paraId="0A484F48" w14:textId="77777777" w:rsidR="00F245B2" w:rsidRPr="001E5E67" w:rsidRDefault="00F245B2" w:rsidP="00F245B2">
            <w:pPr>
              <w:suppressLineNumbers/>
              <w:suppressAutoHyphens/>
              <w:snapToGrid w:val="0"/>
              <w:spacing w:after="0" w:line="240" w:lineRule="auto"/>
              <w:jc w:val="both"/>
              <w:rPr>
                <w:rFonts w:eastAsia="Times New Roman"/>
                <w:sz w:val="16"/>
                <w:szCs w:val="16"/>
                <w:lang w:eastAsia="ar-SA"/>
              </w:rPr>
            </w:pPr>
            <w:r w:rsidRPr="001E5E67">
              <w:rPr>
                <w:rFonts w:eastAsia="Times New Roman"/>
                <w:sz w:val="16"/>
                <w:szCs w:val="16"/>
                <w:lang w:eastAsia="ar-SA"/>
              </w:rPr>
              <w:t>Stanowisko</w:t>
            </w:r>
          </w:p>
        </w:tc>
        <w:tc>
          <w:tcPr>
            <w:tcW w:w="3296" w:type="dxa"/>
            <w:tcBorders>
              <w:left w:val="single" w:sz="1" w:space="0" w:color="000000"/>
              <w:bottom w:val="single" w:sz="1" w:space="0" w:color="000000"/>
              <w:right w:val="single" w:sz="1" w:space="0" w:color="000000"/>
            </w:tcBorders>
            <w:shd w:val="clear" w:color="auto" w:fill="auto"/>
          </w:tcPr>
          <w:p w14:paraId="13163DBF" w14:textId="77777777" w:rsidR="00F245B2" w:rsidRPr="001E5E67" w:rsidRDefault="00F245B2" w:rsidP="00F245B2">
            <w:pPr>
              <w:suppressLineNumbers/>
              <w:suppressAutoHyphens/>
              <w:snapToGrid w:val="0"/>
              <w:spacing w:after="0" w:line="240" w:lineRule="auto"/>
              <w:jc w:val="both"/>
              <w:rPr>
                <w:rFonts w:eastAsia="Times New Roman"/>
                <w:sz w:val="16"/>
                <w:szCs w:val="16"/>
                <w:lang w:eastAsia="ar-SA"/>
              </w:rPr>
            </w:pPr>
            <w:r w:rsidRPr="001E5E67">
              <w:rPr>
                <w:rFonts w:eastAsia="Times New Roman"/>
                <w:sz w:val="16"/>
                <w:szCs w:val="16"/>
                <w:lang w:eastAsia="ar-SA"/>
              </w:rPr>
              <w:t>Nr telefonu/ e-mail</w:t>
            </w:r>
          </w:p>
        </w:tc>
      </w:tr>
      <w:tr w:rsidR="00F245B2" w:rsidRPr="0005662A" w14:paraId="02A1AFC3" w14:textId="77777777" w:rsidTr="00F22EFB">
        <w:trPr>
          <w:trHeight w:val="114"/>
        </w:trPr>
        <w:tc>
          <w:tcPr>
            <w:tcW w:w="3296" w:type="dxa"/>
            <w:tcBorders>
              <w:left w:val="single" w:sz="1" w:space="0" w:color="000000"/>
              <w:bottom w:val="single" w:sz="1" w:space="0" w:color="000000"/>
            </w:tcBorders>
            <w:shd w:val="clear" w:color="auto" w:fill="auto"/>
          </w:tcPr>
          <w:p w14:paraId="0928B8F0" w14:textId="77777777" w:rsidR="00F245B2" w:rsidRPr="001E5E67" w:rsidRDefault="00F245B2" w:rsidP="00F245B2">
            <w:pPr>
              <w:suppressLineNumbers/>
              <w:suppressAutoHyphens/>
              <w:snapToGrid w:val="0"/>
              <w:spacing w:after="0" w:line="240" w:lineRule="auto"/>
              <w:ind w:left="340" w:firstLine="709"/>
              <w:jc w:val="both"/>
              <w:rPr>
                <w:rFonts w:eastAsia="Times New Roman"/>
                <w:sz w:val="16"/>
                <w:szCs w:val="16"/>
                <w:lang w:eastAsia="ar-SA"/>
              </w:rPr>
            </w:pPr>
          </w:p>
        </w:tc>
        <w:tc>
          <w:tcPr>
            <w:tcW w:w="3240" w:type="dxa"/>
            <w:gridSpan w:val="2"/>
            <w:tcBorders>
              <w:left w:val="single" w:sz="1" w:space="0" w:color="000000"/>
              <w:bottom w:val="single" w:sz="1" w:space="0" w:color="000000"/>
            </w:tcBorders>
            <w:shd w:val="clear" w:color="auto" w:fill="auto"/>
          </w:tcPr>
          <w:p w14:paraId="7A4B923F" w14:textId="77777777" w:rsidR="00F245B2" w:rsidRPr="001E5E67" w:rsidRDefault="00F245B2" w:rsidP="00F245B2">
            <w:pPr>
              <w:suppressLineNumbers/>
              <w:suppressAutoHyphens/>
              <w:snapToGrid w:val="0"/>
              <w:spacing w:after="0" w:line="240" w:lineRule="auto"/>
              <w:ind w:left="340" w:firstLine="709"/>
              <w:jc w:val="both"/>
              <w:rPr>
                <w:rFonts w:eastAsia="Times New Roman"/>
                <w:sz w:val="16"/>
                <w:szCs w:val="16"/>
                <w:lang w:eastAsia="ar-SA"/>
              </w:rPr>
            </w:pPr>
          </w:p>
        </w:tc>
        <w:tc>
          <w:tcPr>
            <w:tcW w:w="3296" w:type="dxa"/>
            <w:tcBorders>
              <w:left w:val="single" w:sz="1" w:space="0" w:color="000000"/>
              <w:bottom w:val="single" w:sz="1" w:space="0" w:color="000000"/>
              <w:right w:val="single" w:sz="1" w:space="0" w:color="000000"/>
            </w:tcBorders>
            <w:shd w:val="clear" w:color="auto" w:fill="auto"/>
          </w:tcPr>
          <w:p w14:paraId="40366A88" w14:textId="77777777" w:rsidR="00F245B2" w:rsidRPr="001E5E67" w:rsidRDefault="00F245B2" w:rsidP="00F245B2">
            <w:pPr>
              <w:suppressLineNumbers/>
              <w:suppressAutoHyphens/>
              <w:snapToGrid w:val="0"/>
              <w:spacing w:after="0" w:line="240" w:lineRule="auto"/>
              <w:ind w:left="340" w:firstLine="709"/>
              <w:jc w:val="both"/>
              <w:rPr>
                <w:rFonts w:eastAsia="Times New Roman"/>
                <w:sz w:val="16"/>
                <w:szCs w:val="16"/>
                <w:lang w:eastAsia="ar-SA"/>
              </w:rPr>
            </w:pPr>
          </w:p>
        </w:tc>
      </w:tr>
      <w:tr w:rsidR="00F245B2" w:rsidRPr="0005662A" w14:paraId="633F3202" w14:textId="77777777" w:rsidTr="00F22EFB">
        <w:trPr>
          <w:trHeight w:val="114"/>
        </w:trPr>
        <w:tc>
          <w:tcPr>
            <w:tcW w:w="3296" w:type="dxa"/>
            <w:tcBorders>
              <w:left w:val="single" w:sz="1" w:space="0" w:color="000000"/>
              <w:bottom w:val="single" w:sz="1" w:space="0" w:color="000000"/>
            </w:tcBorders>
            <w:shd w:val="clear" w:color="auto" w:fill="auto"/>
          </w:tcPr>
          <w:p w14:paraId="0FE082D7" w14:textId="77777777" w:rsidR="00F245B2" w:rsidRPr="001E5E67" w:rsidRDefault="00F245B2" w:rsidP="00F245B2">
            <w:pPr>
              <w:suppressLineNumbers/>
              <w:suppressAutoHyphens/>
              <w:snapToGrid w:val="0"/>
              <w:spacing w:after="0" w:line="240" w:lineRule="auto"/>
              <w:ind w:left="340" w:firstLine="709"/>
              <w:jc w:val="both"/>
              <w:rPr>
                <w:rFonts w:eastAsia="Times New Roman"/>
                <w:sz w:val="16"/>
                <w:szCs w:val="16"/>
                <w:lang w:eastAsia="ar-SA"/>
              </w:rPr>
            </w:pPr>
          </w:p>
        </w:tc>
        <w:tc>
          <w:tcPr>
            <w:tcW w:w="3240" w:type="dxa"/>
            <w:gridSpan w:val="2"/>
            <w:tcBorders>
              <w:left w:val="single" w:sz="1" w:space="0" w:color="000000"/>
              <w:bottom w:val="single" w:sz="1" w:space="0" w:color="000000"/>
            </w:tcBorders>
            <w:shd w:val="clear" w:color="auto" w:fill="auto"/>
          </w:tcPr>
          <w:p w14:paraId="33083206" w14:textId="77777777" w:rsidR="00F245B2" w:rsidRPr="001E5E67" w:rsidRDefault="00F245B2" w:rsidP="00F245B2">
            <w:pPr>
              <w:suppressLineNumbers/>
              <w:suppressAutoHyphens/>
              <w:snapToGrid w:val="0"/>
              <w:spacing w:after="0" w:line="240" w:lineRule="auto"/>
              <w:ind w:left="340" w:firstLine="709"/>
              <w:jc w:val="both"/>
              <w:rPr>
                <w:rFonts w:eastAsia="Times New Roman"/>
                <w:sz w:val="16"/>
                <w:szCs w:val="16"/>
                <w:lang w:eastAsia="ar-SA"/>
              </w:rPr>
            </w:pPr>
          </w:p>
        </w:tc>
        <w:tc>
          <w:tcPr>
            <w:tcW w:w="3296" w:type="dxa"/>
            <w:tcBorders>
              <w:left w:val="single" w:sz="1" w:space="0" w:color="000000"/>
              <w:bottom w:val="single" w:sz="1" w:space="0" w:color="000000"/>
              <w:right w:val="single" w:sz="1" w:space="0" w:color="000000"/>
            </w:tcBorders>
            <w:shd w:val="clear" w:color="auto" w:fill="auto"/>
          </w:tcPr>
          <w:p w14:paraId="5C73D856" w14:textId="77777777" w:rsidR="00F245B2" w:rsidRPr="001E5E67" w:rsidRDefault="00F245B2" w:rsidP="00F245B2">
            <w:pPr>
              <w:suppressLineNumbers/>
              <w:suppressAutoHyphens/>
              <w:snapToGrid w:val="0"/>
              <w:spacing w:after="0" w:line="240" w:lineRule="auto"/>
              <w:ind w:left="340" w:firstLine="709"/>
              <w:jc w:val="both"/>
              <w:rPr>
                <w:rFonts w:eastAsia="Times New Roman"/>
                <w:sz w:val="16"/>
                <w:szCs w:val="16"/>
                <w:lang w:eastAsia="ar-SA"/>
              </w:rPr>
            </w:pPr>
          </w:p>
        </w:tc>
      </w:tr>
      <w:tr w:rsidR="00322F57" w:rsidRPr="0005662A" w14:paraId="4709C5D8" w14:textId="77777777" w:rsidTr="00F22CD0">
        <w:trPr>
          <w:trHeight w:val="49"/>
        </w:trPr>
        <w:tc>
          <w:tcPr>
            <w:tcW w:w="9832" w:type="dxa"/>
            <w:gridSpan w:val="4"/>
            <w:tcBorders>
              <w:left w:val="single" w:sz="1" w:space="0" w:color="000000"/>
              <w:bottom w:val="single" w:sz="1" w:space="0" w:color="000000"/>
              <w:right w:val="single" w:sz="1" w:space="0" w:color="000000"/>
            </w:tcBorders>
            <w:shd w:val="clear" w:color="auto" w:fill="auto"/>
          </w:tcPr>
          <w:p w14:paraId="0A6E5D9B" w14:textId="77777777" w:rsidR="00322F57" w:rsidRPr="001E5E67" w:rsidRDefault="00322F57" w:rsidP="00322F57">
            <w:pPr>
              <w:suppressLineNumbers/>
              <w:suppressAutoHyphens/>
              <w:snapToGrid w:val="0"/>
              <w:spacing w:after="0" w:line="240" w:lineRule="auto"/>
              <w:jc w:val="both"/>
              <w:rPr>
                <w:rFonts w:eastAsia="Times New Roman"/>
                <w:sz w:val="16"/>
                <w:szCs w:val="16"/>
                <w:lang w:eastAsia="ar-SA"/>
              </w:rPr>
            </w:pPr>
            <w:r w:rsidRPr="001E5E67">
              <w:rPr>
                <w:rFonts w:eastAsia="Times New Roman"/>
                <w:sz w:val="16"/>
                <w:szCs w:val="16"/>
                <w:lang w:eastAsia="ar-SA"/>
              </w:rPr>
              <w:t>Nr faxu/ e-mail, na który będzie można składać zamówienie</w:t>
            </w:r>
          </w:p>
        </w:tc>
      </w:tr>
      <w:tr w:rsidR="00322F57" w:rsidRPr="0005662A" w14:paraId="2AA799B7" w14:textId="77777777" w:rsidTr="00F22CD0">
        <w:trPr>
          <w:trHeight w:val="122"/>
        </w:trPr>
        <w:tc>
          <w:tcPr>
            <w:tcW w:w="9832" w:type="dxa"/>
            <w:gridSpan w:val="4"/>
            <w:tcBorders>
              <w:left w:val="single" w:sz="1" w:space="0" w:color="000000"/>
              <w:bottom w:val="single" w:sz="1" w:space="0" w:color="000000"/>
              <w:right w:val="single" w:sz="1" w:space="0" w:color="000000"/>
            </w:tcBorders>
            <w:shd w:val="clear" w:color="auto" w:fill="auto"/>
          </w:tcPr>
          <w:p w14:paraId="5CF7D4B2" w14:textId="77777777" w:rsidR="00322F57" w:rsidRPr="001E5E67" w:rsidRDefault="00322F57" w:rsidP="00F245B2">
            <w:pPr>
              <w:suppressLineNumbers/>
              <w:suppressAutoHyphens/>
              <w:snapToGrid w:val="0"/>
              <w:spacing w:after="0" w:line="240" w:lineRule="auto"/>
              <w:jc w:val="both"/>
              <w:rPr>
                <w:rFonts w:eastAsia="Times New Roman"/>
                <w:sz w:val="16"/>
                <w:szCs w:val="16"/>
                <w:lang w:eastAsia="ar-SA"/>
              </w:rPr>
            </w:pPr>
          </w:p>
        </w:tc>
      </w:tr>
      <w:tr w:rsidR="00F245B2" w:rsidRPr="0005662A" w14:paraId="51B680F6" w14:textId="77777777" w:rsidTr="00F22CD0">
        <w:trPr>
          <w:trHeight w:val="114"/>
        </w:trPr>
        <w:tc>
          <w:tcPr>
            <w:tcW w:w="9832" w:type="dxa"/>
            <w:gridSpan w:val="4"/>
            <w:tcBorders>
              <w:left w:val="single" w:sz="1" w:space="0" w:color="000000"/>
              <w:bottom w:val="single" w:sz="1" w:space="0" w:color="000000"/>
              <w:right w:val="single" w:sz="1" w:space="0" w:color="000000"/>
            </w:tcBorders>
            <w:shd w:val="clear" w:color="auto" w:fill="auto"/>
          </w:tcPr>
          <w:p w14:paraId="7AC0CE47" w14:textId="77777777" w:rsidR="00F245B2" w:rsidRPr="001E5E67" w:rsidRDefault="00F245B2" w:rsidP="00F245B2">
            <w:pPr>
              <w:suppressLineNumbers/>
              <w:suppressAutoHyphens/>
              <w:snapToGrid w:val="0"/>
              <w:spacing w:after="0" w:line="240" w:lineRule="auto"/>
              <w:jc w:val="both"/>
              <w:rPr>
                <w:rFonts w:eastAsia="Times New Roman"/>
                <w:sz w:val="16"/>
                <w:szCs w:val="16"/>
                <w:lang w:eastAsia="ar-SA"/>
              </w:rPr>
            </w:pPr>
            <w:r w:rsidRPr="001E5E67">
              <w:rPr>
                <w:rFonts w:eastAsia="Times New Roman"/>
                <w:sz w:val="16"/>
                <w:szCs w:val="16"/>
                <w:lang w:eastAsia="ar-SA"/>
              </w:rPr>
              <w:t>Nr konta bankowego do rozliczeń pomiędzy Zamawiającym a Wykonawcą</w:t>
            </w:r>
            <w:r w:rsidR="00F22EFB">
              <w:rPr>
                <w:rFonts w:eastAsia="Times New Roman"/>
                <w:sz w:val="16"/>
                <w:szCs w:val="16"/>
                <w:lang w:eastAsia="ar-SA"/>
              </w:rPr>
              <w:t xml:space="preserve"> (</w:t>
            </w:r>
            <w:r w:rsidR="00F22EFB" w:rsidRPr="001E5E67">
              <w:rPr>
                <w:rFonts w:eastAsia="Times New Roman"/>
                <w:sz w:val="16"/>
                <w:szCs w:val="16"/>
                <w:lang w:eastAsia="ar-SA"/>
              </w:rPr>
              <w:t>Nazwa i adres banku</w:t>
            </w:r>
            <w:r w:rsidR="00F22EFB">
              <w:rPr>
                <w:rFonts w:eastAsia="Times New Roman"/>
                <w:sz w:val="16"/>
                <w:szCs w:val="16"/>
                <w:lang w:eastAsia="ar-SA"/>
              </w:rPr>
              <w:t>, nr rachunku)</w:t>
            </w:r>
          </w:p>
        </w:tc>
      </w:tr>
      <w:tr w:rsidR="00F22EFB" w:rsidRPr="0005662A" w14:paraId="460110EC" w14:textId="77777777" w:rsidTr="008722CF">
        <w:trPr>
          <w:trHeight w:val="114"/>
        </w:trPr>
        <w:tc>
          <w:tcPr>
            <w:tcW w:w="9832" w:type="dxa"/>
            <w:gridSpan w:val="4"/>
            <w:tcBorders>
              <w:left w:val="single" w:sz="1" w:space="0" w:color="000000"/>
              <w:bottom w:val="single" w:sz="1" w:space="0" w:color="000000"/>
              <w:right w:val="single" w:sz="1" w:space="0" w:color="000000"/>
            </w:tcBorders>
            <w:shd w:val="clear" w:color="auto" w:fill="auto"/>
          </w:tcPr>
          <w:p w14:paraId="617E5148" w14:textId="77777777" w:rsidR="00F22EFB" w:rsidRPr="001E5E67" w:rsidRDefault="00F22EFB" w:rsidP="00F245B2">
            <w:pPr>
              <w:suppressLineNumbers/>
              <w:suppressAutoHyphens/>
              <w:snapToGrid w:val="0"/>
              <w:spacing w:after="0" w:line="240" w:lineRule="auto"/>
              <w:ind w:left="340" w:firstLine="709"/>
              <w:jc w:val="both"/>
              <w:rPr>
                <w:rFonts w:eastAsia="Times New Roman"/>
                <w:sz w:val="16"/>
                <w:szCs w:val="16"/>
                <w:lang w:eastAsia="ar-SA"/>
              </w:rPr>
            </w:pPr>
          </w:p>
        </w:tc>
      </w:tr>
    </w:tbl>
    <w:p w14:paraId="31F2F870" w14:textId="77777777" w:rsidR="00422493" w:rsidRDefault="008C60C9" w:rsidP="00615054">
      <w:pPr>
        <w:suppressAutoHyphens/>
        <w:spacing w:after="0" w:line="240" w:lineRule="auto"/>
        <w:rPr>
          <w:i/>
          <w:lang w:eastAsia="ar-SA"/>
        </w:rPr>
      </w:pPr>
      <w:r w:rsidRPr="008C60C9">
        <w:rPr>
          <w:i/>
          <w:lang w:eastAsia="ar-SA"/>
        </w:rPr>
        <w:t xml:space="preserve">* </w:t>
      </w:r>
      <w:r w:rsidR="00422493" w:rsidRPr="008C60C9">
        <w:rPr>
          <w:i/>
          <w:lang w:eastAsia="ar-SA"/>
        </w:rPr>
        <w:t>należy wypełnić zgodnie z pkt</w:t>
      </w:r>
      <w:r>
        <w:rPr>
          <w:i/>
          <w:lang w:eastAsia="ar-SA"/>
        </w:rPr>
        <w:t xml:space="preserve"> 13.2.</w:t>
      </w:r>
      <w:r w:rsidR="009C5040">
        <w:rPr>
          <w:i/>
          <w:lang w:eastAsia="ar-SA"/>
        </w:rPr>
        <w:t>2.</w:t>
      </w:r>
      <w:r>
        <w:rPr>
          <w:i/>
          <w:lang w:eastAsia="ar-SA"/>
        </w:rPr>
        <w:t xml:space="preserve"> SIWZ</w:t>
      </w:r>
    </w:p>
    <w:p w14:paraId="5131BE33" w14:textId="77777777" w:rsidR="00615054" w:rsidRPr="0005662A" w:rsidRDefault="00714D0D" w:rsidP="00615054">
      <w:pPr>
        <w:suppressAutoHyphens/>
        <w:spacing w:after="0" w:line="240" w:lineRule="auto"/>
        <w:rPr>
          <w:i/>
          <w:lang w:eastAsia="ar-SA"/>
        </w:rPr>
      </w:pPr>
      <w:r w:rsidRPr="0005662A">
        <w:rPr>
          <w:i/>
          <w:lang w:eastAsia="ar-SA"/>
        </w:rPr>
        <w:t>*</w:t>
      </w:r>
      <w:r w:rsidR="008C3BD9" w:rsidRPr="0005662A">
        <w:rPr>
          <w:i/>
          <w:lang w:eastAsia="ar-SA"/>
        </w:rPr>
        <w:t>* niepotrzebne skreślić</w:t>
      </w:r>
    </w:p>
    <w:p w14:paraId="7C5A7860" w14:textId="77777777" w:rsidR="00615054" w:rsidRPr="0005662A" w:rsidRDefault="00615054" w:rsidP="00615054">
      <w:pPr>
        <w:suppressAutoHyphens/>
        <w:spacing w:after="0" w:line="240" w:lineRule="auto"/>
        <w:rPr>
          <w:i/>
          <w:lang w:eastAsia="ar-SA"/>
        </w:rPr>
      </w:pPr>
      <w:r w:rsidRPr="0005662A">
        <w:rPr>
          <w:rFonts w:eastAsia="Times New Roman"/>
          <w:i/>
          <w:lang w:eastAsia="ar-SA"/>
        </w:rPr>
        <w:t>*</w:t>
      </w:r>
      <w:r w:rsidR="001A7682" w:rsidRPr="0005662A">
        <w:rPr>
          <w:rFonts w:eastAsia="Times New Roman"/>
          <w:i/>
          <w:lang w:eastAsia="ar-SA"/>
        </w:rPr>
        <w:t>*</w:t>
      </w:r>
      <w:r w:rsidRPr="0005662A">
        <w:rPr>
          <w:rFonts w:eastAsia="Times New Roman"/>
          <w:i/>
          <w:lang w:eastAsia="ar-SA"/>
        </w:rPr>
        <w:t>*wypełnić jeśli dotyczy</w:t>
      </w:r>
    </w:p>
    <w:p w14:paraId="4C8C5DBA" w14:textId="77777777" w:rsidR="00067C1B" w:rsidRDefault="00067C1B" w:rsidP="000B7B86">
      <w:pPr>
        <w:suppressAutoHyphens/>
        <w:spacing w:after="0" w:line="240" w:lineRule="auto"/>
        <w:jc w:val="right"/>
        <w:rPr>
          <w:lang w:eastAsia="ar-SA"/>
        </w:rPr>
      </w:pPr>
    </w:p>
    <w:p w14:paraId="5D2179EE" w14:textId="77777777" w:rsidR="0011011B" w:rsidRDefault="0011011B" w:rsidP="000B7B86">
      <w:pPr>
        <w:suppressAutoHyphens/>
        <w:spacing w:after="0" w:line="240" w:lineRule="auto"/>
        <w:jc w:val="right"/>
        <w:rPr>
          <w:lang w:eastAsia="ar-SA"/>
        </w:rPr>
      </w:pPr>
    </w:p>
    <w:p w14:paraId="4F79A7C7" w14:textId="77777777" w:rsidR="0011011B" w:rsidRDefault="0011011B" w:rsidP="000B7B86">
      <w:pPr>
        <w:suppressAutoHyphens/>
        <w:spacing w:after="0" w:line="240" w:lineRule="auto"/>
        <w:jc w:val="right"/>
        <w:rPr>
          <w:lang w:eastAsia="ar-SA"/>
        </w:rPr>
      </w:pPr>
    </w:p>
    <w:p w14:paraId="1F28C22E" w14:textId="77777777" w:rsidR="0011011B" w:rsidRDefault="0011011B" w:rsidP="000B7B86">
      <w:pPr>
        <w:suppressAutoHyphens/>
        <w:spacing w:after="0" w:line="240" w:lineRule="auto"/>
        <w:jc w:val="right"/>
        <w:rPr>
          <w:lang w:eastAsia="ar-SA"/>
        </w:rPr>
      </w:pPr>
    </w:p>
    <w:p w14:paraId="35C8F083" w14:textId="092658C9" w:rsidR="000B7B86" w:rsidRPr="0005662A" w:rsidRDefault="008C3BD9" w:rsidP="000B7B86">
      <w:pPr>
        <w:suppressAutoHyphens/>
        <w:spacing w:after="0" w:line="240" w:lineRule="auto"/>
        <w:jc w:val="right"/>
        <w:rPr>
          <w:lang w:eastAsia="ar-SA"/>
        </w:rPr>
      </w:pPr>
      <w:r w:rsidRPr="0005662A">
        <w:rPr>
          <w:lang w:eastAsia="ar-SA"/>
        </w:rPr>
        <w:t>.....................................................................</w:t>
      </w:r>
    </w:p>
    <w:p w14:paraId="78BFB252" w14:textId="77777777" w:rsidR="008C3BD9" w:rsidRPr="0005662A" w:rsidRDefault="008C3BD9" w:rsidP="000B7B86">
      <w:pPr>
        <w:suppressAutoHyphens/>
        <w:spacing w:after="0" w:line="240" w:lineRule="auto"/>
        <w:jc w:val="right"/>
        <w:rPr>
          <w:lang w:eastAsia="ar-SA"/>
        </w:rPr>
      </w:pPr>
      <w:r w:rsidRPr="0005662A">
        <w:rPr>
          <w:i/>
          <w:iCs/>
          <w:sz w:val="20"/>
          <w:lang w:eastAsia="ar-SA"/>
        </w:rPr>
        <w:t xml:space="preserve">(podpis i pieczęć osoby uprawnionej </w:t>
      </w:r>
      <w:r w:rsidR="000B7B86" w:rsidRPr="0005662A">
        <w:rPr>
          <w:lang w:eastAsia="ar-SA"/>
        </w:rPr>
        <w:t xml:space="preserve"> </w:t>
      </w:r>
      <w:r w:rsidRPr="0005662A">
        <w:rPr>
          <w:i/>
          <w:iCs/>
          <w:sz w:val="20"/>
          <w:lang w:eastAsia="ar-SA"/>
        </w:rPr>
        <w:t>do reprezentacji Wykonawcy)</w:t>
      </w:r>
    </w:p>
    <w:p w14:paraId="60D85418" w14:textId="77777777" w:rsidR="0011011B" w:rsidRDefault="0011011B" w:rsidP="00160432">
      <w:pPr>
        <w:suppressAutoHyphens/>
        <w:spacing w:before="120" w:line="100" w:lineRule="atLeast"/>
        <w:jc w:val="right"/>
        <w:rPr>
          <w:b/>
          <w:lang w:eastAsia="ar-SA"/>
        </w:rPr>
      </w:pPr>
    </w:p>
    <w:p w14:paraId="5101AE49" w14:textId="77777777" w:rsidR="0011011B" w:rsidRDefault="0011011B" w:rsidP="00160432">
      <w:pPr>
        <w:suppressAutoHyphens/>
        <w:spacing w:before="120" w:line="100" w:lineRule="atLeast"/>
        <w:jc w:val="right"/>
        <w:rPr>
          <w:b/>
          <w:lang w:eastAsia="ar-SA"/>
        </w:rPr>
      </w:pPr>
    </w:p>
    <w:p w14:paraId="285F6E9B" w14:textId="77777777" w:rsidR="0011011B" w:rsidRDefault="0011011B" w:rsidP="00160432">
      <w:pPr>
        <w:suppressAutoHyphens/>
        <w:spacing w:before="120" w:line="100" w:lineRule="atLeast"/>
        <w:jc w:val="right"/>
        <w:rPr>
          <w:b/>
          <w:lang w:eastAsia="ar-SA"/>
        </w:rPr>
      </w:pPr>
    </w:p>
    <w:p w14:paraId="0B7CE327" w14:textId="77777777" w:rsidR="0011011B" w:rsidRDefault="0011011B" w:rsidP="00160432">
      <w:pPr>
        <w:suppressAutoHyphens/>
        <w:spacing w:before="120" w:line="100" w:lineRule="atLeast"/>
        <w:jc w:val="right"/>
        <w:rPr>
          <w:b/>
          <w:lang w:eastAsia="ar-SA"/>
        </w:rPr>
      </w:pPr>
    </w:p>
    <w:p w14:paraId="4779C1FE" w14:textId="77777777" w:rsidR="0011011B" w:rsidRDefault="0011011B" w:rsidP="00160432">
      <w:pPr>
        <w:suppressAutoHyphens/>
        <w:spacing w:before="120" w:line="100" w:lineRule="atLeast"/>
        <w:jc w:val="right"/>
        <w:rPr>
          <w:b/>
          <w:lang w:eastAsia="ar-SA"/>
        </w:rPr>
      </w:pPr>
    </w:p>
    <w:p w14:paraId="0C44F681" w14:textId="77777777" w:rsidR="0011011B" w:rsidRDefault="0011011B" w:rsidP="00160432">
      <w:pPr>
        <w:suppressAutoHyphens/>
        <w:spacing w:before="120" w:line="100" w:lineRule="atLeast"/>
        <w:jc w:val="right"/>
        <w:rPr>
          <w:b/>
          <w:lang w:eastAsia="ar-SA"/>
        </w:rPr>
      </w:pPr>
    </w:p>
    <w:p w14:paraId="4D0BE523" w14:textId="77777777" w:rsidR="0011011B" w:rsidRDefault="0011011B" w:rsidP="00160432">
      <w:pPr>
        <w:suppressAutoHyphens/>
        <w:spacing w:before="120" w:line="100" w:lineRule="atLeast"/>
        <w:jc w:val="right"/>
        <w:rPr>
          <w:b/>
          <w:lang w:eastAsia="ar-SA"/>
        </w:rPr>
      </w:pPr>
    </w:p>
    <w:p w14:paraId="44D739CA" w14:textId="77777777" w:rsidR="0011011B" w:rsidRDefault="0011011B" w:rsidP="00160432">
      <w:pPr>
        <w:suppressAutoHyphens/>
        <w:spacing w:before="120" w:line="100" w:lineRule="atLeast"/>
        <w:jc w:val="right"/>
        <w:rPr>
          <w:b/>
          <w:lang w:eastAsia="ar-SA"/>
        </w:rPr>
      </w:pPr>
    </w:p>
    <w:p w14:paraId="57A9F48D" w14:textId="77777777" w:rsidR="0011011B" w:rsidRDefault="0011011B" w:rsidP="00160432">
      <w:pPr>
        <w:suppressAutoHyphens/>
        <w:spacing w:before="120" w:line="100" w:lineRule="atLeast"/>
        <w:jc w:val="right"/>
        <w:rPr>
          <w:b/>
          <w:lang w:eastAsia="ar-SA"/>
        </w:rPr>
      </w:pPr>
    </w:p>
    <w:p w14:paraId="5F880915" w14:textId="77777777" w:rsidR="0011011B" w:rsidRDefault="0011011B" w:rsidP="00160432">
      <w:pPr>
        <w:suppressAutoHyphens/>
        <w:spacing w:before="120" w:line="100" w:lineRule="atLeast"/>
        <w:jc w:val="right"/>
        <w:rPr>
          <w:b/>
          <w:lang w:eastAsia="ar-SA"/>
        </w:rPr>
      </w:pPr>
    </w:p>
    <w:p w14:paraId="76F7845E" w14:textId="77777777" w:rsidR="0011011B" w:rsidRDefault="0011011B" w:rsidP="00160432">
      <w:pPr>
        <w:suppressAutoHyphens/>
        <w:spacing w:before="120" w:line="100" w:lineRule="atLeast"/>
        <w:jc w:val="right"/>
        <w:rPr>
          <w:b/>
          <w:lang w:eastAsia="ar-SA"/>
        </w:rPr>
      </w:pPr>
    </w:p>
    <w:p w14:paraId="1781D8B2" w14:textId="77777777" w:rsidR="0011011B" w:rsidRDefault="0011011B" w:rsidP="00160432">
      <w:pPr>
        <w:suppressAutoHyphens/>
        <w:spacing w:before="120" w:line="100" w:lineRule="atLeast"/>
        <w:jc w:val="right"/>
        <w:rPr>
          <w:b/>
          <w:lang w:eastAsia="ar-SA"/>
        </w:rPr>
      </w:pPr>
    </w:p>
    <w:p w14:paraId="49FC4F65" w14:textId="77777777" w:rsidR="0011011B" w:rsidRDefault="0011011B" w:rsidP="00160432">
      <w:pPr>
        <w:suppressAutoHyphens/>
        <w:spacing w:before="120" w:line="100" w:lineRule="atLeast"/>
        <w:jc w:val="right"/>
        <w:rPr>
          <w:b/>
          <w:lang w:eastAsia="ar-SA"/>
        </w:rPr>
      </w:pPr>
    </w:p>
    <w:p w14:paraId="6D28E328" w14:textId="77777777" w:rsidR="0011011B" w:rsidRDefault="0011011B" w:rsidP="00160432">
      <w:pPr>
        <w:suppressAutoHyphens/>
        <w:spacing w:before="120" w:line="100" w:lineRule="atLeast"/>
        <w:jc w:val="right"/>
        <w:rPr>
          <w:b/>
          <w:lang w:eastAsia="ar-SA"/>
        </w:rPr>
      </w:pPr>
    </w:p>
    <w:p w14:paraId="6C6DDDD1" w14:textId="77777777" w:rsidR="00B7472A" w:rsidRDefault="00507DD4" w:rsidP="00160432">
      <w:pPr>
        <w:suppressAutoHyphens/>
        <w:spacing w:before="120" w:line="100" w:lineRule="atLeast"/>
        <w:jc w:val="right"/>
        <w:rPr>
          <w:b/>
          <w:lang w:eastAsia="ar-SA"/>
        </w:rPr>
      </w:pPr>
      <w:r>
        <w:rPr>
          <w:b/>
          <w:lang w:eastAsia="ar-SA"/>
        </w:rPr>
        <w:br/>
      </w:r>
    </w:p>
    <w:p w14:paraId="6D28E0BB" w14:textId="6697E660" w:rsidR="008C3BD9" w:rsidRPr="0005662A" w:rsidRDefault="00F61CBF" w:rsidP="00160432">
      <w:pPr>
        <w:suppressAutoHyphens/>
        <w:spacing w:before="120" w:line="100" w:lineRule="atLeast"/>
        <w:jc w:val="right"/>
        <w:rPr>
          <w:b/>
          <w:lang w:eastAsia="ar-SA"/>
        </w:rPr>
      </w:pPr>
      <w:r>
        <w:rPr>
          <w:b/>
          <w:lang w:eastAsia="ar-SA"/>
        </w:rPr>
        <w:lastRenderedPageBreak/>
        <w:t>Z</w:t>
      </w:r>
      <w:r w:rsidR="008C3BD9" w:rsidRPr="0005662A">
        <w:rPr>
          <w:b/>
          <w:lang w:eastAsia="ar-SA"/>
        </w:rPr>
        <w:t>ałącznik nr 2 do SIWZ</w:t>
      </w:r>
    </w:p>
    <w:p w14:paraId="54426A55" w14:textId="77777777" w:rsidR="003D7BA0" w:rsidRDefault="003D7BA0" w:rsidP="000B7B86">
      <w:pPr>
        <w:tabs>
          <w:tab w:val="left" w:leader="dot" w:pos="4134"/>
        </w:tabs>
        <w:spacing w:after="0" w:line="240" w:lineRule="auto"/>
        <w:ind w:left="20" w:right="-2" w:hanging="20"/>
        <w:jc w:val="center"/>
      </w:pPr>
    </w:p>
    <w:p w14:paraId="12F61739" w14:textId="77777777" w:rsidR="008C3BD9" w:rsidRPr="0005662A" w:rsidRDefault="008C3BD9" w:rsidP="000B7B86">
      <w:pPr>
        <w:tabs>
          <w:tab w:val="left" w:leader="dot" w:pos="4134"/>
        </w:tabs>
        <w:spacing w:after="0" w:line="240" w:lineRule="auto"/>
        <w:ind w:left="20" w:right="-2" w:hanging="20"/>
        <w:jc w:val="center"/>
      </w:pPr>
      <w:r w:rsidRPr="0005662A">
        <w:t>Umowa (projekt)</w:t>
      </w:r>
    </w:p>
    <w:p w14:paraId="05E59F1B" w14:textId="77777777" w:rsidR="00673C4A" w:rsidRPr="00673C4A" w:rsidRDefault="00673C4A" w:rsidP="00673C4A">
      <w:pPr>
        <w:spacing w:after="0" w:line="240" w:lineRule="auto"/>
        <w:ind w:left="340" w:firstLine="709"/>
        <w:jc w:val="both"/>
        <w:rPr>
          <w:rFonts w:eastAsia="Times New Roman"/>
          <w:lang w:eastAsia="pl-PL"/>
        </w:rPr>
      </w:pPr>
    </w:p>
    <w:p w14:paraId="55158787" w14:textId="77777777" w:rsidR="00673C4A" w:rsidRPr="00673C4A" w:rsidRDefault="00673C4A" w:rsidP="00673C4A">
      <w:pPr>
        <w:spacing w:after="0" w:line="240" w:lineRule="auto"/>
        <w:jc w:val="both"/>
        <w:rPr>
          <w:rFonts w:eastAsia="Times New Roman"/>
          <w:lang w:eastAsia="pl-PL"/>
        </w:rPr>
      </w:pPr>
      <w:r w:rsidRPr="00673C4A">
        <w:rPr>
          <w:rFonts w:eastAsia="Times New Roman"/>
          <w:lang w:eastAsia="pl-PL"/>
        </w:rPr>
        <w:t xml:space="preserve">zawarta w </w:t>
      </w:r>
      <w:r w:rsidR="00E74A3E">
        <w:rPr>
          <w:rFonts w:eastAsia="Times New Roman"/>
          <w:lang w:eastAsia="pl-PL"/>
        </w:rPr>
        <w:t>Białymstoku</w:t>
      </w:r>
      <w:r w:rsidRPr="00673C4A">
        <w:rPr>
          <w:rFonts w:eastAsia="Times New Roman"/>
          <w:lang w:eastAsia="pl-PL"/>
        </w:rPr>
        <w:t xml:space="preserve"> w dniu </w:t>
      </w:r>
      <w:r w:rsidRPr="00673C4A">
        <w:rPr>
          <w:rFonts w:eastAsia="Times New Roman"/>
          <w:b/>
          <w:bCs/>
          <w:lang w:eastAsia="pl-PL"/>
        </w:rPr>
        <w:t>……………..</w:t>
      </w:r>
      <w:r w:rsidRPr="00673C4A">
        <w:rPr>
          <w:rFonts w:eastAsia="Times New Roman"/>
          <w:lang w:eastAsia="pl-PL"/>
        </w:rPr>
        <w:t xml:space="preserve"> pomiędzy: </w:t>
      </w:r>
    </w:p>
    <w:p w14:paraId="35FD3324" w14:textId="77777777" w:rsidR="00673C4A" w:rsidRPr="00673C4A" w:rsidRDefault="00673C4A" w:rsidP="00673C4A">
      <w:pPr>
        <w:spacing w:after="0" w:line="240" w:lineRule="auto"/>
        <w:ind w:left="340" w:firstLine="709"/>
        <w:jc w:val="both"/>
        <w:rPr>
          <w:rFonts w:eastAsia="Times New Roman"/>
          <w:lang w:eastAsia="pl-PL"/>
        </w:rPr>
      </w:pPr>
    </w:p>
    <w:p w14:paraId="4D9FB189" w14:textId="77777777" w:rsidR="00673C4A" w:rsidRPr="00673C4A" w:rsidRDefault="00811798" w:rsidP="00673C4A">
      <w:pPr>
        <w:spacing w:after="0" w:line="240" w:lineRule="auto"/>
        <w:jc w:val="both"/>
        <w:rPr>
          <w:rFonts w:eastAsia="Times New Roman"/>
          <w:b/>
          <w:bCs/>
          <w:lang w:eastAsia="pl-PL"/>
        </w:rPr>
      </w:pPr>
      <w:r>
        <w:rPr>
          <w:rFonts w:eastAsia="Times New Roman"/>
          <w:b/>
          <w:bCs/>
          <w:lang w:eastAsia="pl-PL"/>
        </w:rPr>
        <w:t xml:space="preserve">Zespołem szkół Ogólnokształcących i Technicznych w Białymstoku 15-762 Białystok ul. Antoniuk Fabryczny </w:t>
      </w:r>
      <w:r w:rsidR="00CA37F8">
        <w:rPr>
          <w:rFonts w:eastAsia="Times New Roman"/>
          <w:b/>
          <w:bCs/>
          <w:lang w:eastAsia="pl-PL"/>
        </w:rPr>
        <w:t xml:space="preserve"> 1</w:t>
      </w:r>
      <w:r w:rsidR="00673C4A" w:rsidRPr="00673C4A">
        <w:rPr>
          <w:rFonts w:eastAsia="Times New Roman"/>
          <w:lang w:eastAsia="pl-PL"/>
        </w:rPr>
        <w:t xml:space="preserve">, NIP </w:t>
      </w:r>
      <w:r w:rsidR="00CA37F8">
        <w:rPr>
          <w:rFonts w:eastAsia="Times New Roman"/>
          <w:lang w:eastAsia="pl-PL"/>
        </w:rPr>
        <w:t>542-27-71</w:t>
      </w:r>
      <w:r w:rsidR="00673C4A" w:rsidRPr="00673C4A">
        <w:rPr>
          <w:rFonts w:eastAsia="Times New Roman"/>
          <w:lang w:eastAsia="pl-PL"/>
        </w:rPr>
        <w:t xml:space="preserve">, REGON: </w:t>
      </w:r>
      <w:r w:rsidR="00CA37F8">
        <w:rPr>
          <w:rFonts w:eastAsia="Times New Roman"/>
          <w:lang w:eastAsia="pl-PL"/>
        </w:rPr>
        <w:t>052133427</w:t>
      </w:r>
      <w:r w:rsidR="00673C4A" w:rsidRPr="00673C4A">
        <w:rPr>
          <w:rFonts w:eastAsia="Times New Roman"/>
          <w:lang w:eastAsia="pl-PL"/>
        </w:rPr>
        <w:t xml:space="preserve"> zwanym w dalszej części umowy „</w:t>
      </w:r>
      <w:r w:rsidR="00673C4A" w:rsidRPr="00673C4A">
        <w:rPr>
          <w:rFonts w:eastAsia="Times New Roman"/>
          <w:b/>
          <w:bCs/>
          <w:lang w:eastAsia="pl-PL"/>
        </w:rPr>
        <w:t>Zamawiającym</w:t>
      </w:r>
      <w:r w:rsidR="00673C4A" w:rsidRPr="00673C4A">
        <w:rPr>
          <w:rFonts w:eastAsia="Times New Roman"/>
          <w:b/>
          <w:lang w:eastAsia="pl-PL"/>
        </w:rPr>
        <w:t>”</w:t>
      </w:r>
      <w:r w:rsidR="00673C4A" w:rsidRPr="00673C4A">
        <w:rPr>
          <w:rFonts w:eastAsia="Times New Roman"/>
          <w:lang w:eastAsia="pl-PL"/>
        </w:rPr>
        <w:t xml:space="preserve"> reprezentowanym przez:</w:t>
      </w:r>
    </w:p>
    <w:p w14:paraId="026ABD39" w14:textId="77777777" w:rsidR="00673C4A" w:rsidRPr="00673C4A" w:rsidRDefault="00673C4A" w:rsidP="00673C4A">
      <w:pPr>
        <w:spacing w:after="0" w:line="240" w:lineRule="auto"/>
        <w:jc w:val="both"/>
        <w:rPr>
          <w:rFonts w:eastAsia="Tahoma"/>
          <w:color w:val="000000"/>
          <w:lang w:eastAsia="pl-PL"/>
        </w:rPr>
      </w:pPr>
      <w:r w:rsidRPr="00673C4A">
        <w:rPr>
          <w:rFonts w:eastAsia="Tahoma"/>
          <w:color w:val="000000"/>
          <w:lang w:eastAsia="pl-PL"/>
        </w:rPr>
        <w:t>Dyrektora</w:t>
      </w:r>
      <w:r w:rsidR="0002484B">
        <w:rPr>
          <w:rFonts w:eastAsia="Tahoma"/>
          <w:color w:val="000000"/>
          <w:lang w:eastAsia="pl-PL"/>
        </w:rPr>
        <w:t xml:space="preserve"> Szkoły</w:t>
      </w:r>
      <w:r w:rsidRPr="00673C4A">
        <w:rPr>
          <w:rFonts w:eastAsia="Tahoma"/>
          <w:color w:val="000000"/>
          <w:lang w:eastAsia="pl-PL"/>
        </w:rPr>
        <w:t xml:space="preserve"> – </w:t>
      </w:r>
      <w:r w:rsidR="00CA37F8">
        <w:rPr>
          <w:rFonts w:eastAsia="Tahoma"/>
          <w:color w:val="000000"/>
          <w:lang w:eastAsia="pl-PL"/>
        </w:rPr>
        <w:t xml:space="preserve">dr Cezarego </w:t>
      </w:r>
      <w:r w:rsidR="0002484B">
        <w:rPr>
          <w:rFonts w:eastAsia="Tahoma"/>
          <w:color w:val="000000"/>
          <w:lang w:eastAsia="pl-PL"/>
        </w:rPr>
        <w:t xml:space="preserve">Antoniego </w:t>
      </w:r>
      <w:r w:rsidR="00CA37F8">
        <w:rPr>
          <w:rFonts w:eastAsia="Tahoma"/>
          <w:color w:val="000000"/>
          <w:lang w:eastAsia="pl-PL"/>
        </w:rPr>
        <w:t>Wysockiego</w:t>
      </w:r>
    </w:p>
    <w:p w14:paraId="53E9EF20" w14:textId="77777777" w:rsidR="00673C4A" w:rsidRPr="00673C4A" w:rsidRDefault="0002484B" w:rsidP="0002484B">
      <w:pPr>
        <w:spacing w:after="0" w:line="240" w:lineRule="auto"/>
        <w:jc w:val="both"/>
        <w:rPr>
          <w:rFonts w:eastAsia="Times New Roman"/>
          <w:lang w:eastAsia="pl-PL"/>
        </w:rPr>
      </w:pPr>
      <w:r>
        <w:rPr>
          <w:rFonts w:eastAsia="Times New Roman"/>
          <w:lang w:eastAsia="pl-PL"/>
        </w:rPr>
        <w:t xml:space="preserve">przy kontrasygnacie- Głównego Księgowego -mgr Magdaleny Borcuch </w:t>
      </w:r>
    </w:p>
    <w:p w14:paraId="50877A0A" w14:textId="77777777" w:rsidR="00673C4A" w:rsidRPr="00673C4A" w:rsidRDefault="00673C4A" w:rsidP="00673C4A">
      <w:pPr>
        <w:spacing w:after="0" w:line="240" w:lineRule="auto"/>
        <w:ind w:left="340"/>
        <w:jc w:val="both"/>
        <w:rPr>
          <w:rFonts w:eastAsia="Times New Roman"/>
          <w:lang w:eastAsia="pl-PL"/>
        </w:rPr>
      </w:pPr>
      <w:r w:rsidRPr="00673C4A">
        <w:rPr>
          <w:rFonts w:eastAsia="Times New Roman"/>
          <w:lang w:eastAsia="pl-PL"/>
        </w:rPr>
        <w:t>a</w:t>
      </w:r>
    </w:p>
    <w:p w14:paraId="7861B330" w14:textId="77777777" w:rsidR="00673C4A" w:rsidRPr="00673C4A" w:rsidRDefault="00673C4A" w:rsidP="00673C4A">
      <w:pPr>
        <w:snapToGrid w:val="0"/>
        <w:spacing w:after="0" w:line="240" w:lineRule="auto"/>
        <w:jc w:val="both"/>
        <w:rPr>
          <w:rFonts w:eastAsia="Times New Roman"/>
          <w:lang w:eastAsia="ar-SA"/>
        </w:rPr>
      </w:pPr>
      <w:r w:rsidRPr="00673C4A">
        <w:rPr>
          <w:rFonts w:eastAsia="Times New Roman"/>
          <w:b/>
          <w:bCs/>
          <w:lang w:eastAsia="pl-PL"/>
        </w:rPr>
        <w:t>…………………..</w:t>
      </w:r>
      <w:r w:rsidRPr="00673C4A">
        <w:rPr>
          <w:rFonts w:eastAsia="Times New Roman"/>
          <w:lang w:eastAsia="ar-SA"/>
        </w:rPr>
        <w:t xml:space="preserve"> zwanym w dalszej części umowy „</w:t>
      </w:r>
      <w:r w:rsidRPr="00673C4A">
        <w:rPr>
          <w:rFonts w:eastAsia="Times New Roman"/>
          <w:b/>
          <w:bCs/>
          <w:lang w:eastAsia="ar-SA"/>
        </w:rPr>
        <w:t>Wykonawcą</w:t>
      </w:r>
      <w:r w:rsidRPr="00673C4A">
        <w:rPr>
          <w:rFonts w:eastAsia="Times New Roman"/>
          <w:lang w:eastAsia="ar-SA"/>
        </w:rPr>
        <w:t>” reprezentowanym przez: ….</w:t>
      </w:r>
    </w:p>
    <w:p w14:paraId="5724254F" w14:textId="77777777" w:rsidR="00673C4A" w:rsidRPr="00673C4A" w:rsidRDefault="00673C4A" w:rsidP="00673C4A">
      <w:pPr>
        <w:snapToGrid w:val="0"/>
        <w:spacing w:after="0" w:line="240" w:lineRule="auto"/>
        <w:jc w:val="both"/>
        <w:rPr>
          <w:rFonts w:eastAsia="Times New Roman"/>
          <w:lang w:eastAsia="ar-SA"/>
        </w:rPr>
      </w:pPr>
    </w:p>
    <w:p w14:paraId="20B81EB1" w14:textId="77777777" w:rsidR="00673C4A" w:rsidRPr="00673C4A" w:rsidRDefault="00673C4A" w:rsidP="00673C4A">
      <w:pPr>
        <w:snapToGrid w:val="0"/>
        <w:spacing w:after="0" w:line="240" w:lineRule="auto"/>
        <w:jc w:val="both"/>
        <w:rPr>
          <w:rFonts w:eastAsia="Times New Roman"/>
          <w:lang w:eastAsia="ar-SA"/>
        </w:rPr>
      </w:pPr>
    </w:p>
    <w:p w14:paraId="527E41B8" w14:textId="70573124" w:rsidR="00673C4A" w:rsidRPr="00673C4A" w:rsidRDefault="00673C4A" w:rsidP="00673C4A">
      <w:pPr>
        <w:tabs>
          <w:tab w:val="left" w:pos="8820"/>
          <w:tab w:val="left" w:pos="9998"/>
        </w:tabs>
        <w:autoSpaceDE w:val="0"/>
        <w:spacing w:after="0" w:line="240" w:lineRule="auto"/>
        <w:jc w:val="both"/>
        <w:rPr>
          <w:rFonts w:eastAsia="Times New Roman"/>
          <w:lang w:eastAsia="pl-PL"/>
        </w:rPr>
      </w:pPr>
      <w:r w:rsidRPr="00673C4A">
        <w:rPr>
          <w:rFonts w:eastAsia="Times New Roman"/>
          <w:lang w:eastAsia="pl-PL"/>
        </w:rPr>
        <w:t xml:space="preserve">w rezultacie dokonania przez Zamawiającego wyboru Wykonawcy w trybie przetargu nieograniczonego zgodnie z Ustawą z dnia 29 stycznia 2004 roku - Prawo zamówień publicznych </w:t>
      </w:r>
      <w:r w:rsidRPr="00673C4A">
        <w:rPr>
          <w:color w:val="000000"/>
        </w:rPr>
        <w:t>(</w:t>
      </w:r>
      <w:hyperlink r:id="rId8" w:anchor="/akt/17074707/2247996?directHit=true&amp;directHitQuery=Prawo%20zam%C3%B3wie%C5%84%20publicznych" w:history="1">
        <w:r w:rsidR="0011011B" w:rsidRPr="000C432D">
          <w:t>Dz.U.20</w:t>
        </w:r>
        <w:r w:rsidR="0011011B">
          <w:t>1</w:t>
        </w:r>
        <w:r w:rsidR="006B6CD5">
          <w:t>9</w:t>
        </w:r>
        <w:r w:rsidR="0011011B" w:rsidRPr="000C432D">
          <w:t>.</w:t>
        </w:r>
        <w:r w:rsidR="006B6CD5">
          <w:t>1843</w:t>
        </w:r>
        <w:r w:rsidR="0011011B" w:rsidRPr="000C432D">
          <w:t xml:space="preserve"> </w:t>
        </w:r>
        <w:r w:rsidR="008852E2" w:rsidRPr="00032AA0">
          <w:rPr>
            <w:rFonts w:cs="Calibri"/>
          </w:rPr>
          <w:t xml:space="preserve"> </w:t>
        </w:r>
        <w:proofErr w:type="spellStart"/>
        <w:r w:rsidR="008852E2" w:rsidRPr="00032AA0">
          <w:rPr>
            <w:rFonts w:cs="Calibri"/>
          </w:rPr>
          <w:t>t.j</w:t>
        </w:r>
        <w:proofErr w:type="spellEnd"/>
        <w:r w:rsidR="008852E2" w:rsidRPr="00032AA0">
          <w:rPr>
            <w:rFonts w:cs="Calibri"/>
          </w:rPr>
          <w:t>.</w:t>
        </w:r>
      </w:hyperlink>
      <w:r w:rsidR="008852E2">
        <w:rPr>
          <w:rFonts w:cs="Calibri"/>
        </w:rPr>
        <w:t>)</w:t>
      </w:r>
      <w:r w:rsidRPr="00673C4A">
        <w:rPr>
          <w:rFonts w:eastAsia="Times New Roman"/>
          <w:color w:val="000000"/>
          <w:lang w:eastAsia="pl-PL"/>
        </w:rPr>
        <w:t xml:space="preserve"> </w:t>
      </w:r>
      <w:r w:rsidR="003D7BA0">
        <w:rPr>
          <w:rFonts w:eastAsia="Times New Roman"/>
          <w:lang w:eastAsia="pl-PL"/>
        </w:rPr>
        <w:t xml:space="preserve">- nr postępowania </w:t>
      </w:r>
      <w:r w:rsidR="009D7DF9" w:rsidRPr="009D7DF9">
        <w:rPr>
          <w:rFonts w:eastAsia="Times New Roman"/>
          <w:b/>
          <w:lang w:eastAsia="pl-PL"/>
        </w:rPr>
        <w:t>ZSOiT.II.272/1/20</w:t>
      </w:r>
      <w:r w:rsidR="006B6CD5">
        <w:rPr>
          <w:rFonts w:eastAsia="Times New Roman"/>
          <w:b/>
          <w:lang w:eastAsia="pl-PL"/>
        </w:rPr>
        <w:t>20</w:t>
      </w:r>
      <w:r w:rsidR="009D7DF9">
        <w:rPr>
          <w:rFonts w:ascii="Verdana" w:hAnsi="Verdana"/>
          <w:color w:val="2D2D2D"/>
          <w:sz w:val="16"/>
          <w:szCs w:val="16"/>
        </w:rPr>
        <w:t xml:space="preserve"> </w:t>
      </w:r>
      <w:r w:rsidRPr="00673C4A">
        <w:rPr>
          <w:rFonts w:eastAsia="Times New Roman"/>
          <w:lang w:eastAsia="pl-PL"/>
        </w:rPr>
        <w:t>w ramach Pakietu nr …., została zawarta umowa o następującej treści:</w:t>
      </w:r>
    </w:p>
    <w:p w14:paraId="50AC0C61" w14:textId="77777777" w:rsidR="00673C4A" w:rsidRPr="00673C4A" w:rsidRDefault="00673C4A" w:rsidP="00673C4A">
      <w:pPr>
        <w:tabs>
          <w:tab w:val="left" w:pos="8820"/>
          <w:tab w:val="left" w:pos="9998"/>
        </w:tabs>
        <w:spacing w:after="0" w:line="240" w:lineRule="auto"/>
        <w:jc w:val="both"/>
        <w:rPr>
          <w:rFonts w:eastAsia="Times New Roman"/>
          <w:sz w:val="24"/>
          <w:szCs w:val="24"/>
          <w:lang w:eastAsia="pl-PL"/>
        </w:rPr>
      </w:pPr>
    </w:p>
    <w:p w14:paraId="7363CB96" w14:textId="77777777" w:rsidR="00673C4A" w:rsidRPr="00673C4A" w:rsidRDefault="00673C4A" w:rsidP="00673C4A">
      <w:pPr>
        <w:tabs>
          <w:tab w:val="left" w:pos="8820"/>
          <w:tab w:val="left" w:pos="9998"/>
        </w:tabs>
        <w:spacing w:after="0" w:line="240" w:lineRule="auto"/>
        <w:ind w:left="340"/>
        <w:jc w:val="both"/>
        <w:rPr>
          <w:rFonts w:eastAsia="Times New Roman"/>
          <w:sz w:val="24"/>
          <w:szCs w:val="24"/>
          <w:lang w:eastAsia="pl-PL"/>
        </w:rPr>
      </w:pPr>
    </w:p>
    <w:p w14:paraId="56863E57" w14:textId="77777777" w:rsidR="00673C4A" w:rsidRPr="00673C4A" w:rsidRDefault="00673C4A" w:rsidP="00673C4A">
      <w:pPr>
        <w:widowControl w:val="0"/>
        <w:autoSpaceDE w:val="0"/>
        <w:autoSpaceDN w:val="0"/>
        <w:adjustRightInd w:val="0"/>
        <w:spacing w:after="0" w:line="240" w:lineRule="auto"/>
        <w:ind w:left="4400"/>
        <w:rPr>
          <w:sz w:val="24"/>
          <w:szCs w:val="24"/>
        </w:rPr>
      </w:pPr>
      <w:r w:rsidRPr="00673C4A">
        <w:t>§1.</w:t>
      </w:r>
    </w:p>
    <w:p w14:paraId="77126B64" w14:textId="77777777" w:rsidR="00673C4A" w:rsidRPr="00673C4A" w:rsidRDefault="00673C4A" w:rsidP="00A20099">
      <w:pPr>
        <w:widowControl w:val="0"/>
        <w:numPr>
          <w:ilvl w:val="0"/>
          <w:numId w:val="12"/>
        </w:numPr>
        <w:overflowPunct w:val="0"/>
        <w:autoSpaceDE w:val="0"/>
        <w:autoSpaceDN w:val="0"/>
        <w:adjustRightInd w:val="0"/>
        <w:spacing w:after="0" w:line="240" w:lineRule="auto"/>
        <w:ind w:right="40"/>
        <w:jc w:val="both"/>
        <w:rPr>
          <w:sz w:val="21"/>
          <w:szCs w:val="21"/>
        </w:rPr>
      </w:pPr>
      <w:r w:rsidRPr="00673C4A">
        <w:t>Wykonawca zobowiązuje się do sprzedaży i dostarczania Zamawiającemu</w:t>
      </w:r>
      <w:r w:rsidRPr="00673C4A">
        <w:rPr>
          <w:b/>
          <w:color w:val="000000"/>
        </w:rPr>
        <w:t xml:space="preserve"> artykułów </w:t>
      </w:r>
      <w:r w:rsidR="00F61CBF">
        <w:rPr>
          <w:b/>
          <w:color w:val="000000"/>
        </w:rPr>
        <w:t>spożywczych</w:t>
      </w:r>
      <w:r w:rsidRPr="00673C4A">
        <w:t xml:space="preserve">, zwanych dalej „towarem” lub „przedmiotem umowy”, według asortymentu oraz po cenach określonych w załączniku do niniejszej umowy, stanowiącego formularz cenowy Wykonawcy, zgodnie ze złożoną ofertą w postępowaniu o zamówienie publiczne, stanowiących integralną część niniejszej umowy. </w:t>
      </w:r>
    </w:p>
    <w:p w14:paraId="18AEC8BA" w14:textId="2CC0F956" w:rsidR="00673C4A" w:rsidRPr="00FB7245" w:rsidRDefault="00673C4A" w:rsidP="00A20099">
      <w:pPr>
        <w:widowControl w:val="0"/>
        <w:numPr>
          <w:ilvl w:val="0"/>
          <w:numId w:val="12"/>
        </w:numPr>
        <w:overflowPunct w:val="0"/>
        <w:autoSpaceDE w:val="0"/>
        <w:autoSpaceDN w:val="0"/>
        <w:adjustRightInd w:val="0"/>
        <w:spacing w:after="0" w:line="240" w:lineRule="auto"/>
        <w:ind w:right="20"/>
        <w:jc w:val="both"/>
        <w:rPr>
          <w:sz w:val="21"/>
          <w:szCs w:val="21"/>
        </w:rPr>
      </w:pPr>
      <w:r w:rsidRPr="00673C4A">
        <w:t xml:space="preserve">Ilość podana w załączniku, o którym mowa w ust. 1 może ulec zwiększeniu lub zmniejszeniu </w:t>
      </w:r>
      <w:r w:rsidR="0011011B">
        <w:br/>
      </w:r>
      <w:r w:rsidRPr="00673C4A">
        <w:t xml:space="preserve">w trakcie obowiązywania umowy, jednak nie więcej niż do 30 % ilości określonej w załączniku </w:t>
      </w:r>
      <w:r w:rsidRPr="00673C4A">
        <w:rPr>
          <w:rFonts w:eastAsia="Times New Roman"/>
          <w:lang w:eastAsia="pl-PL"/>
        </w:rPr>
        <w:t>odrębnie dla każdego pakietu</w:t>
      </w:r>
      <w:r w:rsidRPr="00673C4A">
        <w:t>, w przypadku zmniejszenia l</w:t>
      </w:r>
      <w:r w:rsidR="00403417">
        <w:t>ub zwiększenia ilości pacjentów</w:t>
      </w:r>
      <w:r w:rsidRPr="00673C4A">
        <w:t xml:space="preserve">. Powyższe uprawnienie Zamawiającego nie stanowi zamiany umowy na podstawie art. 144 ust. </w:t>
      </w:r>
      <w:r w:rsidRPr="00673C4A">
        <w:rPr>
          <w:sz w:val="21"/>
          <w:szCs w:val="21"/>
        </w:rPr>
        <w:t xml:space="preserve">1 </w:t>
      </w:r>
      <w:r w:rsidRPr="00673C4A">
        <w:t xml:space="preserve">ustawy Prawo zamówień publicznych. </w:t>
      </w:r>
    </w:p>
    <w:p w14:paraId="022A256C" w14:textId="25EA5729" w:rsidR="00FB7245" w:rsidRPr="00673C4A" w:rsidRDefault="00FB7245" w:rsidP="00A20099">
      <w:pPr>
        <w:widowControl w:val="0"/>
        <w:numPr>
          <w:ilvl w:val="0"/>
          <w:numId w:val="12"/>
        </w:numPr>
        <w:overflowPunct w:val="0"/>
        <w:autoSpaceDE w:val="0"/>
        <w:autoSpaceDN w:val="0"/>
        <w:adjustRightInd w:val="0"/>
        <w:spacing w:after="0" w:line="240" w:lineRule="auto"/>
        <w:ind w:right="20"/>
        <w:jc w:val="both"/>
        <w:rPr>
          <w:sz w:val="21"/>
          <w:szCs w:val="21"/>
        </w:rPr>
      </w:pPr>
      <w:r>
        <w:rPr>
          <w:color w:val="000000"/>
        </w:rPr>
        <w:t xml:space="preserve">W przypadku wystąpienia istotnych zmian okoliczności związanych z </w:t>
      </w:r>
      <w:proofErr w:type="spellStart"/>
      <w:r>
        <w:rPr>
          <w:color w:val="000000"/>
        </w:rPr>
        <w:t>koronawirusem</w:t>
      </w:r>
      <w:proofErr w:type="spellEnd"/>
      <w:r>
        <w:rPr>
          <w:color w:val="000000"/>
        </w:rPr>
        <w:t xml:space="preserve">, które spowodują ograniczone działanie jednostki Zamawiającego umowa ulega zawieszeniu na czas ich trwania. </w:t>
      </w:r>
      <w:r w:rsidRPr="00E258B7">
        <w:rPr>
          <w:color w:val="000000"/>
        </w:rPr>
        <w:t>Powyższe nie może stanowić podstawy roszczeń w stosunku do Zamawiającego.</w:t>
      </w:r>
    </w:p>
    <w:p w14:paraId="0457428B" w14:textId="77777777" w:rsidR="00673C4A" w:rsidRPr="00673C4A" w:rsidRDefault="00673C4A" w:rsidP="00A20099">
      <w:pPr>
        <w:widowControl w:val="0"/>
        <w:numPr>
          <w:ilvl w:val="0"/>
          <w:numId w:val="12"/>
        </w:numPr>
        <w:overflowPunct w:val="0"/>
        <w:autoSpaceDE w:val="0"/>
        <w:autoSpaceDN w:val="0"/>
        <w:adjustRightInd w:val="0"/>
        <w:spacing w:after="0" w:line="240" w:lineRule="auto"/>
        <w:ind w:right="20"/>
        <w:jc w:val="both"/>
      </w:pPr>
      <w:r w:rsidRPr="00673C4A">
        <w:t xml:space="preserve">Ceny, o których mowa w ust. 1 ulegają automatycznemu obniżeniu w okresach promocji i rabatów cenowych Wykonawcy w trakcie obowiązywania umowy. Wykonawca o takich okresach jest zobowiązany poinformować Zamawiającego. </w:t>
      </w:r>
    </w:p>
    <w:p w14:paraId="22A0801A" w14:textId="77777777" w:rsidR="00673C4A" w:rsidRPr="00673C4A" w:rsidRDefault="00673C4A" w:rsidP="00A20099">
      <w:pPr>
        <w:widowControl w:val="0"/>
        <w:numPr>
          <w:ilvl w:val="0"/>
          <w:numId w:val="12"/>
        </w:numPr>
        <w:overflowPunct w:val="0"/>
        <w:autoSpaceDE w:val="0"/>
        <w:autoSpaceDN w:val="0"/>
        <w:adjustRightInd w:val="0"/>
        <w:spacing w:after="0" w:line="240" w:lineRule="auto"/>
        <w:ind w:right="20"/>
        <w:jc w:val="both"/>
      </w:pPr>
      <w:r w:rsidRPr="00673C4A">
        <w:rPr>
          <w:color w:val="000000"/>
        </w:rPr>
        <w:t xml:space="preserve">Wykonawca </w:t>
      </w:r>
      <w:r w:rsidRPr="00673C4A">
        <w:t xml:space="preserve">zobowiązuje się do </w:t>
      </w:r>
      <w:r w:rsidRPr="00673C4A">
        <w:rPr>
          <w:color w:val="000000"/>
        </w:rPr>
        <w:t>zabezpieczenia należycie towar</w:t>
      </w:r>
      <w:r w:rsidR="00D214FE">
        <w:rPr>
          <w:color w:val="000000"/>
        </w:rPr>
        <w:t>u</w:t>
      </w:r>
      <w:r w:rsidRPr="00673C4A">
        <w:rPr>
          <w:color w:val="000000"/>
        </w:rPr>
        <w:t xml:space="preserve"> na czas przewozu (opakowania, pojemniki przystosowane do przewozu danego asortymentu) i ponosi całkowitą odpowiedzialność za dostawę i jakość dostarczanego towaru oraz uszkodzenia powstałe w wyniku transportu.</w:t>
      </w:r>
    </w:p>
    <w:p w14:paraId="025F225E" w14:textId="77777777" w:rsidR="00673C4A" w:rsidRPr="00673C4A" w:rsidRDefault="00673C4A" w:rsidP="00A20099">
      <w:pPr>
        <w:widowControl w:val="0"/>
        <w:numPr>
          <w:ilvl w:val="0"/>
          <w:numId w:val="12"/>
        </w:numPr>
        <w:overflowPunct w:val="0"/>
        <w:autoSpaceDE w:val="0"/>
        <w:autoSpaceDN w:val="0"/>
        <w:adjustRightInd w:val="0"/>
        <w:spacing w:after="0" w:line="240" w:lineRule="auto"/>
        <w:ind w:right="20"/>
        <w:jc w:val="both"/>
      </w:pPr>
      <w:r w:rsidRPr="00673C4A">
        <w:rPr>
          <w:color w:val="000000"/>
        </w:rPr>
        <w:t>Dostarczone towary powinny posiadać handlowy dokument identyfikacyjny, wszelkie wymagane na terenie całego kraju atesty, oświadczenie o dopuszczeniu do obrotu, informację o dacie wyprodukowania, warunków przechowywania, terminie przydatności do spożycia. Produkty powinny być bez oznak nadpsucia i nieuszkodzone fizycznie. </w:t>
      </w:r>
    </w:p>
    <w:p w14:paraId="16B6171D" w14:textId="1F875E92" w:rsidR="00673C4A" w:rsidRPr="00673C4A" w:rsidRDefault="00673C4A" w:rsidP="00A20099">
      <w:pPr>
        <w:widowControl w:val="0"/>
        <w:numPr>
          <w:ilvl w:val="0"/>
          <w:numId w:val="12"/>
        </w:numPr>
        <w:overflowPunct w:val="0"/>
        <w:autoSpaceDE w:val="0"/>
        <w:autoSpaceDN w:val="0"/>
        <w:adjustRightInd w:val="0"/>
        <w:spacing w:after="0" w:line="240" w:lineRule="auto"/>
        <w:ind w:right="20"/>
        <w:jc w:val="both"/>
      </w:pPr>
      <w:r w:rsidRPr="00673C4A">
        <w:t>Wykonawca zobowiązuje się do  dostarczenia towaru dopuszczonego do obrotu i używania na terenie Polski zgodnie z ustawą o bezpieczeństwie żywności i żywienia z dnia 25 sierpnia 2006 r. (</w:t>
      </w:r>
      <w:r w:rsidR="00C86C41">
        <w:t>Dz.U.20</w:t>
      </w:r>
      <w:r w:rsidR="00F23663">
        <w:t>20</w:t>
      </w:r>
      <w:r w:rsidR="00C86C41">
        <w:t>.</w:t>
      </w:r>
      <w:r w:rsidR="00F23663">
        <w:t>1252</w:t>
      </w:r>
      <w:r w:rsidR="00C86C41">
        <w:t xml:space="preserve"> </w:t>
      </w:r>
      <w:proofErr w:type="spellStart"/>
      <w:r w:rsidR="00C86C41">
        <w:t>t.j</w:t>
      </w:r>
      <w:proofErr w:type="spellEnd"/>
      <w:r w:rsidR="00C86C41">
        <w:t>.</w:t>
      </w:r>
      <w:r w:rsidR="00A75F2C">
        <w:t xml:space="preserve">) </w:t>
      </w:r>
      <w:r w:rsidRPr="00673C4A">
        <w:t>i/lub ustawy z dnia 16 grudnia 2005 r. o produktach pochodzenia zwierzęcego (</w:t>
      </w:r>
      <w:r w:rsidR="00A75F2C">
        <w:t>Dz.U.20</w:t>
      </w:r>
      <w:r w:rsidR="00F23663">
        <w:t>19</w:t>
      </w:r>
      <w:r w:rsidR="00A75F2C">
        <w:t>.</w:t>
      </w:r>
      <w:r w:rsidR="00F23663">
        <w:t>824</w:t>
      </w:r>
      <w:r w:rsidR="00A75F2C">
        <w:t xml:space="preserve"> </w:t>
      </w:r>
      <w:proofErr w:type="spellStart"/>
      <w:r w:rsidR="00A75F2C">
        <w:t>t.</w:t>
      </w:r>
      <w:r w:rsidR="00A75F2C" w:rsidRPr="00A75F2C">
        <w:t>j</w:t>
      </w:r>
      <w:proofErr w:type="spellEnd"/>
      <w:r w:rsidR="00A75F2C" w:rsidRPr="00A75F2C">
        <w:t>.</w:t>
      </w:r>
      <w:r w:rsidRPr="00A75F2C">
        <w:t>).</w:t>
      </w:r>
    </w:p>
    <w:p w14:paraId="62A17865" w14:textId="77777777" w:rsidR="00673C4A" w:rsidRPr="00673C4A" w:rsidRDefault="00673C4A" w:rsidP="00673C4A">
      <w:pPr>
        <w:widowControl w:val="0"/>
        <w:overflowPunct w:val="0"/>
        <w:autoSpaceDE w:val="0"/>
        <w:autoSpaceDN w:val="0"/>
        <w:adjustRightInd w:val="0"/>
        <w:spacing w:after="0" w:line="240" w:lineRule="auto"/>
        <w:ind w:left="20" w:right="20"/>
        <w:jc w:val="both"/>
        <w:rPr>
          <w:sz w:val="21"/>
          <w:szCs w:val="21"/>
        </w:rPr>
      </w:pPr>
    </w:p>
    <w:p w14:paraId="6794A8C2" w14:textId="2743C468" w:rsidR="00673C4A" w:rsidRPr="00673C4A" w:rsidRDefault="00F23663" w:rsidP="00673C4A">
      <w:pPr>
        <w:widowControl w:val="0"/>
        <w:autoSpaceDE w:val="0"/>
        <w:autoSpaceDN w:val="0"/>
        <w:adjustRightInd w:val="0"/>
        <w:spacing w:after="0" w:line="240" w:lineRule="auto"/>
        <w:ind w:left="4400"/>
      </w:pPr>
      <w:r>
        <w:br/>
      </w:r>
      <w:r w:rsidR="00673C4A" w:rsidRPr="00673C4A">
        <w:lastRenderedPageBreak/>
        <w:t>§2.</w:t>
      </w:r>
    </w:p>
    <w:p w14:paraId="4D1B1429" w14:textId="77777777" w:rsidR="00673C4A" w:rsidRPr="0011011B" w:rsidRDefault="00673C4A" w:rsidP="00A20099">
      <w:pPr>
        <w:widowControl w:val="0"/>
        <w:numPr>
          <w:ilvl w:val="0"/>
          <w:numId w:val="35"/>
        </w:numPr>
        <w:overflowPunct w:val="0"/>
        <w:autoSpaceDE w:val="0"/>
        <w:autoSpaceDN w:val="0"/>
        <w:adjustRightInd w:val="0"/>
        <w:spacing w:after="0" w:line="240" w:lineRule="auto"/>
        <w:ind w:right="20"/>
        <w:jc w:val="both"/>
        <w:rPr>
          <w:color w:val="000000"/>
        </w:rPr>
      </w:pPr>
      <w:r w:rsidRPr="0011011B">
        <w:rPr>
          <w:color w:val="000000"/>
        </w:rPr>
        <w:t xml:space="preserve">Wykonawca zobowiązuje się dostarczać Zamawiającemu towar </w:t>
      </w:r>
      <w:r w:rsidR="00D41F94" w:rsidRPr="0011011B">
        <w:rPr>
          <w:color w:val="000000"/>
        </w:rPr>
        <w:t>partiami</w:t>
      </w:r>
      <w:r w:rsidRPr="0011011B">
        <w:rPr>
          <w:color w:val="000000"/>
        </w:rPr>
        <w:t xml:space="preserve">, na podstawie sukcesywnych zamówień określających asortyment i ilość w jak najkrótszym czasie, jednak nie dłuższym niż w terminie wskazanym w załączniku nr 1 do umowy od momentu złożenia zamówienia. W szczególnych przypadkach wynikających z potrzeby Zamawiającego Wykonawca przyjmie doraźne zamówienie w trybie pilnej realizacji. </w:t>
      </w:r>
    </w:p>
    <w:p w14:paraId="2E407C5B" w14:textId="77777777" w:rsidR="005A2124" w:rsidRDefault="00673C4A" w:rsidP="00A20099">
      <w:pPr>
        <w:widowControl w:val="0"/>
        <w:numPr>
          <w:ilvl w:val="0"/>
          <w:numId w:val="35"/>
        </w:numPr>
        <w:overflowPunct w:val="0"/>
        <w:autoSpaceDE w:val="0"/>
        <w:autoSpaceDN w:val="0"/>
        <w:adjustRightInd w:val="0"/>
        <w:spacing w:after="0" w:line="240" w:lineRule="auto"/>
        <w:ind w:right="20"/>
        <w:jc w:val="both"/>
        <w:rPr>
          <w:color w:val="000000"/>
        </w:rPr>
      </w:pPr>
      <w:r w:rsidRPr="0011011B">
        <w:rPr>
          <w:color w:val="000000"/>
        </w:rPr>
        <w:t xml:space="preserve">Zamawiający składa Wykonawcy zamówienie o którym mowa w ust. 1 </w:t>
      </w:r>
      <w:r w:rsidR="005A2124">
        <w:rPr>
          <w:color w:val="000000"/>
        </w:rPr>
        <w:t>:</w:t>
      </w:r>
    </w:p>
    <w:p w14:paraId="614B8747" w14:textId="77777777" w:rsidR="005A2124" w:rsidRPr="005A2124" w:rsidRDefault="00673C4A" w:rsidP="00A20099">
      <w:pPr>
        <w:pStyle w:val="Akapitzlist"/>
        <w:widowControl w:val="0"/>
        <w:numPr>
          <w:ilvl w:val="0"/>
          <w:numId w:val="31"/>
        </w:numPr>
        <w:overflowPunct w:val="0"/>
        <w:autoSpaceDE w:val="0"/>
        <w:autoSpaceDN w:val="0"/>
        <w:adjustRightInd w:val="0"/>
        <w:spacing w:after="0" w:line="240" w:lineRule="auto"/>
        <w:ind w:right="20"/>
        <w:rPr>
          <w:color w:val="000000"/>
        </w:rPr>
      </w:pPr>
      <w:r w:rsidRPr="005A2124">
        <w:rPr>
          <w:color w:val="000000"/>
        </w:rPr>
        <w:t xml:space="preserve">telefonicznie na </w:t>
      </w:r>
      <w:r w:rsidR="004B5D08" w:rsidRPr="005A2124">
        <w:rPr>
          <w:color w:val="000000"/>
        </w:rPr>
        <w:t xml:space="preserve">numer…………………………… </w:t>
      </w:r>
    </w:p>
    <w:p w14:paraId="22E14223" w14:textId="6BD4E469" w:rsidR="00673C4A" w:rsidRPr="005A2124" w:rsidRDefault="00673C4A" w:rsidP="00A20099">
      <w:pPr>
        <w:pStyle w:val="Akapitzlist"/>
        <w:widowControl w:val="0"/>
        <w:numPr>
          <w:ilvl w:val="0"/>
          <w:numId w:val="31"/>
        </w:numPr>
        <w:overflowPunct w:val="0"/>
        <w:autoSpaceDE w:val="0"/>
        <w:autoSpaceDN w:val="0"/>
        <w:adjustRightInd w:val="0"/>
        <w:spacing w:after="0" w:line="240" w:lineRule="auto"/>
        <w:ind w:right="20"/>
        <w:rPr>
          <w:color w:val="000000"/>
        </w:rPr>
      </w:pPr>
      <w:r w:rsidRPr="005A2124">
        <w:rPr>
          <w:color w:val="000000"/>
        </w:rPr>
        <w:t>lub e-mailem: na adres ………………..</w:t>
      </w:r>
    </w:p>
    <w:p w14:paraId="36B2F901" w14:textId="77777777" w:rsidR="0084077D" w:rsidRPr="0011011B" w:rsidRDefault="0084077D" w:rsidP="00A20099">
      <w:pPr>
        <w:widowControl w:val="0"/>
        <w:numPr>
          <w:ilvl w:val="0"/>
          <w:numId w:val="35"/>
        </w:numPr>
        <w:overflowPunct w:val="0"/>
        <w:autoSpaceDE w:val="0"/>
        <w:autoSpaceDN w:val="0"/>
        <w:adjustRightInd w:val="0"/>
        <w:spacing w:after="0" w:line="240" w:lineRule="auto"/>
        <w:ind w:right="20"/>
        <w:jc w:val="both"/>
        <w:rPr>
          <w:color w:val="000000"/>
        </w:rPr>
      </w:pPr>
      <w:r w:rsidRPr="0011011B">
        <w:rPr>
          <w:color w:val="000000"/>
        </w:rPr>
        <w:t>Wykonawca zobowiązuje się ubezpieczyć, dostarczyć, wnieść i rozładować towar do:</w:t>
      </w:r>
      <w:r w:rsidR="00CA37F8" w:rsidRPr="0011011B">
        <w:rPr>
          <w:color w:val="000000"/>
        </w:rPr>
        <w:t xml:space="preserve"> budynku Zespołu Szkół Ogólnokształcących w Białymstoku 15-762 Białystok ul. Antoniuk Fabryczny 1.</w:t>
      </w:r>
    </w:p>
    <w:p w14:paraId="0B076F5D" w14:textId="77777777" w:rsidR="00673C4A" w:rsidRPr="0011011B" w:rsidRDefault="00673C4A" w:rsidP="00A20099">
      <w:pPr>
        <w:widowControl w:val="0"/>
        <w:numPr>
          <w:ilvl w:val="0"/>
          <w:numId w:val="35"/>
        </w:numPr>
        <w:overflowPunct w:val="0"/>
        <w:autoSpaceDE w:val="0"/>
        <w:autoSpaceDN w:val="0"/>
        <w:adjustRightInd w:val="0"/>
        <w:spacing w:after="0" w:line="240" w:lineRule="auto"/>
        <w:ind w:right="20"/>
        <w:jc w:val="both"/>
        <w:rPr>
          <w:color w:val="000000"/>
        </w:rPr>
      </w:pPr>
      <w:r w:rsidRPr="0011011B">
        <w:rPr>
          <w:color w:val="000000"/>
        </w:rPr>
        <w:t>Wydawanie Zamawiającemu poszczególnych partii towaru następować będzie  na podstawie pisemnego potwierdzenia, po dokonaniu odbioru ilościowego i</w:t>
      </w:r>
      <w:bookmarkStart w:id="10" w:name="page31"/>
      <w:bookmarkEnd w:id="10"/>
      <w:r w:rsidRPr="0011011B">
        <w:rPr>
          <w:color w:val="000000"/>
        </w:rPr>
        <w:t xml:space="preserve"> jakościowego przez upoważnionego pracownika Zamawiającego.</w:t>
      </w:r>
    </w:p>
    <w:p w14:paraId="3747E7A7" w14:textId="77777777" w:rsidR="00673C4A" w:rsidRPr="00673C4A" w:rsidRDefault="00673C4A" w:rsidP="00673C4A">
      <w:pPr>
        <w:widowControl w:val="0"/>
        <w:autoSpaceDE w:val="0"/>
        <w:autoSpaceDN w:val="0"/>
        <w:adjustRightInd w:val="0"/>
        <w:spacing w:after="0" w:line="240" w:lineRule="auto"/>
        <w:rPr>
          <w:sz w:val="24"/>
          <w:szCs w:val="24"/>
        </w:rPr>
      </w:pPr>
    </w:p>
    <w:p w14:paraId="5C8EB33B" w14:textId="77777777" w:rsidR="00673C4A" w:rsidRPr="00673C4A" w:rsidRDefault="00673C4A" w:rsidP="00673C4A">
      <w:pPr>
        <w:widowControl w:val="0"/>
        <w:autoSpaceDE w:val="0"/>
        <w:autoSpaceDN w:val="0"/>
        <w:adjustRightInd w:val="0"/>
        <w:spacing w:after="0" w:line="240" w:lineRule="auto"/>
        <w:ind w:left="4401"/>
        <w:rPr>
          <w:sz w:val="24"/>
          <w:szCs w:val="24"/>
        </w:rPr>
      </w:pPr>
      <w:r w:rsidRPr="00673C4A">
        <w:t>§3.</w:t>
      </w:r>
    </w:p>
    <w:p w14:paraId="697EB5CC" w14:textId="77777777" w:rsidR="00673C4A" w:rsidRPr="005A2124" w:rsidRDefault="00D35D3C" w:rsidP="00A20099">
      <w:pPr>
        <w:widowControl w:val="0"/>
        <w:numPr>
          <w:ilvl w:val="0"/>
          <w:numId w:val="36"/>
        </w:numPr>
        <w:overflowPunct w:val="0"/>
        <w:autoSpaceDE w:val="0"/>
        <w:autoSpaceDN w:val="0"/>
        <w:adjustRightInd w:val="0"/>
        <w:spacing w:after="0" w:line="240" w:lineRule="auto"/>
        <w:ind w:right="20"/>
        <w:jc w:val="both"/>
        <w:rPr>
          <w:color w:val="000000"/>
        </w:rPr>
      </w:pPr>
      <w:r w:rsidRPr="005A2124">
        <w:rPr>
          <w:color w:val="000000"/>
        </w:rPr>
        <w:t>Orientacyjna wartość</w:t>
      </w:r>
      <w:r w:rsidR="00673C4A" w:rsidRPr="005A2124">
        <w:rPr>
          <w:color w:val="000000"/>
        </w:rPr>
        <w:t xml:space="preserve"> przedmiotu  umowy wynikająca z złożonej oferty wynosi  …………..  zł  brutto  (słownie  złotych: ………………).</w:t>
      </w:r>
    </w:p>
    <w:p w14:paraId="3D114B5F" w14:textId="77777777" w:rsidR="00673C4A" w:rsidRPr="005A2124" w:rsidRDefault="00673C4A" w:rsidP="00A20099">
      <w:pPr>
        <w:widowControl w:val="0"/>
        <w:numPr>
          <w:ilvl w:val="0"/>
          <w:numId w:val="36"/>
        </w:numPr>
        <w:overflowPunct w:val="0"/>
        <w:autoSpaceDE w:val="0"/>
        <w:autoSpaceDN w:val="0"/>
        <w:adjustRightInd w:val="0"/>
        <w:spacing w:after="0" w:line="240" w:lineRule="auto"/>
        <w:ind w:right="20"/>
        <w:jc w:val="both"/>
        <w:rPr>
          <w:color w:val="000000"/>
        </w:rPr>
      </w:pPr>
      <w:r w:rsidRPr="005A2124">
        <w:rPr>
          <w:color w:val="000000"/>
        </w:rPr>
        <w:t xml:space="preserve">Podana w ust. 1 wartość brutto zawiera: wartość towaru, podatek VAT, koszty transportu, wniesienia, rozładunku i ubezpieczenia transportu do Zamawiającego. </w:t>
      </w:r>
    </w:p>
    <w:p w14:paraId="5B854371" w14:textId="77777777" w:rsidR="00F66034" w:rsidRPr="005A2124" w:rsidRDefault="00F66034" w:rsidP="00A20099">
      <w:pPr>
        <w:widowControl w:val="0"/>
        <w:numPr>
          <w:ilvl w:val="0"/>
          <w:numId w:val="36"/>
        </w:numPr>
        <w:overflowPunct w:val="0"/>
        <w:autoSpaceDE w:val="0"/>
        <w:autoSpaceDN w:val="0"/>
        <w:adjustRightInd w:val="0"/>
        <w:spacing w:after="0" w:line="240" w:lineRule="auto"/>
        <w:ind w:right="20"/>
        <w:jc w:val="both"/>
        <w:rPr>
          <w:color w:val="000000"/>
        </w:rPr>
      </w:pPr>
      <w:r w:rsidRPr="005A2124">
        <w:rPr>
          <w:color w:val="000000"/>
        </w:rPr>
        <w:t>Ceny jednostkowe podane w Formularzu cenowym wykonawcy są cenami ryczałtowymi, obowiązującymi w całym okresie rozliczeniowym.</w:t>
      </w:r>
    </w:p>
    <w:p w14:paraId="22792E47" w14:textId="77777777" w:rsidR="00673C4A" w:rsidRPr="00673C4A" w:rsidRDefault="00673C4A" w:rsidP="00673C4A">
      <w:pPr>
        <w:widowControl w:val="0"/>
        <w:overflowPunct w:val="0"/>
        <w:autoSpaceDE w:val="0"/>
        <w:autoSpaceDN w:val="0"/>
        <w:adjustRightInd w:val="0"/>
        <w:spacing w:after="0" w:line="240" w:lineRule="auto"/>
        <w:ind w:left="1" w:right="40"/>
        <w:jc w:val="both"/>
        <w:rPr>
          <w:sz w:val="21"/>
          <w:szCs w:val="21"/>
        </w:rPr>
      </w:pPr>
    </w:p>
    <w:p w14:paraId="1DF126AC" w14:textId="77777777" w:rsidR="00673C4A" w:rsidRPr="00673C4A" w:rsidRDefault="00673C4A" w:rsidP="00673C4A">
      <w:pPr>
        <w:widowControl w:val="0"/>
        <w:autoSpaceDE w:val="0"/>
        <w:autoSpaceDN w:val="0"/>
        <w:adjustRightInd w:val="0"/>
        <w:spacing w:after="0" w:line="240" w:lineRule="auto"/>
        <w:ind w:left="4401"/>
        <w:rPr>
          <w:sz w:val="24"/>
          <w:szCs w:val="24"/>
        </w:rPr>
      </w:pPr>
      <w:r w:rsidRPr="00673C4A">
        <w:t>§4.</w:t>
      </w:r>
    </w:p>
    <w:p w14:paraId="476555E6" w14:textId="77777777" w:rsidR="00673C4A" w:rsidRPr="005A2124" w:rsidRDefault="00673C4A" w:rsidP="00A20099">
      <w:pPr>
        <w:widowControl w:val="0"/>
        <w:numPr>
          <w:ilvl w:val="0"/>
          <w:numId w:val="37"/>
        </w:numPr>
        <w:overflowPunct w:val="0"/>
        <w:autoSpaceDE w:val="0"/>
        <w:autoSpaceDN w:val="0"/>
        <w:adjustRightInd w:val="0"/>
        <w:spacing w:after="0" w:line="240" w:lineRule="auto"/>
        <w:ind w:right="20"/>
        <w:jc w:val="both"/>
        <w:rPr>
          <w:color w:val="000000"/>
        </w:rPr>
      </w:pPr>
      <w:r w:rsidRPr="005A2124">
        <w:rPr>
          <w:color w:val="000000"/>
        </w:rPr>
        <w:t>Płatności za poszczególne partie dostarczanych towarów dokonywane będą przez Zamawiającego w terminie do 30 dni od daty otrzymania prawidłowo wystawionej faktury i po zrealizowaniu zamówienia potwierdzonego przez upoważnionego pracownika Zamawiającego na konto bankowe</w:t>
      </w:r>
      <w:r w:rsidR="00FB0793" w:rsidRPr="005A2124">
        <w:rPr>
          <w:color w:val="000000"/>
        </w:rPr>
        <w:t xml:space="preserve"> Wykonawcy wskazane na fakturze.</w:t>
      </w:r>
      <w:r w:rsidRPr="005A2124">
        <w:rPr>
          <w:color w:val="000000"/>
        </w:rPr>
        <w:t xml:space="preserve"> </w:t>
      </w:r>
    </w:p>
    <w:p w14:paraId="159D21FD" w14:textId="77777777" w:rsidR="00673C4A" w:rsidRPr="005A2124" w:rsidRDefault="00673C4A" w:rsidP="00A20099">
      <w:pPr>
        <w:widowControl w:val="0"/>
        <w:numPr>
          <w:ilvl w:val="0"/>
          <w:numId w:val="37"/>
        </w:numPr>
        <w:overflowPunct w:val="0"/>
        <w:autoSpaceDE w:val="0"/>
        <w:autoSpaceDN w:val="0"/>
        <w:adjustRightInd w:val="0"/>
        <w:spacing w:after="0" w:line="240" w:lineRule="auto"/>
        <w:ind w:right="20"/>
        <w:jc w:val="both"/>
        <w:rPr>
          <w:color w:val="000000"/>
        </w:rPr>
      </w:pPr>
      <w:r w:rsidRPr="005A2124">
        <w:rPr>
          <w:color w:val="000000"/>
        </w:rPr>
        <w:t xml:space="preserve">Ceny i nazwy na fakturze muszą odpowiadać cenom i nazwom ujętym w załączniku do umowy, stanowiącym formularz cenowy Wykonawcy. </w:t>
      </w:r>
    </w:p>
    <w:p w14:paraId="482D9AAF" w14:textId="77777777" w:rsidR="00673C4A" w:rsidRPr="005A2124" w:rsidRDefault="00673C4A" w:rsidP="00A20099">
      <w:pPr>
        <w:widowControl w:val="0"/>
        <w:numPr>
          <w:ilvl w:val="0"/>
          <w:numId w:val="37"/>
        </w:numPr>
        <w:overflowPunct w:val="0"/>
        <w:autoSpaceDE w:val="0"/>
        <w:autoSpaceDN w:val="0"/>
        <w:adjustRightInd w:val="0"/>
        <w:spacing w:after="0" w:line="240" w:lineRule="auto"/>
        <w:ind w:right="20"/>
        <w:jc w:val="both"/>
        <w:rPr>
          <w:color w:val="000000"/>
        </w:rPr>
      </w:pPr>
      <w:r w:rsidRPr="005A2124">
        <w:rPr>
          <w:color w:val="000000"/>
        </w:rPr>
        <w:t xml:space="preserve">Ceny na fakturze będą zawierać poszczególne pozycje dostawy oraz podatek VAT. </w:t>
      </w:r>
    </w:p>
    <w:p w14:paraId="1894191F" w14:textId="77777777" w:rsidR="00673C4A" w:rsidRPr="005A2124" w:rsidRDefault="00673C4A" w:rsidP="00A20099">
      <w:pPr>
        <w:widowControl w:val="0"/>
        <w:numPr>
          <w:ilvl w:val="0"/>
          <w:numId w:val="37"/>
        </w:numPr>
        <w:overflowPunct w:val="0"/>
        <w:autoSpaceDE w:val="0"/>
        <w:autoSpaceDN w:val="0"/>
        <w:adjustRightInd w:val="0"/>
        <w:spacing w:after="0" w:line="240" w:lineRule="auto"/>
        <w:ind w:right="20"/>
        <w:jc w:val="both"/>
        <w:rPr>
          <w:color w:val="000000"/>
        </w:rPr>
      </w:pPr>
      <w:r w:rsidRPr="005A2124">
        <w:rPr>
          <w:color w:val="000000"/>
        </w:rPr>
        <w:t xml:space="preserve">Za datę zapłaty należności uważa się datę obciążenia rachunku Zamawiającego. </w:t>
      </w:r>
    </w:p>
    <w:p w14:paraId="0494832C" w14:textId="77777777" w:rsidR="00BD061D" w:rsidRPr="005A2124" w:rsidRDefault="00056361" w:rsidP="00A20099">
      <w:pPr>
        <w:widowControl w:val="0"/>
        <w:numPr>
          <w:ilvl w:val="0"/>
          <w:numId w:val="37"/>
        </w:numPr>
        <w:overflowPunct w:val="0"/>
        <w:autoSpaceDE w:val="0"/>
        <w:autoSpaceDN w:val="0"/>
        <w:adjustRightInd w:val="0"/>
        <w:spacing w:after="0" w:line="240" w:lineRule="auto"/>
        <w:ind w:right="20"/>
        <w:jc w:val="both"/>
        <w:rPr>
          <w:color w:val="000000"/>
        </w:rPr>
      </w:pPr>
      <w:r w:rsidRPr="005A2124">
        <w:rPr>
          <w:color w:val="000000"/>
        </w:rPr>
        <w:t xml:space="preserve">Faktury należy dostarczać na adres: </w:t>
      </w:r>
    </w:p>
    <w:p w14:paraId="47108BFF" w14:textId="442FF8E7" w:rsidR="00CA37F8" w:rsidRPr="00BD061D" w:rsidRDefault="00BD061D" w:rsidP="00F23663">
      <w:pPr>
        <w:widowControl w:val="0"/>
        <w:overflowPunct w:val="0"/>
        <w:autoSpaceDE w:val="0"/>
        <w:autoSpaceDN w:val="0"/>
        <w:adjustRightInd w:val="0"/>
        <w:spacing w:after="0" w:line="240" w:lineRule="auto"/>
        <w:ind w:left="1" w:right="40"/>
        <w:rPr>
          <w:sz w:val="21"/>
          <w:szCs w:val="21"/>
        </w:rPr>
      </w:pPr>
      <w:r w:rsidRPr="00BD061D">
        <w:rPr>
          <w:sz w:val="21"/>
          <w:szCs w:val="21"/>
        </w:rPr>
        <w:t xml:space="preserve">Zespół Szkół Ogólnokształcących i Technicznych w Białymstoku </w:t>
      </w:r>
      <w:r w:rsidR="005A2124">
        <w:rPr>
          <w:sz w:val="21"/>
          <w:szCs w:val="21"/>
        </w:rPr>
        <w:br/>
      </w:r>
      <w:r w:rsidRPr="00BD061D">
        <w:rPr>
          <w:sz w:val="21"/>
          <w:szCs w:val="21"/>
        </w:rPr>
        <w:t xml:space="preserve">ul. </w:t>
      </w:r>
      <w:r w:rsidR="00E74A3E" w:rsidRPr="00BD061D">
        <w:rPr>
          <w:sz w:val="21"/>
          <w:szCs w:val="21"/>
        </w:rPr>
        <w:t>Antoniuk Fabryczny 1 15-762 Białystok</w:t>
      </w:r>
    </w:p>
    <w:p w14:paraId="60D7A248" w14:textId="77777777" w:rsidR="00BD061D" w:rsidRDefault="00BD061D" w:rsidP="00673C4A">
      <w:pPr>
        <w:widowControl w:val="0"/>
        <w:autoSpaceDE w:val="0"/>
        <w:autoSpaceDN w:val="0"/>
        <w:adjustRightInd w:val="0"/>
        <w:spacing w:after="0" w:line="240" w:lineRule="auto"/>
        <w:ind w:left="4401"/>
      </w:pPr>
    </w:p>
    <w:p w14:paraId="4B798C88" w14:textId="77777777" w:rsidR="00673C4A" w:rsidRPr="00673C4A" w:rsidRDefault="00673C4A" w:rsidP="00673C4A">
      <w:pPr>
        <w:widowControl w:val="0"/>
        <w:autoSpaceDE w:val="0"/>
        <w:autoSpaceDN w:val="0"/>
        <w:adjustRightInd w:val="0"/>
        <w:spacing w:after="0" w:line="240" w:lineRule="auto"/>
        <w:ind w:left="4401"/>
        <w:rPr>
          <w:sz w:val="24"/>
          <w:szCs w:val="24"/>
        </w:rPr>
      </w:pPr>
      <w:r w:rsidRPr="00673C4A">
        <w:t>§5.</w:t>
      </w:r>
    </w:p>
    <w:p w14:paraId="11111839" w14:textId="77777777" w:rsidR="00673C4A" w:rsidRPr="005A2124" w:rsidRDefault="00673C4A" w:rsidP="00A20099">
      <w:pPr>
        <w:widowControl w:val="0"/>
        <w:numPr>
          <w:ilvl w:val="0"/>
          <w:numId w:val="38"/>
        </w:numPr>
        <w:overflowPunct w:val="0"/>
        <w:autoSpaceDE w:val="0"/>
        <w:autoSpaceDN w:val="0"/>
        <w:adjustRightInd w:val="0"/>
        <w:spacing w:after="0" w:line="240" w:lineRule="auto"/>
        <w:ind w:right="20"/>
        <w:jc w:val="both"/>
        <w:rPr>
          <w:color w:val="000000"/>
        </w:rPr>
      </w:pPr>
      <w:r w:rsidRPr="005A2124">
        <w:rPr>
          <w:color w:val="000000"/>
        </w:rPr>
        <w:t xml:space="preserve">Wykonawca zapłaci Zamawiającemu karę umowną za opóźnienie w dostawie towaru w wysokości 5% wartości brutto niedostarczonego </w:t>
      </w:r>
      <w:r w:rsidR="009E2A10" w:rsidRPr="005A2124">
        <w:rPr>
          <w:color w:val="000000"/>
        </w:rPr>
        <w:t xml:space="preserve">towaru </w:t>
      </w:r>
      <w:r w:rsidRPr="005A2124">
        <w:rPr>
          <w:color w:val="000000"/>
        </w:rPr>
        <w:t>w terminie</w:t>
      </w:r>
      <w:r w:rsidR="009E2A10" w:rsidRPr="005A2124">
        <w:rPr>
          <w:color w:val="000000"/>
        </w:rPr>
        <w:t>, o którym mowa w §2 ust. 1</w:t>
      </w:r>
      <w:r w:rsidR="00251261" w:rsidRPr="005A2124">
        <w:rPr>
          <w:color w:val="000000"/>
        </w:rPr>
        <w:t xml:space="preserve"> umowy </w:t>
      </w:r>
      <w:r w:rsidRPr="005A2124">
        <w:rPr>
          <w:color w:val="000000"/>
        </w:rPr>
        <w:t xml:space="preserve">za każdy dzień opóźnienia w dostawie z uwzględnieniem ust. 2. </w:t>
      </w:r>
    </w:p>
    <w:p w14:paraId="57DAFBE0" w14:textId="389EFA23" w:rsidR="00673C4A" w:rsidRPr="005A2124" w:rsidRDefault="00673C4A" w:rsidP="00A20099">
      <w:pPr>
        <w:widowControl w:val="0"/>
        <w:numPr>
          <w:ilvl w:val="0"/>
          <w:numId w:val="38"/>
        </w:numPr>
        <w:overflowPunct w:val="0"/>
        <w:autoSpaceDE w:val="0"/>
        <w:autoSpaceDN w:val="0"/>
        <w:adjustRightInd w:val="0"/>
        <w:spacing w:after="0" w:line="240" w:lineRule="auto"/>
        <w:ind w:right="20"/>
        <w:jc w:val="both"/>
        <w:rPr>
          <w:color w:val="000000"/>
        </w:rPr>
      </w:pPr>
      <w:r w:rsidRPr="005A2124">
        <w:rPr>
          <w:color w:val="000000"/>
        </w:rPr>
        <w:t>Wykonawca zapłaci Zamawiającemu karę umowną w wysokości 10% wartości brutto niedostarczonego w terminie towaru, w przypadku nie dostarczenia przez Wykonawcę tego towaru, jeżeli opóźnienie będzie trwało dłużej niż 3 dni od dnia uzgodnionego jako dzień dostawy, jak też w przypadku wymiany towaru na pełnowartościowy, o którym mowa w §8 ust. 3</w:t>
      </w:r>
      <w:r w:rsidR="005A2124">
        <w:rPr>
          <w:color w:val="000000"/>
        </w:rPr>
        <w:t>.</w:t>
      </w:r>
      <w:r w:rsidR="00100199" w:rsidRPr="005A2124">
        <w:rPr>
          <w:color w:val="000000"/>
        </w:rPr>
        <w:t xml:space="preserve"> </w:t>
      </w:r>
    </w:p>
    <w:p w14:paraId="06FDB0EC" w14:textId="77777777" w:rsidR="00673C4A" w:rsidRPr="005A2124" w:rsidRDefault="00673C4A" w:rsidP="00A20099">
      <w:pPr>
        <w:widowControl w:val="0"/>
        <w:numPr>
          <w:ilvl w:val="0"/>
          <w:numId w:val="38"/>
        </w:numPr>
        <w:overflowPunct w:val="0"/>
        <w:autoSpaceDE w:val="0"/>
        <w:autoSpaceDN w:val="0"/>
        <w:adjustRightInd w:val="0"/>
        <w:spacing w:after="0" w:line="240" w:lineRule="auto"/>
        <w:ind w:right="20"/>
        <w:jc w:val="both"/>
        <w:rPr>
          <w:color w:val="000000"/>
        </w:rPr>
      </w:pPr>
      <w:r w:rsidRPr="005A2124">
        <w:rPr>
          <w:color w:val="000000"/>
        </w:rPr>
        <w:t xml:space="preserve">Wykonawca zapłaci Zamawiającemu karę umowną w wysokości 10% wartości niezrealizowanej umowy, w przypadku odstąpienia od umowy przez Wykonawcę lub przez </w:t>
      </w:r>
      <w:r w:rsidR="00796B84" w:rsidRPr="005A2124">
        <w:rPr>
          <w:color w:val="000000"/>
        </w:rPr>
        <w:t>Zamawiającego z winy Wykonawcy.</w:t>
      </w:r>
    </w:p>
    <w:p w14:paraId="4D78FA77" w14:textId="45EEF186" w:rsidR="00673C4A" w:rsidRPr="005A2124" w:rsidRDefault="00673C4A" w:rsidP="00A20099">
      <w:pPr>
        <w:widowControl w:val="0"/>
        <w:numPr>
          <w:ilvl w:val="0"/>
          <w:numId w:val="38"/>
        </w:numPr>
        <w:overflowPunct w:val="0"/>
        <w:autoSpaceDE w:val="0"/>
        <w:autoSpaceDN w:val="0"/>
        <w:adjustRightInd w:val="0"/>
        <w:spacing w:after="0" w:line="240" w:lineRule="auto"/>
        <w:ind w:right="20"/>
        <w:jc w:val="both"/>
        <w:rPr>
          <w:color w:val="000000"/>
        </w:rPr>
      </w:pPr>
      <w:r w:rsidRPr="005A2124">
        <w:rPr>
          <w:color w:val="000000"/>
        </w:rPr>
        <w:t xml:space="preserve">W przypadku gdy towar nie zostanie dostarczony w terminie 3 dni licząc od dnia uzgodnionego jako dzień dostawy, Zamawiający może zamówić towar u innego Wykonawcy. W takim przypadku z wynagrodzenia Wykonawcy zostanie potrącona różnica pomiędzy cenami wynikającymi </w:t>
      </w:r>
      <w:r w:rsidR="005A2124">
        <w:rPr>
          <w:color w:val="000000"/>
        </w:rPr>
        <w:br/>
      </w:r>
      <w:r w:rsidRPr="005A2124">
        <w:rPr>
          <w:color w:val="000000"/>
        </w:rPr>
        <w:t>z niniejszej umowy a cenami towarów zakupionych u innego Wykonawcy.</w:t>
      </w:r>
    </w:p>
    <w:p w14:paraId="352D91EE" w14:textId="77777777" w:rsidR="00673C4A" w:rsidRPr="005A2124" w:rsidRDefault="00673C4A" w:rsidP="00A20099">
      <w:pPr>
        <w:widowControl w:val="0"/>
        <w:numPr>
          <w:ilvl w:val="0"/>
          <w:numId w:val="38"/>
        </w:numPr>
        <w:overflowPunct w:val="0"/>
        <w:autoSpaceDE w:val="0"/>
        <w:autoSpaceDN w:val="0"/>
        <w:adjustRightInd w:val="0"/>
        <w:spacing w:after="0" w:line="240" w:lineRule="auto"/>
        <w:ind w:right="20"/>
        <w:jc w:val="both"/>
        <w:rPr>
          <w:color w:val="000000"/>
        </w:rPr>
      </w:pPr>
      <w:r w:rsidRPr="005A2124">
        <w:rPr>
          <w:color w:val="000000"/>
        </w:rPr>
        <w:t xml:space="preserve">W przypadku gdy wysokość szkody przekroczy wartość kary umownej Zamawiający może </w:t>
      </w:r>
      <w:r w:rsidRPr="005A2124">
        <w:rPr>
          <w:color w:val="000000"/>
        </w:rPr>
        <w:lastRenderedPageBreak/>
        <w:t xml:space="preserve">dochodzić odszkodowania uzupełniającego na zasadach ogólnych. </w:t>
      </w:r>
    </w:p>
    <w:p w14:paraId="3044241D" w14:textId="77777777" w:rsidR="00673C4A" w:rsidRPr="005A2124" w:rsidRDefault="00673C4A" w:rsidP="00A20099">
      <w:pPr>
        <w:widowControl w:val="0"/>
        <w:numPr>
          <w:ilvl w:val="0"/>
          <w:numId w:val="38"/>
        </w:numPr>
        <w:overflowPunct w:val="0"/>
        <w:autoSpaceDE w:val="0"/>
        <w:autoSpaceDN w:val="0"/>
        <w:adjustRightInd w:val="0"/>
        <w:spacing w:after="0" w:line="240" w:lineRule="auto"/>
        <w:ind w:right="20"/>
        <w:jc w:val="both"/>
        <w:rPr>
          <w:color w:val="000000"/>
        </w:rPr>
      </w:pPr>
      <w:r w:rsidRPr="005A2124">
        <w:rPr>
          <w:color w:val="000000"/>
        </w:rPr>
        <w:t xml:space="preserve">Wykonawcy przysługuje prawo naliczenia odsetek ustawowych w przypadku opóźnienia w zapłacie należności objętej przedmiotem niniejszej umowy. </w:t>
      </w:r>
    </w:p>
    <w:p w14:paraId="412A3F68" w14:textId="77777777" w:rsidR="00673C4A" w:rsidRPr="00673C4A" w:rsidRDefault="00673C4A" w:rsidP="00673C4A">
      <w:pPr>
        <w:widowControl w:val="0"/>
        <w:overflowPunct w:val="0"/>
        <w:autoSpaceDE w:val="0"/>
        <w:autoSpaceDN w:val="0"/>
        <w:adjustRightInd w:val="0"/>
        <w:spacing w:after="0" w:line="240" w:lineRule="auto"/>
        <w:ind w:left="1" w:right="40"/>
        <w:jc w:val="both"/>
      </w:pPr>
    </w:p>
    <w:p w14:paraId="0CCF4E94" w14:textId="77777777" w:rsidR="00673C4A" w:rsidRPr="00673C4A" w:rsidRDefault="00673C4A" w:rsidP="00673C4A">
      <w:pPr>
        <w:widowControl w:val="0"/>
        <w:autoSpaceDE w:val="0"/>
        <w:autoSpaceDN w:val="0"/>
        <w:adjustRightInd w:val="0"/>
        <w:spacing w:after="0" w:line="240" w:lineRule="auto"/>
        <w:ind w:left="4401"/>
        <w:rPr>
          <w:sz w:val="24"/>
          <w:szCs w:val="24"/>
        </w:rPr>
      </w:pPr>
      <w:r w:rsidRPr="00673C4A">
        <w:t>§6.</w:t>
      </w:r>
    </w:p>
    <w:p w14:paraId="0806366C" w14:textId="7AB46F3A" w:rsidR="00673C4A" w:rsidRPr="00673C4A" w:rsidRDefault="00673C4A" w:rsidP="00673C4A">
      <w:pPr>
        <w:widowControl w:val="0"/>
        <w:overflowPunct w:val="0"/>
        <w:autoSpaceDE w:val="0"/>
        <w:autoSpaceDN w:val="0"/>
        <w:adjustRightInd w:val="0"/>
        <w:spacing w:after="0" w:line="240" w:lineRule="auto"/>
        <w:ind w:left="1" w:right="20"/>
        <w:rPr>
          <w:sz w:val="24"/>
          <w:szCs w:val="24"/>
        </w:rPr>
      </w:pPr>
      <w:r w:rsidRPr="00673C4A">
        <w:t xml:space="preserve">Wykonawca nie może bez pisemnej zgody Zamawiającego przenieść wierzytelności wynikających </w:t>
      </w:r>
      <w:r w:rsidR="005A2124">
        <w:br/>
      </w:r>
      <w:r w:rsidRPr="00673C4A">
        <w:t>z niniejszej umowy na osoby trzecie.</w:t>
      </w:r>
    </w:p>
    <w:p w14:paraId="7162789D" w14:textId="77777777" w:rsidR="00673C4A" w:rsidRPr="00673C4A" w:rsidRDefault="00673C4A" w:rsidP="00673C4A">
      <w:pPr>
        <w:widowControl w:val="0"/>
        <w:autoSpaceDE w:val="0"/>
        <w:autoSpaceDN w:val="0"/>
        <w:adjustRightInd w:val="0"/>
        <w:spacing w:after="0" w:line="240" w:lineRule="auto"/>
        <w:rPr>
          <w:sz w:val="24"/>
          <w:szCs w:val="24"/>
        </w:rPr>
      </w:pPr>
    </w:p>
    <w:p w14:paraId="69BA25C1" w14:textId="77777777" w:rsidR="00673C4A" w:rsidRPr="00673C4A" w:rsidRDefault="00673C4A" w:rsidP="00673C4A">
      <w:pPr>
        <w:widowControl w:val="0"/>
        <w:autoSpaceDE w:val="0"/>
        <w:autoSpaceDN w:val="0"/>
        <w:adjustRightInd w:val="0"/>
        <w:spacing w:after="0" w:line="240" w:lineRule="auto"/>
        <w:ind w:left="4401"/>
        <w:rPr>
          <w:sz w:val="24"/>
          <w:szCs w:val="24"/>
        </w:rPr>
      </w:pPr>
      <w:r w:rsidRPr="00673C4A">
        <w:t>§7.</w:t>
      </w:r>
    </w:p>
    <w:p w14:paraId="25474DBC" w14:textId="771C0432" w:rsidR="00673C4A" w:rsidRPr="00673C4A" w:rsidRDefault="00673C4A" w:rsidP="00673C4A">
      <w:pPr>
        <w:widowControl w:val="0"/>
        <w:overflowPunct w:val="0"/>
        <w:autoSpaceDE w:val="0"/>
        <w:autoSpaceDN w:val="0"/>
        <w:adjustRightInd w:val="0"/>
        <w:spacing w:after="0" w:line="240" w:lineRule="auto"/>
        <w:ind w:left="1" w:right="20"/>
        <w:rPr>
          <w:sz w:val="24"/>
          <w:szCs w:val="24"/>
        </w:rPr>
      </w:pPr>
      <w:r w:rsidRPr="00673C4A">
        <w:t xml:space="preserve">Wszystkie dokumenty dotyczące przedmiotu umowy winny być przedstawione przez Wykonawcę </w:t>
      </w:r>
      <w:r w:rsidR="005A2124">
        <w:br/>
      </w:r>
      <w:r w:rsidRPr="00673C4A">
        <w:t>w języku polskim.</w:t>
      </w:r>
    </w:p>
    <w:p w14:paraId="3B7DD8FF" w14:textId="77777777" w:rsidR="00673C4A" w:rsidRPr="00673C4A" w:rsidRDefault="00673C4A" w:rsidP="00673C4A">
      <w:pPr>
        <w:widowControl w:val="0"/>
        <w:autoSpaceDE w:val="0"/>
        <w:autoSpaceDN w:val="0"/>
        <w:adjustRightInd w:val="0"/>
        <w:spacing w:after="0" w:line="240" w:lineRule="auto"/>
        <w:rPr>
          <w:sz w:val="24"/>
          <w:szCs w:val="24"/>
        </w:rPr>
      </w:pPr>
    </w:p>
    <w:p w14:paraId="65FA9536" w14:textId="77777777" w:rsidR="00673C4A" w:rsidRPr="00673C4A" w:rsidRDefault="00673C4A" w:rsidP="00673C4A">
      <w:pPr>
        <w:widowControl w:val="0"/>
        <w:autoSpaceDE w:val="0"/>
        <w:autoSpaceDN w:val="0"/>
        <w:adjustRightInd w:val="0"/>
        <w:spacing w:after="0" w:line="240" w:lineRule="auto"/>
        <w:ind w:left="4401"/>
        <w:rPr>
          <w:sz w:val="24"/>
          <w:szCs w:val="24"/>
        </w:rPr>
      </w:pPr>
      <w:r w:rsidRPr="00673C4A">
        <w:t>§8.</w:t>
      </w:r>
    </w:p>
    <w:p w14:paraId="593B2C01" w14:textId="55A9906F" w:rsidR="00673C4A" w:rsidRPr="005A2124" w:rsidRDefault="00673C4A" w:rsidP="00A20099">
      <w:pPr>
        <w:widowControl w:val="0"/>
        <w:numPr>
          <w:ilvl w:val="0"/>
          <w:numId w:val="39"/>
        </w:numPr>
        <w:overflowPunct w:val="0"/>
        <w:autoSpaceDE w:val="0"/>
        <w:autoSpaceDN w:val="0"/>
        <w:adjustRightInd w:val="0"/>
        <w:spacing w:after="0" w:line="240" w:lineRule="auto"/>
        <w:ind w:right="20"/>
        <w:jc w:val="both"/>
        <w:rPr>
          <w:color w:val="000000"/>
        </w:rPr>
      </w:pPr>
      <w:r w:rsidRPr="005A2124">
        <w:rPr>
          <w:color w:val="000000"/>
        </w:rPr>
        <w:t>Wykonawca gwarantuje, że przedmiot umowy jest dobrej jakości, wolny od wad oraz posiada wymagane</w:t>
      </w:r>
      <w:bookmarkStart w:id="11" w:name="page33"/>
      <w:bookmarkEnd w:id="11"/>
      <w:r w:rsidRPr="005A2124">
        <w:rPr>
          <w:color w:val="000000"/>
        </w:rPr>
        <w:t xml:space="preserve"> atesty i dopuszczenia do obrotu na terenie RP.</w:t>
      </w:r>
    </w:p>
    <w:p w14:paraId="4E141813" w14:textId="77777777" w:rsidR="00673C4A" w:rsidRPr="005A2124" w:rsidRDefault="00673C4A" w:rsidP="00A20099">
      <w:pPr>
        <w:widowControl w:val="0"/>
        <w:numPr>
          <w:ilvl w:val="0"/>
          <w:numId w:val="39"/>
        </w:numPr>
        <w:overflowPunct w:val="0"/>
        <w:autoSpaceDE w:val="0"/>
        <w:autoSpaceDN w:val="0"/>
        <w:adjustRightInd w:val="0"/>
        <w:spacing w:after="0" w:line="240" w:lineRule="auto"/>
        <w:ind w:right="20"/>
        <w:jc w:val="both"/>
        <w:rPr>
          <w:color w:val="000000"/>
        </w:rPr>
      </w:pPr>
      <w:r w:rsidRPr="005A2124">
        <w:rPr>
          <w:color w:val="000000"/>
        </w:rPr>
        <w:t xml:space="preserve">Wykonawca gwarantuje dobrą jakość przedmiotu umowy w okresie podanym na opakowaniu pod warunkiem właściwego, określonego na opakowaniu sposobu przechowywania przez Zamawiającego. </w:t>
      </w:r>
    </w:p>
    <w:p w14:paraId="73EC7873" w14:textId="6516C5E8" w:rsidR="00673C4A" w:rsidRPr="005A2124" w:rsidRDefault="00673C4A" w:rsidP="00A20099">
      <w:pPr>
        <w:widowControl w:val="0"/>
        <w:numPr>
          <w:ilvl w:val="0"/>
          <w:numId w:val="39"/>
        </w:numPr>
        <w:overflowPunct w:val="0"/>
        <w:autoSpaceDE w:val="0"/>
        <w:autoSpaceDN w:val="0"/>
        <w:adjustRightInd w:val="0"/>
        <w:spacing w:after="0" w:line="240" w:lineRule="auto"/>
        <w:ind w:right="20"/>
        <w:jc w:val="both"/>
        <w:rPr>
          <w:color w:val="000000"/>
        </w:rPr>
      </w:pPr>
      <w:r w:rsidRPr="005A2124">
        <w:rPr>
          <w:color w:val="000000"/>
        </w:rPr>
        <w:t xml:space="preserve">W przypadku dostarczenia towaru wadliwego lub wskazującego na brak ilościowy Zamawiający sporządzi na tę okoliczność protokół reklamacji i powiadomi Wykonawcę zgodnie z zał. nr 2 do umowy. Wykonawca zobowiązuje się w ciągu ………… dokonać wymiany towaru na pełnowartościowy. </w:t>
      </w:r>
    </w:p>
    <w:p w14:paraId="51D5D507" w14:textId="77777777" w:rsidR="00673C4A" w:rsidRPr="00673C4A" w:rsidRDefault="00673C4A" w:rsidP="00673C4A">
      <w:pPr>
        <w:widowControl w:val="0"/>
        <w:autoSpaceDE w:val="0"/>
        <w:autoSpaceDN w:val="0"/>
        <w:adjustRightInd w:val="0"/>
        <w:spacing w:after="0" w:line="240" w:lineRule="auto"/>
        <w:rPr>
          <w:sz w:val="24"/>
          <w:szCs w:val="24"/>
        </w:rPr>
      </w:pPr>
    </w:p>
    <w:p w14:paraId="135A541F" w14:textId="77777777" w:rsidR="00673C4A" w:rsidRPr="00673C4A" w:rsidRDefault="00673C4A" w:rsidP="00673C4A">
      <w:pPr>
        <w:widowControl w:val="0"/>
        <w:autoSpaceDE w:val="0"/>
        <w:autoSpaceDN w:val="0"/>
        <w:adjustRightInd w:val="0"/>
        <w:spacing w:after="0" w:line="240" w:lineRule="auto"/>
        <w:ind w:left="4401"/>
        <w:rPr>
          <w:sz w:val="24"/>
          <w:szCs w:val="24"/>
        </w:rPr>
      </w:pPr>
      <w:r w:rsidRPr="00673C4A">
        <w:t>§9.</w:t>
      </w:r>
    </w:p>
    <w:p w14:paraId="0B59F64B" w14:textId="77777777" w:rsidR="00673C4A" w:rsidRPr="005A2124" w:rsidRDefault="00673C4A" w:rsidP="00A20099">
      <w:pPr>
        <w:widowControl w:val="0"/>
        <w:numPr>
          <w:ilvl w:val="0"/>
          <w:numId w:val="40"/>
        </w:numPr>
        <w:overflowPunct w:val="0"/>
        <w:autoSpaceDE w:val="0"/>
        <w:autoSpaceDN w:val="0"/>
        <w:adjustRightInd w:val="0"/>
        <w:spacing w:after="0" w:line="240" w:lineRule="auto"/>
        <w:ind w:right="20"/>
        <w:jc w:val="both"/>
        <w:rPr>
          <w:color w:val="000000"/>
        </w:rPr>
      </w:pPr>
      <w:r w:rsidRPr="005A2124">
        <w:rPr>
          <w:color w:val="000000"/>
        </w:rPr>
        <w:t>Umowa zostaje zawarta na okres od dnia …………….. do dnia ………..</w:t>
      </w:r>
    </w:p>
    <w:p w14:paraId="154A443C" w14:textId="77777777" w:rsidR="00673C4A" w:rsidRPr="005A2124" w:rsidRDefault="00673C4A" w:rsidP="00A20099">
      <w:pPr>
        <w:widowControl w:val="0"/>
        <w:numPr>
          <w:ilvl w:val="0"/>
          <w:numId w:val="40"/>
        </w:numPr>
        <w:overflowPunct w:val="0"/>
        <w:autoSpaceDE w:val="0"/>
        <w:autoSpaceDN w:val="0"/>
        <w:adjustRightInd w:val="0"/>
        <w:spacing w:after="0" w:line="240" w:lineRule="auto"/>
        <w:ind w:right="20"/>
        <w:jc w:val="both"/>
        <w:rPr>
          <w:color w:val="000000"/>
        </w:rPr>
      </w:pPr>
      <w:r w:rsidRPr="005A2124">
        <w:rPr>
          <w:color w:val="000000"/>
        </w:rPr>
        <w:t xml:space="preserve">Zamawiający może rozwiązać umowę za 2-tygodniowym wypowiedzeniem w przypadku nie wykonania lub nienależytego wykonania umowy przez Wykonawcę, w szczególności co najmniej dwukrotnego nie zrealizowania zamówionej dostawy towaru, o którym mowa w §1. </w:t>
      </w:r>
    </w:p>
    <w:p w14:paraId="5D2872FC" w14:textId="7F469183" w:rsidR="00673C4A" w:rsidRPr="005A2124" w:rsidRDefault="00673C4A" w:rsidP="00A20099">
      <w:pPr>
        <w:widowControl w:val="0"/>
        <w:numPr>
          <w:ilvl w:val="0"/>
          <w:numId w:val="40"/>
        </w:numPr>
        <w:overflowPunct w:val="0"/>
        <w:autoSpaceDE w:val="0"/>
        <w:autoSpaceDN w:val="0"/>
        <w:adjustRightInd w:val="0"/>
        <w:spacing w:after="0" w:line="240" w:lineRule="auto"/>
        <w:ind w:right="20"/>
        <w:jc w:val="both"/>
        <w:rPr>
          <w:color w:val="000000"/>
        </w:rPr>
      </w:pPr>
      <w:r w:rsidRPr="005A2124">
        <w:rPr>
          <w:color w:val="000000"/>
        </w:rPr>
        <w:t xml:space="preserve">W razie zaistnienia istotnej zmiany okoliczności powodującej, że wykonanie umowy nie leży </w:t>
      </w:r>
      <w:r w:rsidR="005A2124">
        <w:rPr>
          <w:color w:val="000000"/>
        </w:rPr>
        <w:br/>
      </w:r>
      <w:r w:rsidRPr="005A2124">
        <w:rPr>
          <w:color w:val="000000"/>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3D0086F" w14:textId="77777777" w:rsidR="00673C4A" w:rsidRPr="005A2124" w:rsidRDefault="00673C4A" w:rsidP="00A20099">
      <w:pPr>
        <w:widowControl w:val="0"/>
        <w:numPr>
          <w:ilvl w:val="0"/>
          <w:numId w:val="40"/>
        </w:numPr>
        <w:overflowPunct w:val="0"/>
        <w:autoSpaceDE w:val="0"/>
        <w:autoSpaceDN w:val="0"/>
        <w:adjustRightInd w:val="0"/>
        <w:spacing w:after="0" w:line="240" w:lineRule="auto"/>
        <w:ind w:right="20"/>
        <w:jc w:val="both"/>
        <w:rPr>
          <w:color w:val="000000"/>
        </w:rPr>
      </w:pPr>
      <w:r w:rsidRPr="005A2124">
        <w:rPr>
          <w:color w:val="000000"/>
        </w:rPr>
        <w:t xml:space="preserve">W przypadkach wcześniejszego rozwiązania umowy Wykonawca może żądać wyłącznie wynagrodzenia należnego z tytułu wykonania części umowy. </w:t>
      </w:r>
    </w:p>
    <w:p w14:paraId="0EE070D4" w14:textId="77777777" w:rsidR="00673C4A" w:rsidRPr="005A2124" w:rsidRDefault="00673C4A" w:rsidP="00A20099">
      <w:pPr>
        <w:widowControl w:val="0"/>
        <w:numPr>
          <w:ilvl w:val="0"/>
          <w:numId w:val="40"/>
        </w:numPr>
        <w:overflowPunct w:val="0"/>
        <w:autoSpaceDE w:val="0"/>
        <w:autoSpaceDN w:val="0"/>
        <w:adjustRightInd w:val="0"/>
        <w:spacing w:after="0" w:line="240" w:lineRule="auto"/>
        <w:ind w:right="20"/>
        <w:jc w:val="both"/>
        <w:rPr>
          <w:color w:val="000000"/>
        </w:rPr>
      </w:pPr>
      <w:r w:rsidRPr="005A2124">
        <w:rPr>
          <w:color w:val="000000"/>
        </w:rPr>
        <w:t xml:space="preserve">Rozwiązanie umowy może nastąpić tylko w formie pisemnej pod rygorem nieważności. </w:t>
      </w:r>
    </w:p>
    <w:p w14:paraId="53553B13" w14:textId="77777777" w:rsidR="00673C4A" w:rsidRPr="00673C4A" w:rsidRDefault="00673C4A" w:rsidP="00673C4A">
      <w:pPr>
        <w:widowControl w:val="0"/>
        <w:autoSpaceDE w:val="0"/>
        <w:autoSpaceDN w:val="0"/>
        <w:adjustRightInd w:val="0"/>
        <w:spacing w:after="0" w:line="240" w:lineRule="auto"/>
        <w:jc w:val="both"/>
        <w:rPr>
          <w:sz w:val="24"/>
          <w:szCs w:val="24"/>
        </w:rPr>
      </w:pPr>
    </w:p>
    <w:p w14:paraId="07C81B60" w14:textId="77777777" w:rsidR="00673C4A" w:rsidRPr="00673C4A" w:rsidRDefault="00673C4A" w:rsidP="00673C4A">
      <w:pPr>
        <w:widowControl w:val="0"/>
        <w:autoSpaceDE w:val="0"/>
        <w:autoSpaceDN w:val="0"/>
        <w:adjustRightInd w:val="0"/>
        <w:spacing w:after="0" w:line="240" w:lineRule="auto"/>
        <w:ind w:left="4341"/>
        <w:rPr>
          <w:sz w:val="24"/>
          <w:szCs w:val="24"/>
        </w:rPr>
      </w:pPr>
      <w:r w:rsidRPr="00673C4A">
        <w:t>§10.</w:t>
      </w:r>
    </w:p>
    <w:p w14:paraId="22CEF2B1" w14:textId="77777777" w:rsidR="00673C4A" w:rsidRPr="00673C4A" w:rsidRDefault="00673C4A" w:rsidP="00673C4A">
      <w:pPr>
        <w:widowControl w:val="0"/>
        <w:overflowPunct w:val="0"/>
        <w:autoSpaceDE w:val="0"/>
        <w:autoSpaceDN w:val="0"/>
        <w:adjustRightInd w:val="0"/>
        <w:spacing w:after="0" w:line="240" w:lineRule="auto"/>
        <w:ind w:left="1" w:right="40"/>
        <w:jc w:val="both"/>
        <w:rPr>
          <w:sz w:val="24"/>
          <w:szCs w:val="24"/>
        </w:rPr>
      </w:pPr>
      <w:r w:rsidRPr="00673C4A">
        <w:t>Strony ustalają osoby upoważnione do podejmowania czynności związanych z wykonaniem niniejszej umowy:</w:t>
      </w:r>
    </w:p>
    <w:p w14:paraId="78412858" w14:textId="77777777" w:rsidR="00673C4A" w:rsidRPr="00673C4A" w:rsidRDefault="00673C4A" w:rsidP="00A20099">
      <w:pPr>
        <w:widowControl w:val="0"/>
        <w:numPr>
          <w:ilvl w:val="0"/>
          <w:numId w:val="13"/>
        </w:numPr>
        <w:overflowPunct w:val="0"/>
        <w:autoSpaceDE w:val="0"/>
        <w:autoSpaceDN w:val="0"/>
        <w:adjustRightInd w:val="0"/>
        <w:spacing w:after="0" w:line="240" w:lineRule="auto"/>
        <w:ind w:left="121" w:right="20" w:hanging="1"/>
        <w:jc w:val="both"/>
        <w:rPr>
          <w:sz w:val="21"/>
          <w:szCs w:val="21"/>
        </w:rPr>
      </w:pPr>
      <w:r w:rsidRPr="00673C4A">
        <w:t xml:space="preserve">ze strony Zamawiającego: </w:t>
      </w:r>
      <w:r w:rsidR="00F802F1">
        <w:t>…………………………………..</w:t>
      </w:r>
      <w:r w:rsidRPr="00673C4A">
        <w:t xml:space="preserve"> </w:t>
      </w:r>
    </w:p>
    <w:p w14:paraId="76B5B313" w14:textId="77777777" w:rsidR="00673C4A" w:rsidRPr="00673C4A" w:rsidRDefault="00673C4A" w:rsidP="00A20099">
      <w:pPr>
        <w:widowControl w:val="0"/>
        <w:numPr>
          <w:ilvl w:val="0"/>
          <w:numId w:val="13"/>
        </w:numPr>
        <w:overflowPunct w:val="0"/>
        <w:autoSpaceDE w:val="0"/>
        <w:autoSpaceDN w:val="0"/>
        <w:adjustRightInd w:val="0"/>
        <w:spacing w:after="0" w:line="240" w:lineRule="auto"/>
        <w:ind w:left="121" w:right="20" w:hanging="1"/>
        <w:jc w:val="both"/>
        <w:rPr>
          <w:sz w:val="21"/>
          <w:szCs w:val="21"/>
        </w:rPr>
      </w:pPr>
      <w:r w:rsidRPr="00673C4A">
        <w:t xml:space="preserve">ze strony Wykonawcy: ……………….. </w:t>
      </w:r>
    </w:p>
    <w:p w14:paraId="33A3CA87" w14:textId="77777777" w:rsidR="00673C4A" w:rsidRPr="00673C4A" w:rsidRDefault="00673C4A" w:rsidP="00673C4A">
      <w:pPr>
        <w:widowControl w:val="0"/>
        <w:autoSpaceDE w:val="0"/>
        <w:autoSpaceDN w:val="0"/>
        <w:adjustRightInd w:val="0"/>
        <w:spacing w:after="0" w:line="240" w:lineRule="auto"/>
        <w:rPr>
          <w:sz w:val="24"/>
          <w:szCs w:val="24"/>
        </w:rPr>
      </w:pPr>
    </w:p>
    <w:p w14:paraId="2D9D62CD" w14:textId="77777777" w:rsidR="00673C4A" w:rsidRPr="00673C4A" w:rsidRDefault="00673C4A" w:rsidP="00673C4A">
      <w:pPr>
        <w:widowControl w:val="0"/>
        <w:autoSpaceDE w:val="0"/>
        <w:autoSpaceDN w:val="0"/>
        <w:adjustRightInd w:val="0"/>
        <w:spacing w:after="0" w:line="240" w:lineRule="auto"/>
        <w:ind w:left="4341"/>
        <w:rPr>
          <w:sz w:val="24"/>
          <w:szCs w:val="24"/>
        </w:rPr>
      </w:pPr>
      <w:r w:rsidRPr="00673C4A">
        <w:t>§11.</w:t>
      </w:r>
    </w:p>
    <w:p w14:paraId="09E43070" w14:textId="77777777" w:rsidR="00673C4A" w:rsidRPr="005A2124" w:rsidRDefault="00673C4A" w:rsidP="00A20099">
      <w:pPr>
        <w:widowControl w:val="0"/>
        <w:numPr>
          <w:ilvl w:val="0"/>
          <w:numId w:val="41"/>
        </w:numPr>
        <w:overflowPunct w:val="0"/>
        <w:autoSpaceDE w:val="0"/>
        <w:autoSpaceDN w:val="0"/>
        <w:adjustRightInd w:val="0"/>
        <w:spacing w:after="0" w:line="240" w:lineRule="auto"/>
        <w:ind w:right="20"/>
        <w:jc w:val="both"/>
        <w:rPr>
          <w:color w:val="000000"/>
        </w:rPr>
      </w:pPr>
      <w:r w:rsidRPr="005A2124">
        <w:rPr>
          <w:color w:val="000000"/>
        </w:rPr>
        <w:t>Strony przewidują możliwość zmiany postanowień umowy na następujących warunkach:</w:t>
      </w:r>
    </w:p>
    <w:p w14:paraId="1222E3A0" w14:textId="77777777" w:rsidR="00673C4A" w:rsidRPr="005A2124" w:rsidRDefault="00673C4A" w:rsidP="00A20099">
      <w:pPr>
        <w:pStyle w:val="Akapitzlist"/>
        <w:widowControl w:val="0"/>
        <w:numPr>
          <w:ilvl w:val="0"/>
          <w:numId w:val="42"/>
        </w:numPr>
        <w:overflowPunct w:val="0"/>
        <w:autoSpaceDE w:val="0"/>
        <w:autoSpaceDN w:val="0"/>
        <w:adjustRightInd w:val="0"/>
        <w:spacing w:after="0" w:line="240" w:lineRule="auto"/>
        <w:ind w:right="20"/>
        <w:rPr>
          <w:color w:val="000000"/>
        </w:rPr>
      </w:pPr>
      <w:r w:rsidRPr="005A2124">
        <w:rPr>
          <w:color w:val="000000"/>
        </w:rPr>
        <w:t>w przypadku zaprzestania produkcji lub wstrzymania w obrocie i stosowaniu odpowiedniego towaru objętego przedmiotem umowy - zastąpienie tego towaru przez Wykonawcę innym o identycznych właściwościach i cenie nie wyższej niż o 5% w stosunku do ceny zastępowanego,</w:t>
      </w:r>
    </w:p>
    <w:p w14:paraId="5F8327AC" w14:textId="752D95A3" w:rsidR="00673C4A" w:rsidRPr="005A2124" w:rsidRDefault="00673C4A" w:rsidP="00A20099">
      <w:pPr>
        <w:pStyle w:val="Akapitzlist"/>
        <w:widowControl w:val="0"/>
        <w:numPr>
          <w:ilvl w:val="0"/>
          <w:numId w:val="42"/>
        </w:numPr>
        <w:overflowPunct w:val="0"/>
        <w:autoSpaceDE w:val="0"/>
        <w:autoSpaceDN w:val="0"/>
        <w:adjustRightInd w:val="0"/>
        <w:spacing w:after="0" w:line="240" w:lineRule="auto"/>
        <w:ind w:right="20"/>
        <w:rPr>
          <w:color w:val="000000"/>
        </w:rPr>
      </w:pPr>
      <w:r w:rsidRPr="005A2124">
        <w:rPr>
          <w:color w:val="000000"/>
        </w:rPr>
        <w:t xml:space="preserve">w przypadku zmiany wielkości opakowania wprowadzonej przez producenta - zmianę cen jednostkowych produktów objętych umową z zachowaniem zasady proporcjonalności </w:t>
      </w:r>
      <w:r w:rsidR="005A2124">
        <w:rPr>
          <w:color w:val="000000"/>
        </w:rPr>
        <w:br/>
      </w:r>
      <w:r w:rsidRPr="005A2124">
        <w:rPr>
          <w:color w:val="000000"/>
        </w:rPr>
        <w:t>w stosunku do ceny objętej umową,</w:t>
      </w:r>
    </w:p>
    <w:p w14:paraId="3A5D158B" w14:textId="2EF67B93" w:rsidR="00AE7680" w:rsidRDefault="00AE7680" w:rsidP="00AE7680">
      <w:pPr>
        <w:pStyle w:val="Akapitzlist"/>
        <w:widowControl w:val="0"/>
        <w:numPr>
          <w:ilvl w:val="0"/>
          <w:numId w:val="42"/>
        </w:numPr>
        <w:overflowPunct w:val="0"/>
        <w:autoSpaceDE w:val="0"/>
        <w:autoSpaceDN w:val="0"/>
        <w:adjustRightInd w:val="0"/>
        <w:spacing w:after="0" w:line="240" w:lineRule="auto"/>
        <w:ind w:right="20"/>
        <w:rPr>
          <w:color w:val="000000"/>
        </w:rPr>
      </w:pPr>
      <w:r w:rsidRPr="00AE7680">
        <w:rPr>
          <w:color w:val="000000"/>
        </w:rPr>
        <w:lastRenderedPageBreak/>
        <w:t>u</w:t>
      </w:r>
      <w:r w:rsidR="005E00E9" w:rsidRPr="00AE7680">
        <w:rPr>
          <w:color w:val="000000"/>
        </w:rPr>
        <w:t xml:space="preserve">mowa może zostać zmieniona w sytuacji zaistnienia okoliczności związanych </w:t>
      </w:r>
      <w:r>
        <w:rPr>
          <w:color w:val="000000"/>
        </w:rPr>
        <w:br/>
      </w:r>
      <w:r w:rsidR="005E00E9" w:rsidRPr="00AE7680">
        <w:rPr>
          <w:color w:val="000000"/>
        </w:rPr>
        <w:t>z wystąpieniem COVID-19, które wpływają lub mogą wpłynąć na należyte wykonanie Umowy.</w:t>
      </w:r>
      <w:r w:rsidRPr="00AE7680">
        <w:rPr>
          <w:color w:val="000000"/>
        </w:rPr>
        <w:t xml:space="preserve"> Wniosek o zmianę Umowy powinien zawierać co najmniej: zakres proponowanej zmiany, opis okoliczności faktycznych uprawniających do dokonania zmiany, podstawę dokonania zmiany, to jest podstawę prawną wynikającą z przepisów Ustawy lub </w:t>
      </w:r>
      <w:r w:rsidRPr="00AE7680">
        <w:t>postanowień Umowy,</w:t>
      </w:r>
      <w:r>
        <w:t xml:space="preserve"> informacje i dowody potwierdzające, że zostały spełnione</w:t>
      </w:r>
      <w:r w:rsidRPr="00AE7680">
        <w:t xml:space="preserve"> okoliczności uzasadniające dokonanie zmiany Umowy</w:t>
      </w:r>
      <w:r>
        <w:t>,</w:t>
      </w:r>
    </w:p>
    <w:p w14:paraId="4595D451" w14:textId="33A0F900" w:rsidR="00673C4A" w:rsidRPr="00AE7680" w:rsidRDefault="00AE7680" w:rsidP="00AE7680">
      <w:pPr>
        <w:pStyle w:val="Akapitzlist"/>
        <w:widowControl w:val="0"/>
        <w:numPr>
          <w:ilvl w:val="0"/>
          <w:numId w:val="42"/>
        </w:numPr>
        <w:overflowPunct w:val="0"/>
        <w:autoSpaceDE w:val="0"/>
        <w:autoSpaceDN w:val="0"/>
        <w:adjustRightInd w:val="0"/>
        <w:spacing w:after="0" w:line="240" w:lineRule="auto"/>
        <w:ind w:right="20"/>
        <w:rPr>
          <w:color w:val="000000"/>
        </w:rPr>
      </w:pPr>
      <w:r w:rsidRPr="005A2124">
        <w:rPr>
          <w:color w:val="000000"/>
        </w:rPr>
        <w:t>w przypadku zmiany osób upoważnionych, o których mowa w §10</w:t>
      </w:r>
      <w:r>
        <w:rPr>
          <w:color w:val="000000"/>
        </w:rPr>
        <w:t>.</w:t>
      </w:r>
    </w:p>
    <w:p w14:paraId="1FFEF14F" w14:textId="07A085D5" w:rsidR="00673C4A" w:rsidRPr="005A2124" w:rsidRDefault="00673C4A" w:rsidP="00A20099">
      <w:pPr>
        <w:widowControl w:val="0"/>
        <w:numPr>
          <w:ilvl w:val="0"/>
          <w:numId w:val="41"/>
        </w:numPr>
        <w:overflowPunct w:val="0"/>
        <w:autoSpaceDE w:val="0"/>
        <w:autoSpaceDN w:val="0"/>
        <w:adjustRightInd w:val="0"/>
        <w:spacing w:after="0" w:line="240" w:lineRule="auto"/>
        <w:ind w:right="20"/>
        <w:jc w:val="both"/>
        <w:rPr>
          <w:color w:val="000000"/>
        </w:rPr>
      </w:pPr>
      <w:r w:rsidRPr="005A2124">
        <w:rPr>
          <w:color w:val="000000"/>
        </w:rPr>
        <w:t>W przypadku, gdy strony nie dojdą do porozumienia w zakresie zmian cen towarów, o których mowa w ust. 1 pkt. 1)</w:t>
      </w:r>
      <w:r w:rsidR="00AE7680">
        <w:rPr>
          <w:color w:val="000000"/>
        </w:rPr>
        <w:t>, 2) i 3</w:t>
      </w:r>
      <w:r w:rsidRPr="005A2124">
        <w:rPr>
          <w:color w:val="000000"/>
        </w:rPr>
        <w:t>), zakres umowy ulega odpowiedniemu zmniejszeniu.</w:t>
      </w:r>
    </w:p>
    <w:p w14:paraId="127C1AED" w14:textId="3292DE30" w:rsidR="00673C4A" w:rsidRPr="005A2124" w:rsidRDefault="00673C4A" w:rsidP="00A20099">
      <w:pPr>
        <w:widowControl w:val="0"/>
        <w:numPr>
          <w:ilvl w:val="0"/>
          <w:numId w:val="41"/>
        </w:numPr>
        <w:overflowPunct w:val="0"/>
        <w:autoSpaceDE w:val="0"/>
        <w:autoSpaceDN w:val="0"/>
        <w:adjustRightInd w:val="0"/>
        <w:spacing w:after="0" w:line="240" w:lineRule="auto"/>
        <w:ind w:right="20"/>
        <w:jc w:val="both"/>
        <w:rPr>
          <w:color w:val="000000"/>
        </w:rPr>
      </w:pPr>
      <w:r w:rsidRPr="005A2124">
        <w:rPr>
          <w:color w:val="000000"/>
        </w:rPr>
        <w:t>Zmiany, o których mowa w ust. 1 pkt. 1-</w:t>
      </w:r>
      <w:r w:rsidR="00AE7680">
        <w:rPr>
          <w:color w:val="000000"/>
        </w:rPr>
        <w:t>3</w:t>
      </w:r>
      <w:r w:rsidRPr="005A2124">
        <w:rPr>
          <w:color w:val="000000"/>
        </w:rPr>
        <w:t xml:space="preserve"> następują w formie pisemnych aneksów.</w:t>
      </w:r>
    </w:p>
    <w:p w14:paraId="3E21A48E" w14:textId="77777777" w:rsidR="00673C4A" w:rsidRPr="00673C4A" w:rsidRDefault="00673C4A" w:rsidP="00673C4A">
      <w:pPr>
        <w:widowControl w:val="0"/>
        <w:autoSpaceDE w:val="0"/>
        <w:autoSpaceDN w:val="0"/>
        <w:adjustRightInd w:val="0"/>
        <w:spacing w:after="0" w:line="240" w:lineRule="auto"/>
        <w:rPr>
          <w:sz w:val="24"/>
          <w:szCs w:val="24"/>
        </w:rPr>
      </w:pPr>
    </w:p>
    <w:p w14:paraId="2BB2A6BE" w14:textId="77777777" w:rsidR="00673C4A" w:rsidRPr="00673C4A" w:rsidRDefault="00673C4A" w:rsidP="00673C4A">
      <w:pPr>
        <w:widowControl w:val="0"/>
        <w:autoSpaceDE w:val="0"/>
        <w:autoSpaceDN w:val="0"/>
        <w:adjustRightInd w:val="0"/>
        <w:spacing w:after="0" w:line="240" w:lineRule="auto"/>
        <w:ind w:left="4341"/>
        <w:rPr>
          <w:sz w:val="24"/>
          <w:szCs w:val="24"/>
        </w:rPr>
      </w:pPr>
      <w:r w:rsidRPr="00673C4A">
        <w:t>§12.</w:t>
      </w:r>
    </w:p>
    <w:p w14:paraId="7FB3819D" w14:textId="77777777" w:rsidR="00673C4A" w:rsidRPr="00673C4A" w:rsidRDefault="00673C4A" w:rsidP="00673C4A">
      <w:pPr>
        <w:widowControl w:val="0"/>
        <w:overflowPunct w:val="0"/>
        <w:autoSpaceDE w:val="0"/>
        <w:autoSpaceDN w:val="0"/>
        <w:adjustRightInd w:val="0"/>
        <w:spacing w:after="0" w:line="240" w:lineRule="auto"/>
        <w:ind w:left="1" w:right="20"/>
        <w:jc w:val="both"/>
        <w:rPr>
          <w:sz w:val="24"/>
          <w:szCs w:val="24"/>
        </w:rPr>
      </w:pPr>
      <w:r w:rsidRPr="00673C4A">
        <w:t>W sprawach nieuregulowanych niniejszą umową mają zastosowanie odpowiednie przepisy Ustawy Prawo zamówień publicznych oraz Kodeksu Cywilnego.</w:t>
      </w:r>
    </w:p>
    <w:p w14:paraId="248065E3" w14:textId="77777777" w:rsidR="00673C4A" w:rsidRPr="00673C4A" w:rsidRDefault="00673C4A" w:rsidP="00673C4A">
      <w:pPr>
        <w:widowControl w:val="0"/>
        <w:autoSpaceDE w:val="0"/>
        <w:autoSpaceDN w:val="0"/>
        <w:adjustRightInd w:val="0"/>
        <w:spacing w:after="0" w:line="240" w:lineRule="auto"/>
        <w:rPr>
          <w:sz w:val="24"/>
          <w:szCs w:val="24"/>
        </w:rPr>
      </w:pPr>
    </w:p>
    <w:p w14:paraId="6CD1870F" w14:textId="77777777" w:rsidR="00673C4A" w:rsidRPr="00673C4A" w:rsidRDefault="00673C4A" w:rsidP="00673C4A">
      <w:pPr>
        <w:widowControl w:val="0"/>
        <w:autoSpaceDE w:val="0"/>
        <w:autoSpaceDN w:val="0"/>
        <w:adjustRightInd w:val="0"/>
        <w:spacing w:after="0" w:line="240" w:lineRule="auto"/>
        <w:ind w:left="4341"/>
        <w:rPr>
          <w:sz w:val="24"/>
          <w:szCs w:val="24"/>
        </w:rPr>
      </w:pPr>
      <w:r w:rsidRPr="00673C4A">
        <w:t>§13.</w:t>
      </w:r>
    </w:p>
    <w:p w14:paraId="3D37433C" w14:textId="77777777" w:rsidR="00673C4A" w:rsidRPr="00673C4A" w:rsidRDefault="00673C4A" w:rsidP="00673C4A">
      <w:pPr>
        <w:widowControl w:val="0"/>
        <w:overflowPunct w:val="0"/>
        <w:autoSpaceDE w:val="0"/>
        <w:autoSpaceDN w:val="0"/>
        <w:adjustRightInd w:val="0"/>
        <w:spacing w:after="0" w:line="240" w:lineRule="auto"/>
        <w:ind w:left="1" w:right="40"/>
        <w:jc w:val="both"/>
        <w:rPr>
          <w:sz w:val="24"/>
          <w:szCs w:val="24"/>
        </w:rPr>
      </w:pPr>
      <w:r w:rsidRPr="00673C4A">
        <w:t>Ewentualne spory wynikłe w trakcie realizacji umowy będą załatwiane polubownie, a w przypadku braku porozumienia rozstrzygającym spór jest Sąd właściwy dla siedziby Zamawiającego.</w:t>
      </w:r>
    </w:p>
    <w:p w14:paraId="0C1B2726" w14:textId="77777777" w:rsidR="00673C4A" w:rsidRPr="00673C4A" w:rsidRDefault="00673C4A" w:rsidP="00673C4A">
      <w:pPr>
        <w:widowControl w:val="0"/>
        <w:autoSpaceDE w:val="0"/>
        <w:autoSpaceDN w:val="0"/>
        <w:adjustRightInd w:val="0"/>
        <w:spacing w:after="0" w:line="240" w:lineRule="auto"/>
        <w:rPr>
          <w:sz w:val="24"/>
          <w:szCs w:val="24"/>
        </w:rPr>
      </w:pPr>
    </w:p>
    <w:p w14:paraId="08B981D3" w14:textId="77777777" w:rsidR="00673C4A" w:rsidRPr="00673C4A" w:rsidRDefault="00673C4A" w:rsidP="00673C4A">
      <w:pPr>
        <w:widowControl w:val="0"/>
        <w:autoSpaceDE w:val="0"/>
        <w:autoSpaceDN w:val="0"/>
        <w:adjustRightInd w:val="0"/>
        <w:spacing w:after="0" w:line="240" w:lineRule="auto"/>
        <w:ind w:left="4341"/>
        <w:rPr>
          <w:sz w:val="24"/>
          <w:szCs w:val="24"/>
        </w:rPr>
      </w:pPr>
      <w:r w:rsidRPr="00673C4A">
        <w:t>§14.</w:t>
      </w:r>
    </w:p>
    <w:p w14:paraId="4FB624CA" w14:textId="77777777" w:rsidR="00673C4A" w:rsidRPr="00673C4A" w:rsidRDefault="00673C4A" w:rsidP="00673C4A">
      <w:pPr>
        <w:widowControl w:val="0"/>
        <w:autoSpaceDE w:val="0"/>
        <w:autoSpaceDN w:val="0"/>
        <w:adjustRightInd w:val="0"/>
        <w:spacing w:after="0" w:line="240" w:lineRule="auto"/>
        <w:ind w:left="1"/>
        <w:rPr>
          <w:sz w:val="24"/>
          <w:szCs w:val="24"/>
        </w:rPr>
      </w:pPr>
      <w:r w:rsidRPr="00673C4A">
        <w:t>Umowę sporządzono w dwóch jednobrzmiących egzemplarzach po jednym dla każdej ze stron.</w:t>
      </w:r>
    </w:p>
    <w:p w14:paraId="19AE2882" w14:textId="77777777" w:rsidR="00673C4A" w:rsidRPr="00673C4A" w:rsidRDefault="00673C4A" w:rsidP="00673C4A">
      <w:pPr>
        <w:widowControl w:val="0"/>
        <w:autoSpaceDE w:val="0"/>
        <w:autoSpaceDN w:val="0"/>
        <w:adjustRightInd w:val="0"/>
        <w:spacing w:after="0" w:line="200" w:lineRule="exact"/>
        <w:rPr>
          <w:sz w:val="24"/>
          <w:szCs w:val="24"/>
        </w:rPr>
      </w:pPr>
    </w:p>
    <w:p w14:paraId="4954D5DF" w14:textId="77777777" w:rsidR="00056F2F" w:rsidRDefault="00056F2F" w:rsidP="00673C4A">
      <w:pPr>
        <w:widowControl w:val="0"/>
        <w:tabs>
          <w:tab w:val="left" w:pos="6201"/>
        </w:tabs>
        <w:autoSpaceDE w:val="0"/>
        <w:autoSpaceDN w:val="0"/>
        <w:adjustRightInd w:val="0"/>
        <w:spacing w:after="0" w:line="239" w:lineRule="auto"/>
        <w:ind w:left="2261"/>
      </w:pPr>
    </w:p>
    <w:p w14:paraId="569DB343" w14:textId="77777777" w:rsidR="00056F2F" w:rsidRDefault="00056F2F" w:rsidP="00673C4A">
      <w:pPr>
        <w:widowControl w:val="0"/>
        <w:tabs>
          <w:tab w:val="left" w:pos="6201"/>
        </w:tabs>
        <w:autoSpaceDE w:val="0"/>
        <w:autoSpaceDN w:val="0"/>
        <w:adjustRightInd w:val="0"/>
        <w:spacing w:after="0" w:line="239" w:lineRule="auto"/>
        <w:ind w:left="2261"/>
      </w:pPr>
    </w:p>
    <w:p w14:paraId="7AF2F6B7" w14:textId="77777777" w:rsidR="00673C4A" w:rsidRPr="00673C4A" w:rsidRDefault="00056F2F" w:rsidP="00056F2F">
      <w:pPr>
        <w:widowControl w:val="0"/>
        <w:tabs>
          <w:tab w:val="left" w:pos="6201"/>
        </w:tabs>
        <w:autoSpaceDE w:val="0"/>
        <w:autoSpaceDN w:val="0"/>
        <w:adjustRightInd w:val="0"/>
        <w:spacing w:after="0" w:line="239" w:lineRule="auto"/>
        <w:rPr>
          <w:sz w:val="24"/>
          <w:szCs w:val="24"/>
        </w:rPr>
      </w:pPr>
      <w:r>
        <w:t xml:space="preserve">             WYKONAWCA                                                                    </w:t>
      </w:r>
      <w:r w:rsidR="00673C4A" w:rsidRPr="00673C4A">
        <w:rPr>
          <w:sz w:val="24"/>
          <w:szCs w:val="24"/>
        </w:rPr>
        <w:tab/>
      </w:r>
      <w:r w:rsidR="00673C4A" w:rsidRPr="00673C4A">
        <w:t>ZAMAWIAJĄCY</w:t>
      </w:r>
    </w:p>
    <w:p w14:paraId="55EFC177" w14:textId="77777777" w:rsidR="00673C4A" w:rsidRPr="00673C4A" w:rsidRDefault="00673C4A" w:rsidP="00673C4A">
      <w:pPr>
        <w:spacing w:line="312" w:lineRule="auto"/>
        <w:jc w:val="both"/>
        <w:rPr>
          <w:b/>
          <w:bCs/>
        </w:rPr>
      </w:pPr>
    </w:p>
    <w:p w14:paraId="69DDDD27" w14:textId="77777777" w:rsidR="00673C4A" w:rsidRPr="00673C4A" w:rsidRDefault="00673C4A" w:rsidP="00673C4A">
      <w:pPr>
        <w:spacing w:line="312" w:lineRule="auto"/>
        <w:jc w:val="both"/>
        <w:rPr>
          <w:b/>
          <w:bCs/>
        </w:rPr>
      </w:pPr>
    </w:p>
    <w:p w14:paraId="7F7A02B9" w14:textId="77777777" w:rsidR="00673C4A" w:rsidRDefault="00673C4A" w:rsidP="00673C4A">
      <w:pPr>
        <w:spacing w:line="312" w:lineRule="auto"/>
        <w:jc w:val="both"/>
        <w:rPr>
          <w:b/>
          <w:bCs/>
        </w:rPr>
      </w:pPr>
    </w:p>
    <w:p w14:paraId="06C76015" w14:textId="77777777" w:rsidR="00E74A3E" w:rsidRDefault="00E74A3E" w:rsidP="00673C4A">
      <w:pPr>
        <w:spacing w:line="312" w:lineRule="auto"/>
        <w:jc w:val="both"/>
        <w:rPr>
          <w:b/>
          <w:bCs/>
        </w:rPr>
      </w:pPr>
    </w:p>
    <w:p w14:paraId="29BDB642" w14:textId="77777777" w:rsidR="00E74A3E" w:rsidRDefault="00E74A3E" w:rsidP="00673C4A">
      <w:pPr>
        <w:spacing w:line="312" w:lineRule="auto"/>
        <w:jc w:val="both"/>
        <w:rPr>
          <w:b/>
          <w:bCs/>
        </w:rPr>
      </w:pPr>
    </w:p>
    <w:p w14:paraId="6E05D764" w14:textId="77777777" w:rsidR="00E74A3E" w:rsidRDefault="00E74A3E" w:rsidP="00673C4A">
      <w:pPr>
        <w:spacing w:line="312" w:lineRule="auto"/>
        <w:jc w:val="both"/>
        <w:rPr>
          <w:b/>
          <w:bCs/>
        </w:rPr>
      </w:pPr>
    </w:p>
    <w:p w14:paraId="71251A3A" w14:textId="77777777" w:rsidR="00E74A3E" w:rsidRDefault="00E74A3E" w:rsidP="00673C4A">
      <w:pPr>
        <w:spacing w:line="312" w:lineRule="auto"/>
        <w:jc w:val="both"/>
        <w:rPr>
          <w:b/>
          <w:bCs/>
        </w:rPr>
      </w:pPr>
    </w:p>
    <w:p w14:paraId="376C0980" w14:textId="77777777" w:rsidR="00E74A3E" w:rsidRDefault="00E74A3E" w:rsidP="00673C4A">
      <w:pPr>
        <w:spacing w:line="312" w:lineRule="auto"/>
        <w:jc w:val="both"/>
        <w:rPr>
          <w:b/>
          <w:bCs/>
        </w:rPr>
      </w:pPr>
    </w:p>
    <w:p w14:paraId="46B532AA" w14:textId="77777777" w:rsidR="00E74A3E" w:rsidRDefault="00E74A3E" w:rsidP="00673C4A">
      <w:pPr>
        <w:spacing w:line="312" w:lineRule="auto"/>
        <w:jc w:val="both"/>
        <w:rPr>
          <w:b/>
          <w:bCs/>
        </w:rPr>
      </w:pPr>
    </w:p>
    <w:p w14:paraId="30658252" w14:textId="77777777" w:rsidR="00E74A3E" w:rsidRDefault="00E74A3E" w:rsidP="00673C4A">
      <w:pPr>
        <w:spacing w:line="312" w:lineRule="auto"/>
        <w:jc w:val="both"/>
        <w:rPr>
          <w:b/>
          <w:bCs/>
        </w:rPr>
      </w:pPr>
    </w:p>
    <w:p w14:paraId="4145401B" w14:textId="77777777" w:rsidR="00E74A3E" w:rsidRDefault="00E74A3E" w:rsidP="00673C4A">
      <w:pPr>
        <w:spacing w:line="312" w:lineRule="auto"/>
        <w:jc w:val="both"/>
        <w:rPr>
          <w:b/>
          <w:bCs/>
        </w:rPr>
      </w:pPr>
    </w:p>
    <w:p w14:paraId="18B92E1E" w14:textId="77777777" w:rsidR="00E74A3E" w:rsidRDefault="00E74A3E" w:rsidP="00673C4A">
      <w:pPr>
        <w:spacing w:line="312" w:lineRule="auto"/>
        <w:jc w:val="both"/>
        <w:rPr>
          <w:b/>
          <w:bCs/>
        </w:rPr>
      </w:pPr>
    </w:p>
    <w:p w14:paraId="132AF45E" w14:textId="77777777" w:rsidR="00E74A3E" w:rsidRDefault="00E74A3E" w:rsidP="00673C4A">
      <w:pPr>
        <w:spacing w:line="312" w:lineRule="auto"/>
        <w:jc w:val="both"/>
        <w:rPr>
          <w:b/>
          <w:bCs/>
        </w:rPr>
      </w:pPr>
    </w:p>
    <w:p w14:paraId="1E2BD0CE" w14:textId="4FF0D1F5" w:rsidR="00673C4A" w:rsidRPr="006025D8" w:rsidRDefault="001B4850" w:rsidP="00056F2F">
      <w:pPr>
        <w:spacing w:line="312" w:lineRule="auto"/>
        <w:jc w:val="right"/>
        <w:rPr>
          <w:rFonts w:ascii="Arial" w:hAnsi="Arial" w:cs="Arial"/>
          <w:b/>
          <w:bCs/>
        </w:rPr>
      </w:pPr>
      <w:r>
        <w:rPr>
          <w:rFonts w:ascii="Arial" w:hAnsi="Arial" w:cs="Arial"/>
          <w:b/>
          <w:bCs/>
        </w:rPr>
        <w:lastRenderedPageBreak/>
        <w:t>Z</w:t>
      </w:r>
      <w:r w:rsidR="00673C4A" w:rsidRPr="006025D8">
        <w:rPr>
          <w:rFonts w:ascii="Arial" w:hAnsi="Arial" w:cs="Arial"/>
          <w:b/>
          <w:bCs/>
        </w:rPr>
        <w:t>ałącznik nr 2 do umowy</w:t>
      </w:r>
    </w:p>
    <w:p w14:paraId="11F6228A" w14:textId="77777777" w:rsidR="00673C4A" w:rsidRPr="006025D8" w:rsidRDefault="00CA37F8" w:rsidP="006025D8">
      <w:pPr>
        <w:spacing w:line="312" w:lineRule="auto"/>
        <w:jc w:val="right"/>
        <w:rPr>
          <w:rFonts w:ascii="Arial" w:hAnsi="Arial" w:cs="Arial"/>
          <w:bCs/>
          <w:sz w:val="20"/>
          <w:szCs w:val="20"/>
        </w:rPr>
      </w:pPr>
      <w:r w:rsidRPr="006025D8">
        <w:rPr>
          <w:rFonts w:ascii="Arial" w:hAnsi="Arial" w:cs="Arial"/>
          <w:bCs/>
          <w:sz w:val="20"/>
          <w:szCs w:val="20"/>
        </w:rPr>
        <w:t>Białystok</w:t>
      </w:r>
      <w:r w:rsidR="00673C4A" w:rsidRPr="006025D8">
        <w:rPr>
          <w:rFonts w:ascii="Arial" w:hAnsi="Arial" w:cs="Arial"/>
          <w:bCs/>
          <w:sz w:val="20"/>
          <w:szCs w:val="20"/>
        </w:rPr>
        <w:t>, dnia ...............</w:t>
      </w:r>
    </w:p>
    <w:p w14:paraId="2A97C859" w14:textId="77777777" w:rsidR="00673C4A" w:rsidRPr="006025D8" w:rsidRDefault="00673C4A" w:rsidP="00673C4A">
      <w:pPr>
        <w:rPr>
          <w:rFonts w:ascii="Arial" w:hAnsi="Arial" w:cs="Arial"/>
          <w:sz w:val="20"/>
          <w:szCs w:val="20"/>
        </w:rPr>
      </w:pPr>
    </w:p>
    <w:p w14:paraId="1BEDCB5C" w14:textId="098F2CE0" w:rsidR="00673C4A" w:rsidRDefault="00673C4A" w:rsidP="00673C4A">
      <w:pPr>
        <w:spacing w:after="0" w:line="240" w:lineRule="auto"/>
        <w:jc w:val="center"/>
        <w:rPr>
          <w:rFonts w:ascii="Arial" w:hAnsi="Arial" w:cs="Arial"/>
          <w:b/>
          <w:sz w:val="20"/>
          <w:szCs w:val="20"/>
        </w:rPr>
      </w:pPr>
      <w:r w:rsidRPr="006025D8">
        <w:rPr>
          <w:rFonts w:ascii="Arial" w:hAnsi="Arial" w:cs="Arial"/>
          <w:b/>
          <w:sz w:val="20"/>
          <w:szCs w:val="20"/>
        </w:rPr>
        <w:t xml:space="preserve">Protokół </w:t>
      </w:r>
      <w:r w:rsidR="00F66034" w:rsidRPr="006025D8">
        <w:rPr>
          <w:rFonts w:ascii="Arial" w:hAnsi="Arial" w:cs="Arial"/>
          <w:b/>
          <w:sz w:val="20"/>
          <w:szCs w:val="20"/>
        </w:rPr>
        <w:t>reklamacji</w:t>
      </w:r>
    </w:p>
    <w:p w14:paraId="54B94199" w14:textId="77777777" w:rsidR="006025D8" w:rsidRPr="006025D8" w:rsidRDefault="006025D8" w:rsidP="00673C4A">
      <w:pPr>
        <w:spacing w:after="0" w:line="240" w:lineRule="auto"/>
        <w:jc w:val="center"/>
        <w:rPr>
          <w:rFonts w:ascii="Arial" w:hAnsi="Arial" w:cs="Arial"/>
          <w:b/>
          <w:sz w:val="20"/>
          <w:szCs w:val="20"/>
        </w:rPr>
      </w:pPr>
    </w:p>
    <w:p w14:paraId="0C9F57C6"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Wykonawca .............................................................</w:t>
      </w:r>
    </w:p>
    <w:p w14:paraId="57F7081E"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Producent ...............................................................</w:t>
      </w:r>
    </w:p>
    <w:p w14:paraId="3AFF41C9"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Data dostawy ..........................................................</w:t>
      </w:r>
    </w:p>
    <w:p w14:paraId="6D8BA285"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Data stwierdzenia nieprawidłowości w dostawie..............................................</w:t>
      </w:r>
    </w:p>
    <w:p w14:paraId="20E6B4BD" w14:textId="051EF1E4" w:rsidR="00673C4A" w:rsidRDefault="00673C4A" w:rsidP="00673C4A">
      <w:pPr>
        <w:spacing w:after="0" w:line="240" w:lineRule="auto"/>
        <w:rPr>
          <w:rFonts w:ascii="Arial" w:hAnsi="Arial" w:cs="Arial"/>
          <w:sz w:val="20"/>
          <w:szCs w:val="20"/>
        </w:rPr>
      </w:pPr>
    </w:p>
    <w:p w14:paraId="0F32605E" w14:textId="77777777" w:rsidR="006025D8" w:rsidRPr="006025D8" w:rsidRDefault="006025D8" w:rsidP="00673C4A">
      <w:pPr>
        <w:spacing w:after="0" w:line="240" w:lineRule="auto"/>
        <w:rPr>
          <w:rFonts w:ascii="Arial" w:hAnsi="Arial" w:cs="Arial"/>
          <w:sz w:val="20"/>
          <w:szCs w:val="20"/>
        </w:rPr>
      </w:pPr>
    </w:p>
    <w:p w14:paraId="4DB08A34" w14:textId="77777777" w:rsidR="00673C4A" w:rsidRPr="006025D8" w:rsidRDefault="00673C4A" w:rsidP="00673C4A">
      <w:pPr>
        <w:spacing w:after="0" w:line="240" w:lineRule="auto"/>
        <w:rPr>
          <w:rFonts w:ascii="Arial" w:hAnsi="Arial" w:cs="Arial"/>
          <w:b/>
          <w:sz w:val="20"/>
          <w:szCs w:val="20"/>
        </w:rPr>
      </w:pPr>
      <w:r w:rsidRPr="006025D8">
        <w:rPr>
          <w:rFonts w:ascii="Arial" w:hAnsi="Arial" w:cs="Arial"/>
          <w:b/>
          <w:sz w:val="20"/>
          <w:szCs w:val="20"/>
        </w:rPr>
        <w:t xml:space="preserve">Przyczyna reklamacji </w:t>
      </w:r>
    </w:p>
    <w:p w14:paraId="08B2DB0A" w14:textId="77777777" w:rsidR="00673C4A" w:rsidRPr="006025D8" w:rsidRDefault="00673C4A" w:rsidP="00673C4A">
      <w:pPr>
        <w:spacing w:after="0" w:line="240" w:lineRule="auto"/>
        <w:rPr>
          <w:rFonts w:ascii="Arial" w:hAnsi="Arial" w:cs="Arial"/>
          <w:b/>
          <w:sz w:val="20"/>
          <w:szCs w:val="20"/>
        </w:rPr>
      </w:pPr>
      <w:r w:rsidRPr="006025D8">
        <w:rPr>
          <w:rFonts w:ascii="Arial" w:hAnsi="Arial" w:cs="Arial"/>
          <w:b/>
          <w:sz w:val="20"/>
          <w:szCs w:val="20"/>
        </w:rPr>
        <w:t xml:space="preserve">*dotycząca wad jakościowych środka spożywczego: </w:t>
      </w:r>
    </w:p>
    <w:p w14:paraId="5089C28F" w14:textId="77777777" w:rsidR="00673C4A" w:rsidRPr="006025D8" w:rsidRDefault="00673C4A" w:rsidP="00673C4A">
      <w:pPr>
        <w:spacing w:after="0" w:line="240" w:lineRule="auto"/>
        <w:rPr>
          <w:rFonts w:ascii="Arial" w:hAnsi="Arial" w:cs="Arial"/>
          <w:b/>
          <w:sz w:val="20"/>
          <w:szCs w:val="20"/>
        </w:rPr>
      </w:pPr>
    </w:p>
    <w:p w14:paraId="4FF9BD11"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Wyrób reklamowany pochodzi z partii dostawczej nr.......................................</w:t>
      </w:r>
    </w:p>
    <w:p w14:paraId="3AD71C34"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Nazwa środka spożywczego reklamowanego ...................................................</w:t>
      </w:r>
    </w:p>
    <w:p w14:paraId="6961C75D"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Ilość reklamowana.........................................................................................</w:t>
      </w:r>
    </w:p>
    <w:p w14:paraId="672A17C5"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Szczegółowy opis wad jakościowych środka spożywczego....................................................................... .......................................................................................................................................................................................................................................................................................................................................................................................................................................................................................</w:t>
      </w:r>
    </w:p>
    <w:p w14:paraId="54DECA5D"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 xml:space="preserve">Odmowa przyjęcia i żądanie wymiany: tak / nie (niepotrzebne skreślić) </w:t>
      </w:r>
    </w:p>
    <w:p w14:paraId="02063DE9"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 xml:space="preserve">Rezygnacja z wymiany: tak / nie (niepotrzebnie skreślić) </w:t>
      </w:r>
    </w:p>
    <w:p w14:paraId="4481CB3E" w14:textId="77777777" w:rsidR="00673C4A" w:rsidRPr="006025D8" w:rsidRDefault="00673C4A" w:rsidP="00673C4A">
      <w:pPr>
        <w:spacing w:after="0" w:line="240" w:lineRule="auto"/>
        <w:rPr>
          <w:rFonts w:ascii="Arial" w:hAnsi="Arial" w:cs="Arial"/>
          <w:sz w:val="20"/>
          <w:szCs w:val="20"/>
        </w:rPr>
      </w:pPr>
    </w:p>
    <w:p w14:paraId="425EDAD3"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b/>
          <w:sz w:val="20"/>
          <w:szCs w:val="20"/>
        </w:rPr>
        <w:t xml:space="preserve">*dotycząca warunków transportu </w:t>
      </w:r>
      <w:r w:rsidRPr="006025D8">
        <w:rPr>
          <w:rFonts w:ascii="Arial" w:hAnsi="Arial" w:cs="Arial"/>
          <w:sz w:val="20"/>
          <w:szCs w:val="20"/>
        </w:rPr>
        <w:t>......................................................................................................</w:t>
      </w:r>
    </w:p>
    <w:p w14:paraId="4BFD9E34"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Szczegółowy opis: .................................................................................................................................</w:t>
      </w:r>
    </w:p>
    <w:p w14:paraId="5BAB0AA7"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w:t>
      </w:r>
    </w:p>
    <w:p w14:paraId="138F8CF3" w14:textId="77777777" w:rsidR="006025D8" w:rsidRDefault="006025D8" w:rsidP="00673C4A">
      <w:pPr>
        <w:spacing w:after="0" w:line="240" w:lineRule="auto"/>
        <w:rPr>
          <w:rFonts w:ascii="Arial" w:hAnsi="Arial" w:cs="Arial"/>
          <w:sz w:val="20"/>
          <w:szCs w:val="20"/>
        </w:rPr>
      </w:pPr>
    </w:p>
    <w:p w14:paraId="4BC499BC" w14:textId="62167B92"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 xml:space="preserve">Rezygnacja z wymiany: tak/ nie (niepotrzebne skreślić) </w:t>
      </w:r>
    </w:p>
    <w:p w14:paraId="504A9ECF" w14:textId="77777777" w:rsidR="00673C4A" w:rsidRPr="006025D8" w:rsidRDefault="00673C4A" w:rsidP="00A20099">
      <w:pPr>
        <w:numPr>
          <w:ilvl w:val="0"/>
          <w:numId w:val="16"/>
        </w:numPr>
        <w:tabs>
          <w:tab w:val="left" w:pos="357"/>
        </w:tabs>
        <w:suppressAutoHyphens/>
        <w:spacing w:after="0" w:line="240" w:lineRule="auto"/>
        <w:rPr>
          <w:rFonts w:ascii="Arial" w:hAnsi="Arial" w:cs="Arial"/>
          <w:sz w:val="20"/>
          <w:szCs w:val="20"/>
        </w:rPr>
      </w:pPr>
      <w:r w:rsidRPr="006025D8">
        <w:rPr>
          <w:rFonts w:ascii="Arial" w:hAnsi="Arial" w:cs="Arial"/>
          <w:sz w:val="20"/>
          <w:szCs w:val="20"/>
        </w:rPr>
        <w:t xml:space="preserve">- wypełnić właściwe punkty odnosząc się do szczegółowego opisu przedmiotu zamówienia i zapisów umowy. </w:t>
      </w:r>
    </w:p>
    <w:p w14:paraId="59BB390C" w14:textId="77777777" w:rsidR="00673C4A" w:rsidRPr="006025D8" w:rsidRDefault="00673C4A" w:rsidP="00A20099">
      <w:pPr>
        <w:numPr>
          <w:ilvl w:val="0"/>
          <w:numId w:val="16"/>
        </w:numPr>
        <w:tabs>
          <w:tab w:val="left" w:pos="357"/>
        </w:tabs>
        <w:suppressAutoHyphens/>
        <w:spacing w:after="0" w:line="240" w:lineRule="auto"/>
        <w:rPr>
          <w:rFonts w:ascii="Arial" w:hAnsi="Arial" w:cs="Arial"/>
          <w:sz w:val="20"/>
          <w:szCs w:val="20"/>
        </w:rPr>
      </w:pPr>
      <w:r w:rsidRPr="006025D8">
        <w:rPr>
          <w:rFonts w:ascii="Arial" w:hAnsi="Arial" w:cs="Arial"/>
          <w:sz w:val="20"/>
          <w:szCs w:val="20"/>
        </w:rPr>
        <w:t xml:space="preserve">Wykonano w 2 egz. </w:t>
      </w:r>
    </w:p>
    <w:p w14:paraId="7E8876FE"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 xml:space="preserve">Egz. Nr 1 -  Zamawiający </w:t>
      </w:r>
    </w:p>
    <w:p w14:paraId="5449F538" w14:textId="77777777" w:rsidR="00673C4A" w:rsidRPr="006025D8" w:rsidRDefault="00673C4A" w:rsidP="00673C4A">
      <w:pPr>
        <w:spacing w:after="0" w:line="240" w:lineRule="auto"/>
        <w:rPr>
          <w:rFonts w:ascii="Arial" w:hAnsi="Arial" w:cs="Arial"/>
          <w:sz w:val="20"/>
          <w:szCs w:val="20"/>
        </w:rPr>
      </w:pPr>
      <w:r w:rsidRPr="006025D8">
        <w:rPr>
          <w:rFonts w:ascii="Arial" w:hAnsi="Arial" w:cs="Arial"/>
          <w:sz w:val="20"/>
          <w:szCs w:val="20"/>
        </w:rPr>
        <w:t xml:space="preserve">Egz. Nr 2  - Wykonawca </w:t>
      </w:r>
    </w:p>
    <w:p w14:paraId="3451446E" w14:textId="77777777" w:rsidR="00056F2F" w:rsidRPr="006025D8" w:rsidRDefault="00056F2F" w:rsidP="00056F2F">
      <w:pPr>
        <w:spacing w:after="0" w:line="240" w:lineRule="auto"/>
        <w:rPr>
          <w:rFonts w:ascii="Arial" w:hAnsi="Arial" w:cs="Arial"/>
          <w:sz w:val="20"/>
          <w:szCs w:val="20"/>
        </w:rPr>
      </w:pPr>
    </w:p>
    <w:p w14:paraId="2CBAF6B2" w14:textId="77777777" w:rsidR="00056F2F" w:rsidRPr="006025D8" w:rsidRDefault="00056F2F" w:rsidP="00056F2F">
      <w:pPr>
        <w:spacing w:after="0" w:line="240" w:lineRule="auto"/>
        <w:rPr>
          <w:rFonts w:ascii="Arial" w:hAnsi="Arial" w:cs="Arial"/>
          <w:sz w:val="20"/>
          <w:szCs w:val="20"/>
        </w:rPr>
      </w:pPr>
    </w:p>
    <w:p w14:paraId="2EACFF15" w14:textId="77777777" w:rsidR="006025D8" w:rsidRDefault="00056F2F" w:rsidP="00056F2F">
      <w:pPr>
        <w:spacing w:after="0" w:line="240" w:lineRule="auto"/>
        <w:rPr>
          <w:rFonts w:ascii="Arial" w:hAnsi="Arial" w:cs="Arial"/>
          <w:sz w:val="20"/>
          <w:szCs w:val="20"/>
        </w:rPr>
      </w:pPr>
      <w:r w:rsidRPr="006025D8">
        <w:rPr>
          <w:rFonts w:ascii="Arial" w:hAnsi="Arial" w:cs="Arial"/>
          <w:sz w:val="20"/>
          <w:szCs w:val="20"/>
        </w:rPr>
        <w:t xml:space="preserve">                                                                                                 </w:t>
      </w:r>
      <w:r w:rsidRPr="006025D8">
        <w:rPr>
          <w:rFonts w:ascii="Arial" w:hAnsi="Arial" w:cs="Arial"/>
          <w:sz w:val="20"/>
          <w:szCs w:val="20"/>
        </w:rPr>
        <w:tab/>
      </w:r>
      <w:r w:rsidRPr="006025D8">
        <w:rPr>
          <w:rFonts w:ascii="Arial" w:hAnsi="Arial" w:cs="Arial"/>
          <w:sz w:val="20"/>
          <w:szCs w:val="20"/>
        </w:rPr>
        <w:tab/>
      </w:r>
      <w:r w:rsidRPr="006025D8">
        <w:rPr>
          <w:rFonts w:ascii="Arial" w:hAnsi="Arial" w:cs="Arial"/>
          <w:sz w:val="20"/>
          <w:szCs w:val="20"/>
        </w:rPr>
        <w:tab/>
      </w:r>
      <w:r w:rsidRPr="006025D8">
        <w:rPr>
          <w:rFonts w:ascii="Arial" w:hAnsi="Arial" w:cs="Arial"/>
          <w:sz w:val="20"/>
          <w:szCs w:val="20"/>
        </w:rPr>
        <w:tab/>
        <w:t xml:space="preserve">   </w:t>
      </w:r>
    </w:p>
    <w:p w14:paraId="1B96D020" w14:textId="1AA7B3E4" w:rsidR="00673C4A" w:rsidRPr="006025D8" w:rsidRDefault="00673C4A" w:rsidP="00056F2F">
      <w:pPr>
        <w:spacing w:after="0" w:line="240" w:lineRule="auto"/>
        <w:rPr>
          <w:rFonts w:ascii="Arial" w:hAnsi="Arial" w:cs="Arial"/>
          <w:sz w:val="20"/>
          <w:szCs w:val="20"/>
        </w:rPr>
      </w:pPr>
      <w:r w:rsidRPr="006025D8">
        <w:rPr>
          <w:rFonts w:ascii="Arial" w:hAnsi="Arial" w:cs="Arial"/>
          <w:sz w:val="20"/>
          <w:szCs w:val="20"/>
        </w:rPr>
        <w:t>ZAMAWIAJĄCY</w:t>
      </w:r>
    </w:p>
    <w:p w14:paraId="03BB1DB7" w14:textId="77777777" w:rsidR="00673C4A" w:rsidRPr="006025D8" w:rsidRDefault="00673C4A" w:rsidP="00673C4A">
      <w:pPr>
        <w:spacing w:after="0" w:line="240" w:lineRule="auto"/>
        <w:rPr>
          <w:rFonts w:ascii="Arial" w:hAnsi="Arial" w:cs="Arial"/>
          <w:sz w:val="20"/>
          <w:szCs w:val="20"/>
        </w:rPr>
      </w:pPr>
    </w:p>
    <w:p w14:paraId="3C6FB0E6" w14:textId="77777777" w:rsidR="00056F2F" w:rsidRPr="006025D8" w:rsidRDefault="00056F2F" w:rsidP="00673C4A">
      <w:pPr>
        <w:spacing w:after="0" w:line="240" w:lineRule="auto"/>
        <w:rPr>
          <w:rFonts w:ascii="Arial" w:hAnsi="Arial" w:cs="Arial"/>
          <w:sz w:val="20"/>
          <w:szCs w:val="20"/>
        </w:rPr>
      </w:pPr>
    </w:p>
    <w:p w14:paraId="23E242F8" w14:textId="77777777" w:rsidR="00056F2F" w:rsidRPr="006025D8" w:rsidRDefault="00056F2F" w:rsidP="00673C4A">
      <w:pPr>
        <w:spacing w:after="0" w:line="240" w:lineRule="auto"/>
        <w:rPr>
          <w:rFonts w:ascii="Arial" w:hAnsi="Arial" w:cs="Arial"/>
          <w:sz w:val="20"/>
          <w:szCs w:val="20"/>
        </w:rPr>
      </w:pPr>
    </w:p>
    <w:p w14:paraId="3A2FEEA6" w14:textId="77777777" w:rsidR="00056F2F" w:rsidRPr="006025D8" w:rsidRDefault="00056F2F" w:rsidP="00673C4A">
      <w:pPr>
        <w:spacing w:after="0" w:line="240" w:lineRule="auto"/>
        <w:rPr>
          <w:rFonts w:ascii="Arial" w:hAnsi="Arial" w:cs="Arial"/>
          <w:sz w:val="20"/>
          <w:szCs w:val="20"/>
        </w:rPr>
      </w:pPr>
    </w:p>
    <w:p w14:paraId="5BE325E1" w14:textId="77777777" w:rsidR="00056F2F" w:rsidRPr="006025D8" w:rsidRDefault="00056F2F" w:rsidP="00673C4A">
      <w:pPr>
        <w:spacing w:after="0" w:line="240" w:lineRule="auto"/>
        <w:rPr>
          <w:rFonts w:ascii="Arial" w:hAnsi="Arial" w:cs="Arial"/>
          <w:sz w:val="20"/>
          <w:szCs w:val="20"/>
        </w:rPr>
      </w:pPr>
    </w:p>
    <w:p w14:paraId="6AAF7780" w14:textId="77777777" w:rsidR="006025D8" w:rsidRDefault="006025D8" w:rsidP="00673C4A">
      <w:pPr>
        <w:spacing w:after="0" w:line="240" w:lineRule="auto"/>
        <w:rPr>
          <w:rFonts w:ascii="Arial" w:hAnsi="Arial" w:cs="Arial"/>
          <w:sz w:val="20"/>
          <w:szCs w:val="20"/>
        </w:rPr>
      </w:pPr>
    </w:p>
    <w:p w14:paraId="549F4C50" w14:textId="77777777" w:rsidR="006025D8" w:rsidRDefault="006025D8" w:rsidP="00673C4A">
      <w:pPr>
        <w:spacing w:after="0" w:line="240" w:lineRule="auto"/>
        <w:rPr>
          <w:rFonts w:ascii="Arial" w:hAnsi="Arial" w:cs="Arial"/>
          <w:sz w:val="20"/>
          <w:szCs w:val="20"/>
        </w:rPr>
      </w:pPr>
    </w:p>
    <w:p w14:paraId="626D01FF" w14:textId="77777777" w:rsidR="006025D8" w:rsidRDefault="006025D8" w:rsidP="00673C4A">
      <w:pPr>
        <w:spacing w:after="0" w:line="240" w:lineRule="auto"/>
        <w:rPr>
          <w:rFonts w:ascii="Arial" w:hAnsi="Arial" w:cs="Arial"/>
          <w:sz w:val="20"/>
          <w:szCs w:val="20"/>
        </w:rPr>
      </w:pPr>
    </w:p>
    <w:p w14:paraId="113674CE" w14:textId="77777777" w:rsidR="006025D8" w:rsidRDefault="006025D8" w:rsidP="00673C4A">
      <w:pPr>
        <w:spacing w:after="0" w:line="240" w:lineRule="auto"/>
        <w:rPr>
          <w:rFonts w:ascii="Arial" w:hAnsi="Arial" w:cs="Arial"/>
          <w:sz w:val="20"/>
          <w:szCs w:val="20"/>
        </w:rPr>
      </w:pPr>
    </w:p>
    <w:p w14:paraId="3430FED5" w14:textId="0AF26C6E" w:rsidR="00673C4A" w:rsidRPr="006025D8" w:rsidRDefault="00796B84" w:rsidP="00673C4A">
      <w:pPr>
        <w:spacing w:after="0" w:line="240" w:lineRule="auto"/>
        <w:rPr>
          <w:rFonts w:ascii="Arial" w:hAnsi="Arial" w:cs="Arial"/>
          <w:sz w:val="20"/>
          <w:szCs w:val="20"/>
        </w:rPr>
      </w:pPr>
      <w:r w:rsidRPr="006025D8">
        <w:rPr>
          <w:rFonts w:ascii="Arial" w:hAnsi="Arial" w:cs="Arial"/>
          <w:sz w:val="20"/>
          <w:szCs w:val="20"/>
        </w:rPr>
        <w:t>*</w:t>
      </w:r>
      <w:r w:rsidRPr="006025D8">
        <w:rPr>
          <w:rFonts w:ascii="Arial" w:hAnsi="Arial" w:cs="Arial"/>
          <w:i/>
          <w:sz w:val="20"/>
          <w:szCs w:val="20"/>
        </w:rPr>
        <w:t>uzupełnić właściwe</w:t>
      </w:r>
    </w:p>
    <w:p w14:paraId="56ACFFE7" w14:textId="77777777" w:rsidR="00673C4A" w:rsidRPr="006025D8" w:rsidRDefault="00673C4A" w:rsidP="00673C4A">
      <w:pPr>
        <w:spacing w:after="0" w:line="240" w:lineRule="auto"/>
        <w:rPr>
          <w:rFonts w:ascii="Arial" w:hAnsi="Arial" w:cs="Arial"/>
        </w:rPr>
      </w:pPr>
    </w:p>
    <w:p w14:paraId="45E2288B" w14:textId="77777777" w:rsidR="00673C4A" w:rsidRPr="006025D8" w:rsidRDefault="00673C4A" w:rsidP="00673C4A">
      <w:pPr>
        <w:spacing w:after="0" w:line="240" w:lineRule="auto"/>
        <w:rPr>
          <w:rFonts w:ascii="Arial" w:hAnsi="Arial" w:cs="Arial"/>
        </w:rPr>
      </w:pPr>
    </w:p>
    <w:p w14:paraId="103A3E5B" w14:textId="77777777" w:rsidR="003D7BA0" w:rsidRDefault="003D7BA0" w:rsidP="004D27F3">
      <w:pPr>
        <w:jc w:val="right"/>
        <w:rPr>
          <w:b/>
          <w:bCs/>
        </w:rPr>
      </w:pPr>
    </w:p>
    <w:p w14:paraId="2F936601" w14:textId="77777777" w:rsidR="005F4DCE" w:rsidRDefault="005F4DCE" w:rsidP="004D27F3">
      <w:pPr>
        <w:jc w:val="right"/>
        <w:rPr>
          <w:b/>
          <w:bCs/>
        </w:rPr>
      </w:pPr>
    </w:p>
    <w:p w14:paraId="538B00FA" w14:textId="44BD0330" w:rsidR="002E7D54" w:rsidRPr="004D27F3" w:rsidRDefault="004D27F3" w:rsidP="004D27F3">
      <w:pPr>
        <w:jc w:val="right"/>
        <w:rPr>
          <w:b/>
          <w:bCs/>
        </w:rPr>
      </w:pPr>
      <w:r>
        <w:rPr>
          <w:b/>
          <w:bCs/>
        </w:rPr>
        <w:lastRenderedPageBreak/>
        <w:t>Załącznik nr 3a do SIWZ</w:t>
      </w:r>
    </w:p>
    <w:p w14:paraId="2E626B1C" w14:textId="42B829AA" w:rsidR="005A2124" w:rsidRDefault="005A2124" w:rsidP="005A2124">
      <w:pPr>
        <w:spacing w:after="0"/>
        <w:ind w:left="5246" w:firstLine="708"/>
        <w:rPr>
          <w:rFonts w:ascii="Arial" w:hAnsi="Arial" w:cs="Arial"/>
          <w:b/>
          <w:sz w:val="20"/>
          <w:szCs w:val="20"/>
        </w:rPr>
      </w:pPr>
      <w:r>
        <w:rPr>
          <w:rFonts w:ascii="Arial" w:hAnsi="Arial" w:cs="Arial"/>
          <w:b/>
          <w:sz w:val="20"/>
          <w:szCs w:val="20"/>
        </w:rPr>
        <w:t>Zamawiający:</w:t>
      </w:r>
    </w:p>
    <w:p w14:paraId="50D96728" w14:textId="7D73E7CD" w:rsidR="000A1E3E" w:rsidRPr="000A1E3E" w:rsidRDefault="000A1E3E" w:rsidP="000A1E3E">
      <w:pPr>
        <w:ind w:left="5954"/>
        <w:rPr>
          <w:rFonts w:ascii="Arial" w:hAnsi="Arial" w:cs="Arial"/>
          <w:sz w:val="20"/>
          <w:szCs w:val="20"/>
        </w:rPr>
      </w:pPr>
      <w:r w:rsidRPr="000A1E3E">
        <w:rPr>
          <w:rFonts w:ascii="Arial" w:hAnsi="Arial" w:cs="Arial"/>
          <w:sz w:val="20"/>
          <w:szCs w:val="20"/>
        </w:rPr>
        <w:t xml:space="preserve">Zespół Szkół Ogólnokształcących </w:t>
      </w:r>
      <w:r>
        <w:rPr>
          <w:rFonts w:ascii="Arial" w:hAnsi="Arial" w:cs="Arial"/>
          <w:sz w:val="20"/>
          <w:szCs w:val="20"/>
        </w:rPr>
        <w:br/>
      </w:r>
      <w:r w:rsidRPr="000A1E3E">
        <w:rPr>
          <w:rFonts w:ascii="Arial" w:hAnsi="Arial" w:cs="Arial"/>
          <w:sz w:val="20"/>
          <w:szCs w:val="20"/>
        </w:rPr>
        <w:t xml:space="preserve">i Technicznych w Białymstoku </w:t>
      </w:r>
      <w:r>
        <w:rPr>
          <w:rFonts w:ascii="Arial" w:hAnsi="Arial" w:cs="Arial"/>
          <w:sz w:val="20"/>
          <w:szCs w:val="20"/>
        </w:rPr>
        <w:br/>
      </w:r>
      <w:r w:rsidRPr="000A1E3E">
        <w:rPr>
          <w:rFonts w:ascii="Arial" w:hAnsi="Arial" w:cs="Arial"/>
          <w:sz w:val="20"/>
          <w:szCs w:val="20"/>
        </w:rPr>
        <w:t>ul. Antoniuk Fabryczny 1</w:t>
      </w:r>
      <w:r>
        <w:rPr>
          <w:rFonts w:ascii="Arial" w:hAnsi="Arial" w:cs="Arial"/>
          <w:sz w:val="20"/>
          <w:szCs w:val="20"/>
        </w:rPr>
        <w:br/>
      </w:r>
      <w:r w:rsidRPr="000A1E3E">
        <w:rPr>
          <w:rFonts w:ascii="Arial" w:hAnsi="Arial" w:cs="Arial"/>
          <w:sz w:val="20"/>
          <w:szCs w:val="20"/>
        </w:rPr>
        <w:t>15-762 Białystok</w:t>
      </w:r>
    </w:p>
    <w:p w14:paraId="1C23CA09" w14:textId="77777777" w:rsidR="005A2124" w:rsidRDefault="005A2124" w:rsidP="005A2124">
      <w:pPr>
        <w:spacing w:after="0"/>
        <w:rPr>
          <w:rFonts w:ascii="Arial" w:hAnsi="Arial" w:cs="Arial"/>
          <w:b/>
          <w:sz w:val="20"/>
          <w:szCs w:val="20"/>
        </w:rPr>
      </w:pPr>
      <w:r>
        <w:rPr>
          <w:rFonts w:ascii="Arial" w:hAnsi="Arial" w:cs="Arial"/>
          <w:b/>
          <w:sz w:val="20"/>
          <w:szCs w:val="20"/>
        </w:rPr>
        <w:t>Wykonawca:</w:t>
      </w:r>
    </w:p>
    <w:p w14:paraId="240A7E42" w14:textId="77777777" w:rsidR="005A2124" w:rsidRDefault="005A2124" w:rsidP="005A2124">
      <w:pPr>
        <w:spacing w:after="0" w:line="480" w:lineRule="auto"/>
        <w:ind w:right="5954"/>
        <w:rPr>
          <w:rFonts w:ascii="Arial" w:hAnsi="Arial" w:cs="Arial"/>
          <w:sz w:val="20"/>
          <w:szCs w:val="20"/>
        </w:rPr>
      </w:pPr>
      <w:r>
        <w:rPr>
          <w:rFonts w:ascii="Arial" w:hAnsi="Arial" w:cs="Arial"/>
          <w:sz w:val="20"/>
          <w:szCs w:val="20"/>
        </w:rPr>
        <w:t>………………………………………………………………………………</w:t>
      </w:r>
    </w:p>
    <w:p w14:paraId="419A6C4A" w14:textId="77777777" w:rsidR="005A2124" w:rsidRDefault="005A2124" w:rsidP="005A2124">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C392334" w14:textId="77777777" w:rsidR="005A2124" w:rsidRDefault="005A2124" w:rsidP="005A2124">
      <w:pPr>
        <w:spacing w:after="0"/>
        <w:rPr>
          <w:rFonts w:ascii="Arial" w:hAnsi="Arial" w:cs="Arial"/>
          <w:sz w:val="20"/>
          <w:szCs w:val="20"/>
          <w:u w:val="single"/>
        </w:rPr>
      </w:pPr>
      <w:r>
        <w:rPr>
          <w:rFonts w:ascii="Arial" w:hAnsi="Arial" w:cs="Arial"/>
          <w:sz w:val="20"/>
          <w:szCs w:val="20"/>
          <w:u w:val="single"/>
        </w:rPr>
        <w:t>reprezentowany przez:</w:t>
      </w:r>
    </w:p>
    <w:p w14:paraId="1708774E" w14:textId="77777777" w:rsidR="005A2124" w:rsidRDefault="005A2124" w:rsidP="005A2124">
      <w:pPr>
        <w:spacing w:after="0" w:line="480" w:lineRule="auto"/>
        <w:ind w:right="5954"/>
        <w:rPr>
          <w:rFonts w:ascii="Arial" w:hAnsi="Arial" w:cs="Arial"/>
          <w:sz w:val="20"/>
          <w:szCs w:val="20"/>
        </w:rPr>
      </w:pPr>
      <w:r>
        <w:rPr>
          <w:rFonts w:ascii="Arial" w:hAnsi="Arial" w:cs="Arial"/>
          <w:sz w:val="20"/>
          <w:szCs w:val="20"/>
        </w:rPr>
        <w:t>………………………………………………………………………………</w:t>
      </w:r>
    </w:p>
    <w:p w14:paraId="3AD5B704" w14:textId="77777777" w:rsidR="005A2124" w:rsidRDefault="005A2124" w:rsidP="005A2124">
      <w:pPr>
        <w:spacing w:after="0"/>
        <w:ind w:right="5953"/>
        <w:rPr>
          <w:rFonts w:ascii="Arial" w:hAnsi="Arial" w:cs="Arial"/>
          <w:i/>
          <w:sz w:val="16"/>
          <w:szCs w:val="16"/>
        </w:rPr>
      </w:pPr>
      <w:r>
        <w:rPr>
          <w:rFonts w:ascii="Arial" w:hAnsi="Arial" w:cs="Arial"/>
          <w:i/>
          <w:sz w:val="16"/>
          <w:szCs w:val="16"/>
        </w:rPr>
        <w:t>(imię, nazwisko, stanowisko/podstawa do reprezentacji)</w:t>
      </w:r>
    </w:p>
    <w:p w14:paraId="33DAD977" w14:textId="3C94258E" w:rsidR="005A2124" w:rsidRDefault="005A2124" w:rsidP="005A2124">
      <w:pPr>
        <w:rPr>
          <w:rFonts w:ascii="Arial" w:hAnsi="Arial" w:cs="Arial"/>
        </w:rPr>
      </w:pPr>
    </w:p>
    <w:p w14:paraId="1A718637" w14:textId="77777777" w:rsidR="005F4DCE" w:rsidRDefault="005F4DCE" w:rsidP="005A2124">
      <w:pPr>
        <w:rPr>
          <w:rFonts w:ascii="Arial" w:hAnsi="Arial" w:cs="Arial"/>
        </w:rPr>
      </w:pPr>
    </w:p>
    <w:p w14:paraId="2F250728" w14:textId="58D69EBA" w:rsidR="005A2124" w:rsidRDefault="005A2124" w:rsidP="005F4DCE">
      <w:pPr>
        <w:spacing w:after="120" w:line="360" w:lineRule="auto"/>
        <w:jc w:val="center"/>
        <w:rPr>
          <w:rFonts w:ascii="Arial" w:hAnsi="Arial" w:cs="Arial"/>
          <w:b/>
          <w:u w:val="single"/>
        </w:rPr>
      </w:pPr>
      <w:r>
        <w:rPr>
          <w:rFonts w:ascii="Arial" w:hAnsi="Arial" w:cs="Arial"/>
          <w:b/>
          <w:u w:val="single"/>
        </w:rPr>
        <w:t>Oświadczenie wykonawcy</w:t>
      </w:r>
    </w:p>
    <w:p w14:paraId="3A9062C6" w14:textId="77777777" w:rsidR="005A2124" w:rsidRDefault="005A2124" w:rsidP="005A2124">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02A0638" w14:textId="77777777" w:rsidR="005A2124" w:rsidRDefault="005A2124" w:rsidP="005A2124">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773D6656" w14:textId="77777777" w:rsidR="005A2124" w:rsidRDefault="005A2124" w:rsidP="005A2124">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098BE2D6" w14:textId="77777777" w:rsidR="005A2124" w:rsidRDefault="005A2124" w:rsidP="005A2124">
      <w:pPr>
        <w:spacing w:after="0" w:line="360" w:lineRule="auto"/>
        <w:jc w:val="both"/>
        <w:rPr>
          <w:rFonts w:ascii="Arial" w:hAnsi="Arial" w:cs="Arial"/>
          <w:sz w:val="21"/>
          <w:szCs w:val="21"/>
        </w:rPr>
      </w:pPr>
    </w:p>
    <w:p w14:paraId="0461A0B5" w14:textId="46CF37A9" w:rsidR="005A2124" w:rsidRPr="000A1E3E" w:rsidRDefault="005A2124" w:rsidP="000A1E3E">
      <w:pPr>
        <w:autoSpaceDE w:val="0"/>
        <w:autoSpaceDN w:val="0"/>
        <w:adjustRightInd w:val="0"/>
        <w:spacing w:after="0"/>
        <w:jc w:val="both"/>
        <w:rPr>
          <w:b/>
          <w:color w:val="000000"/>
        </w:rPr>
      </w:pPr>
      <w:r>
        <w:rPr>
          <w:rFonts w:ascii="Arial" w:hAnsi="Arial" w:cs="Arial"/>
          <w:sz w:val="21"/>
          <w:szCs w:val="21"/>
        </w:rPr>
        <w:t xml:space="preserve">Na potrzeby postępowania o udzielenie zamówienia publicznego pn. </w:t>
      </w:r>
      <w:r w:rsidR="000A1E3E" w:rsidRPr="000A1E3E">
        <w:rPr>
          <w:rFonts w:ascii="Arial" w:hAnsi="Arial" w:cs="Arial"/>
          <w:sz w:val="21"/>
          <w:szCs w:val="21"/>
        </w:rPr>
        <w:t>„Zakup  i dostawa artykułów spożywczych”</w:t>
      </w:r>
      <w:r w:rsidRPr="000A1E3E">
        <w:rPr>
          <w:rFonts w:ascii="Arial" w:hAnsi="Arial" w:cs="Arial"/>
          <w:sz w:val="21"/>
          <w:szCs w:val="21"/>
        </w:rPr>
        <w:t xml:space="preserve">, </w:t>
      </w:r>
      <w:r>
        <w:rPr>
          <w:rFonts w:ascii="Arial" w:hAnsi="Arial" w:cs="Arial"/>
          <w:sz w:val="21"/>
          <w:szCs w:val="21"/>
        </w:rPr>
        <w:t xml:space="preserve">prowadzonego przez </w:t>
      </w:r>
      <w:r w:rsidR="000A1E3E" w:rsidRPr="000A1E3E">
        <w:rPr>
          <w:rFonts w:ascii="Arial" w:hAnsi="Arial" w:cs="Arial"/>
          <w:sz w:val="21"/>
          <w:szCs w:val="21"/>
        </w:rPr>
        <w:t xml:space="preserve">Zespół Szkół Ogólnokształcących i Technicznych </w:t>
      </w:r>
      <w:r w:rsidR="000A1E3E">
        <w:rPr>
          <w:rFonts w:ascii="Arial" w:hAnsi="Arial" w:cs="Arial"/>
          <w:sz w:val="21"/>
          <w:szCs w:val="21"/>
        </w:rPr>
        <w:br/>
      </w:r>
      <w:r w:rsidR="000A1E3E" w:rsidRPr="000A1E3E">
        <w:rPr>
          <w:rFonts w:ascii="Arial" w:hAnsi="Arial" w:cs="Arial"/>
          <w:sz w:val="21"/>
          <w:szCs w:val="21"/>
        </w:rPr>
        <w:t>w Białymstoku</w:t>
      </w:r>
      <w:r w:rsidRPr="000A1E3E">
        <w:rPr>
          <w:rFonts w:ascii="Arial" w:hAnsi="Arial" w:cs="Arial"/>
          <w:sz w:val="21"/>
          <w:szCs w:val="21"/>
        </w:rPr>
        <w:t xml:space="preserve">, </w:t>
      </w:r>
      <w:r>
        <w:rPr>
          <w:rFonts w:ascii="Arial" w:hAnsi="Arial" w:cs="Arial"/>
          <w:sz w:val="21"/>
          <w:szCs w:val="21"/>
        </w:rPr>
        <w:t>oświadczam, co następuje:</w:t>
      </w:r>
    </w:p>
    <w:p w14:paraId="1B989148" w14:textId="77777777" w:rsidR="005F4DCE" w:rsidRDefault="005F4DCE" w:rsidP="005A2124">
      <w:pPr>
        <w:spacing w:after="0" w:line="360" w:lineRule="auto"/>
        <w:jc w:val="both"/>
        <w:rPr>
          <w:rFonts w:ascii="Arial" w:hAnsi="Arial" w:cs="Arial"/>
        </w:rPr>
      </w:pPr>
    </w:p>
    <w:p w14:paraId="44753DD0" w14:textId="77777777" w:rsidR="005A2124" w:rsidRDefault="005A2124" w:rsidP="005A2124">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 DOTYCZĄCE WYKONAWCY:</w:t>
      </w:r>
    </w:p>
    <w:p w14:paraId="60D13CC9" w14:textId="77777777" w:rsidR="005A2124" w:rsidRDefault="005A2124" w:rsidP="005A2124">
      <w:pPr>
        <w:pStyle w:val="Akapitzlist"/>
        <w:spacing w:after="0" w:line="360" w:lineRule="auto"/>
        <w:rPr>
          <w:rFonts w:ascii="Arial" w:hAnsi="Arial" w:cs="Arial"/>
        </w:rPr>
      </w:pPr>
    </w:p>
    <w:p w14:paraId="5615DE42" w14:textId="77777777" w:rsidR="005A2124" w:rsidRDefault="005A2124" w:rsidP="00A20099">
      <w:pPr>
        <w:pStyle w:val="Akapitzlist"/>
        <w:numPr>
          <w:ilvl w:val="0"/>
          <w:numId w:val="43"/>
        </w:numPr>
        <w:spacing w:after="0" w:line="360" w:lineRule="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75C828A2" w14:textId="77777777" w:rsidR="005A2124" w:rsidRDefault="005A2124" w:rsidP="005A2124">
      <w:pPr>
        <w:spacing w:after="0" w:line="360" w:lineRule="auto"/>
        <w:jc w:val="both"/>
        <w:rPr>
          <w:rFonts w:ascii="Arial" w:hAnsi="Arial" w:cs="Arial"/>
          <w:i/>
          <w:sz w:val="20"/>
          <w:szCs w:val="20"/>
        </w:rPr>
      </w:pPr>
    </w:p>
    <w:p w14:paraId="1ACBBC66" w14:textId="77777777" w:rsidR="005A2124" w:rsidRDefault="005A2124" w:rsidP="005A2124">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1155A80A" w14:textId="77777777" w:rsidR="000A1E3E" w:rsidRDefault="005A2124" w:rsidP="005A21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6B235D5" w14:textId="481CBB99" w:rsidR="005A2124" w:rsidRDefault="005A2124" w:rsidP="000A1E3E">
      <w:pPr>
        <w:spacing w:after="0" w:line="360" w:lineRule="auto"/>
        <w:ind w:left="4956"/>
        <w:rPr>
          <w:rFonts w:ascii="Arial" w:hAnsi="Arial" w:cs="Arial"/>
          <w:sz w:val="20"/>
          <w:szCs w:val="20"/>
        </w:rPr>
      </w:pPr>
      <w:r>
        <w:rPr>
          <w:rFonts w:ascii="Arial" w:hAnsi="Arial" w:cs="Arial"/>
          <w:sz w:val="20"/>
          <w:szCs w:val="20"/>
        </w:rPr>
        <w:t>…………………………………………</w:t>
      </w:r>
    </w:p>
    <w:p w14:paraId="0DC8082B" w14:textId="77777777" w:rsidR="005A2124" w:rsidRDefault="005A2124" w:rsidP="005A2124">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DEE20A7" w14:textId="77777777" w:rsidR="005A2124" w:rsidRDefault="005A2124" w:rsidP="005A2124">
      <w:pPr>
        <w:spacing w:after="0" w:line="360" w:lineRule="auto"/>
        <w:ind w:left="5664" w:firstLine="708"/>
        <w:jc w:val="both"/>
        <w:rPr>
          <w:rFonts w:ascii="Arial" w:hAnsi="Arial" w:cs="Arial"/>
          <w:i/>
          <w:sz w:val="18"/>
          <w:szCs w:val="18"/>
        </w:rPr>
      </w:pPr>
    </w:p>
    <w:p w14:paraId="43678800" w14:textId="0B0A40BA" w:rsidR="005A2124" w:rsidRDefault="005A2124" w:rsidP="005A2124">
      <w:pPr>
        <w:spacing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w:t>
      </w:r>
      <w:r>
        <w:rPr>
          <w:rFonts w:ascii="Arial" w:hAnsi="Arial" w:cs="Arial"/>
          <w:sz w:val="20"/>
          <w:szCs w:val="20"/>
        </w:rPr>
        <w:t xml:space="preserve"> </w:t>
      </w:r>
      <w:r>
        <w:rPr>
          <w:rFonts w:ascii="Arial" w:hAnsi="Arial" w:cs="Arial"/>
          <w:sz w:val="21"/>
          <w:szCs w:val="21"/>
        </w:rPr>
        <w:t xml:space="preserve">Jednocześnie oświadczam, że w związku z ww. okolicznością, na </w:t>
      </w:r>
      <w:r>
        <w:rPr>
          <w:rFonts w:ascii="Arial" w:hAnsi="Arial" w:cs="Arial"/>
          <w:sz w:val="21"/>
          <w:szCs w:val="21"/>
        </w:rPr>
        <w:lastRenderedPageBreak/>
        <w:t xml:space="preserve">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75D93FF6" w14:textId="77777777" w:rsidR="005A2124" w:rsidRDefault="005A2124" w:rsidP="005A2124">
      <w:pPr>
        <w:spacing w:after="0" w:line="360" w:lineRule="auto"/>
        <w:jc w:val="both"/>
        <w:rPr>
          <w:rFonts w:ascii="Arial" w:hAnsi="Arial" w:cs="Arial"/>
          <w:sz w:val="21"/>
          <w:szCs w:val="21"/>
        </w:rPr>
      </w:pPr>
      <w:r>
        <w:rPr>
          <w:rFonts w:ascii="Arial" w:hAnsi="Arial" w:cs="Arial"/>
          <w:sz w:val="20"/>
          <w:szCs w:val="20"/>
        </w:rPr>
        <w:t>…………………………………………………………………………………………..…………………...........………………………………………………………………………………………………………………………………………………………………………………………………………………………………………………</w:t>
      </w:r>
    </w:p>
    <w:p w14:paraId="2A77CA03" w14:textId="77777777" w:rsidR="005A2124" w:rsidRDefault="005A2124" w:rsidP="005A2124">
      <w:pPr>
        <w:spacing w:after="0" w:line="360" w:lineRule="auto"/>
        <w:jc w:val="both"/>
        <w:rPr>
          <w:rFonts w:ascii="Arial" w:hAnsi="Arial" w:cs="Arial"/>
          <w:sz w:val="20"/>
          <w:szCs w:val="20"/>
        </w:rPr>
      </w:pPr>
    </w:p>
    <w:p w14:paraId="508DA27D" w14:textId="77777777" w:rsidR="005A2124" w:rsidRDefault="005A2124" w:rsidP="005A2124">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649F8799" w14:textId="77777777" w:rsidR="005A2124" w:rsidRDefault="005A2124" w:rsidP="005A2124">
      <w:pPr>
        <w:spacing w:after="0" w:line="360" w:lineRule="auto"/>
        <w:jc w:val="both"/>
        <w:rPr>
          <w:rFonts w:ascii="Arial" w:hAnsi="Arial" w:cs="Arial"/>
          <w:sz w:val="20"/>
          <w:szCs w:val="20"/>
        </w:rPr>
      </w:pPr>
    </w:p>
    <w:p w14:paraId="5721F1E4" w14:textId="77777777" w:rsidR="005A2124" w:rsidRDefault="005A2124" w:rsidP="005A21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C499497" w14:textId="32599B30" w:rsidR="005A2124" w:rsidRDefault="005A2124" w:rsidP="005A2124">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2A34A18" w14:textId="77777777" w:rsidR="000A1E3E" w:rsidRDefault="000A1E3E" w:rsidP="005A2124">
      <w:pPr>
        <w:spacing w:after="0" w:line="360" w:lineRule="auto"/>
        <w:ind w:left="5664" w:firstLine="708"/>
        <w:jc w:val="both"/>
        <w:rPr>
          <w:rFonts w:ascii="Arial" w:hAnsi="Arial" w:cs="Arial"/>
          <w:i/>
          <w:sz w:val="16"/>
          <w:szCs w:val="16"/>
        </w:rPr>
      </w:pPr>
    </w:p>
    <w:p w14:paraId="5E724CDF" w14:textId="77777777" w:rsidR="005A2124" w:rsidRDefault="005A2124" w:rsidP="005A2124">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61FBE3D9" w14:textId="77777777" w:rsidR="005A2124" w:rsidRDefault="005A2124" w:rsidP="005A2124">
      <w:pPr>
        <w:spacing w:after="0" w:line="360" w:lineRule="auto"/>
        <w:jc w:val="both"/>
        <w:rPr>
          <w:rFonts w:ascii="Arial" w:hAnsi="Arial" w:cs="Arial"/>
          <w:b/>
        </w:rPr>
      </w:pPr>
    </w:p>
    <w:p w14:paraId="1760D7B2" w14:textId="77777777" w:rsidR="005A2124" w:rsidRDefault="005A2124" w:rsidP="005A2124">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93F95A9" w14:textId="77777777" w:rsidR="005A2124" w:rsidRDefault="005A2124" w:rsidP="005A2124">
      <w:pPr>
        <w:spacing w:after="0" w:line="360" w:lineRule="auto"/>
        <w:jc w:val="both"/>
        <w:rPr>
          <w:rFonts w:ascii="Arial" w:hAnsi="Arial" w:cs="Arial"/>
          <w:sz w:val="20"/>
          <w:szCs w:val="20"/>
        </w:rPr>
      </w:pPr>
    </w:p>
    <w:p w14:paraId="175D77F9" w14:textId="77777777" w:rsidR="005A2124" w:rsidRDefault="005A2124" w:rsidP="005A2124">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77D03D6E" w14:textId="77777777" w:rsidR="005A2124" w:rsidRDefault="005A2124" w:rsidP="005A2124">
      <w:pPr>
        <w:spacing w:after="0" w:line="360" w:lineRule="auto"/>
        <w:jc w:val="both"/>
        <w:rPr>
          <w:rFonts w:ascii="Arial" w:hAnsi="Arial" w:cs="Arial"/>
          <w:sz w:val="20"/>
          <w:szCs w:val="20"/>
        </w:rPr>
      </w:pPr>
    </w:p>
    <w:p w14:paraId="0AD1AB16" w14:textId="77777777" w:rsidR="005A2124" w:rsidRDefault="005A2124" w:rsidP="005A21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89D23DD" w14:textId="1E1C37BD" w:rsidR="005A2124" w:rsidRDefault="005A2124" w:rsidP="005A2124">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B9318AA" w14:textId="03249EA4" w:rsidR="000A1E3E" w:rsidRDefault="000A1E3E" w:rsidP="005A2124">
      <w:pPr>
        <w:spacing w:after="0" w:line="360" w:lineRule="auto"/>
        <w:ind w:left="5664" w:firstLine="708"/>
        <w:jc w:val="both"/>
        <w:rPr>
          <w:rFonts w:ascii="Arial" w:hAnsi="Arial" w:cs="Arial"/>
          <w:i/>
          <w:sz w:val="16"/>
          <w:szCs w:val="16"/>
        </w:rPr>
      </w:pPr>
    </w:p>
    <w:p w14:paraId="2EE6A902" w14:textId="77777777" w:rsidR="000A1E3E" w:rsidRDefault="000A1E3E" w:rsidP="005A2124">
      <w:pPr>
        <w:spacing w:after="0" w:line="360" w:lineRule="auto"/>
        <w:ind w:left="5664" w:firstLine="708"/>
        <w:jc w:val="both"/>
        <w:rPr>
          <w:rFonts w:ascii="Arial" w:hAnsi="Arial" w:cs="Arial"/>
          <w:i/>
          <w:sz w:val="16"/>
          <w:szCs w:val="16"/>
        </w:rPr>
      </w:pPr>
    </w:p>
    <w:p w14:paraId="0FCA0C60" w14:textId="77777777" w:rsidR="005A2124" w:rsidRDefault="005A2124" w:rsidP="005A2124">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5549842F" w14:textId="77777777" w:rsidR="005A2124" w:rsidRDefault="005A2124" w:rsidP="005A2124">
      <w:pPr>
        <w:spacing w:after="0" w:line="360" w:lineRule="auto"/>
        <w:jc w:val="both"/>
        <w:rPr>
          <w:rFonts w:ascii="Arial" w:hAnsi="Arial" w:cs="Arial"/>
          <w:b/>
        </w:rPr>
      </w:pPr>
    </w:p>
    <w:p w14:paraId="0060D998" w14:textId="77777777" w:rsidR="005A2124" w:rsidRDefault="005A2124" w:rsidP="005A2124">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1E883985" w14:textId="77777777" w:rsidR="005A2124" w:rsidRDefault="005A2124" w:rsidP="005A2124">
      <w:pPr>
        <w:spacing w:after="0" w:line="360" w:lineRule="auto"/>
        <w:jc w:val="both"/>
        <w:rPr>
          <w:rFonts w:ascii="Arial" w:hAnsi="Arial" w:cs="Arial"/>
          <w:sz w:val="20"/>
          <w:szCs w:val="20"/>
        </w:rPr>
      </w:pPr>
    </w:p>
    <w:p w14:paraId="6B13579E" w14:textId="77777777" w:rsidR="005A2124" w:rsidRDefault="005A2124" w:rsidP="005A2124">
      <w:pPr>
        <w:spacing w:after="0" w:line="360" w:lineRule="auto"/>
        <w:jc w:val="both"/>
        <w:rPr>
          <w:rFonts w:ascii="Arial" w:hAnsi="Arial" w:cs="Arial"/>
          <w:sz w:val="20"/>
          <w:szCs w:val="20"/>
        </w:rPr>
      </w:pPr>
    </w:p>
    <w:p w14:paraId="60152861" w14:textId="77777777" w:rsidR="005A2124" w:rsidRDefault="005A2124" w:rsidP="005A2124">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26BB054E" w14:textId="77777777" w:rsidR="005A2124" w:rsidRDefault="005A2124" w:rsidP="005A2124">
      <w:pPr>
        <w:spacing w:after="0" w:line="360" w:lineRule="auto"/>
        <w:jc w:val="both"/>
        <w:rPr>
          <w:rFonts w:ascii="Arial" w:hAnsi="Arial" w:cs="Arial"/>
          <w:sz w:val="20"/>
          <w:szCs w:val="20"/>
        </w:rPr>
      </w:pPr>
    </w:p>
    <w:p w14:paraId="6FC742AC" w14:textId="77777777" w:rsidR="005A2124" w:rsidRDefault="005A2124" w:rsidP="005A21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55A94F" w14:textId="77777777" w:rsidR="005A2124" w:rsidRDefault="005A2124" w:rsidP="005A2124">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C2B962B" w14:textId="470A2EAE" w:rsidR="00FD59B2" w:rsidRDefault="00FD59B2" w:rsidP="005A2124">
      <w:pPr>
        <w:spacing w:after="0" w:line="240" w:lineRule="auto"/>
        <w:jc w:val="both"/>
        <w:rPr>
          <w:lang w:eastAsia="ar-SA"/>
        </w:rPr>
      </w:pPr>
    </w:p>
    <w:p w14:paraId="6CAD938A" w14:textId="5A01F62A" w:rsidR="005F4DCE" w:rsidRDefault="005F4DCE" w:rsidP="005A2124">
      <w:pPr>
        <w:spacing w:after="0" w:line="240" w:lineRule="auto"/>
        <w:jc w:val="both"/>
        <w:rPr>
          <w:lang w:eastAsia="ar-SA"/>
        </w:rPr>
      </w:pPr>
    </w:p>
    <w:p w14:paraId="184D8BCB" w14:textId="71F898C0" w:rsidR="005F4DCE" w:rsidRDefault="005F4DCE" w:rsidP="005A2124">
      <w:pPr>
        <w:spacing w:after="0" w:line="240" w:lineRule="auto"/>
        <w:jc w:val="both"/>
        <w:rPr>
          <w:lang w:eastAsia="ar-SA"/>
        </w:rPr>
      </w:pPr>
    </w:p>
    <w:p w14:paraId="6908EBD1" w14:textId="164BAAB0" w:rsidR="005F4DCE" w:rsidRDefault="005F4DCE" w:rsidP="005A2124">
      <w:pPr>
        <w:spacing w:after="0" w:line="240" w:lineRule="auto"/>
        <w:jc w:val="both"/>
        <w:rPr>
          <w:lang w:eastAsia="ar-SA"/>
        </w:rPr>
      </w:pPr>
    </w:p>
    <w:p w14:paraId="6FDFDBC8" w14:textId="79FF6A2F" w:rsidR="005F4DCE" w:rsidRDefault="005F4DCE" w:rsidP="005A2124">
      <w:pPr>
        <w:spacing w:after="0" w:line="240" w:lineRule="auto"/>
        <w:jc w:val="both"/>
        <w:rPr>
          <w:lang w:eastAsia="ar-SA"/>
        </w:rPr>
      </w:pPr>
    </w:p>
    <w:p w14:paraId="569987E1" w14:textId="5AFEB7DA" w:rsidR="005F4DCE" w:rsidRDefault="005F4DCE" w:rsidP="005A2124">
      <w:pPr>
        <w:spacing w:after="0" w:line="240" w:lineRule="auto"/>
        <w:jc w:val="both"/>
        <w:rPr>
          <w:lang w:eastAsia="ar-SA"/>
        </w:rPr>
      </w:pPr>
    </w:p>
    <w:p w14:paraId="50BA8FAA" w14:textId="788167D0" w:rsidR="000A1E3E" w:rsidRPr="004D27F3" w:rsidRDefault="000A1E3E" w:rsidP="000A1E3E">
      <w:pPr>
        <w:jc w:val="right"/>
        <w:rPr>
          <w:b/>
          <w:bCs/>
        </w:rPr>
      </w:pPr>
      <w:r>
        <w:rPr>
          <w:b/>
          <w:bCs/>
        </w:rPr>
        <w:lastRenderedPageBreak/>
        <w:t>Załącznik nr 3b do SIWZ</w:t>
      </w:r>
    </w:p>
    <w:p w14:paraId="49AB2E8B" w14:textId="77777777" w:rsidR="000A1E3E" w:rsidRDefault="000A1E3E" w:rsidP="000A1E3E">
      <w:pPr>
        <w:spacing w:after="0"/>
        <w:ind w:left="5246" w:firstLine="708"/>
        <w:rPr>
          <w:rFonts w:ascii="Arial" w:hAnsi="Arial" w:cs="Arial"/>
          <w:b/>
          <w:sz w:val="20"/>
          <w:szCs w:val="20"/>
        </w:rPr>
      </w:pPr>
      <w:r>
        <w:rPr>
          <w:rFonts w:ascii="Arial" w:hAnsi="Arial" w:cs="Arial"/>
          <w:b/>
          <w:sz w:val="20"/>
          <w:szCs w:val="20"/>
        </w:rPr>
        <w:t>Zamawiający:</w:t>
      </w:r>
    </w:p>
    <w:p w14:paraId="472572B9" w14:textId="27102B4B" w:rsidR="000A1E3E" w:rsidRPr="000A1E3E" w:rsidRDefault="000A1E3E" w:rsidP="000A1E3E">
      <w:pPr>
        <w:ind w:left="5954"/>
        <w:rPr>
          <w:rFonts w:ascii="Arial" w:hAnsi="Arial" w:cs="Arial"/>
          <w:sz w:val="20"/>
          <w:szCs w:val="20"/>
        </w:rPr>
      </w:pPr>
      <w:r w:rsidRPr="000A1E3E">
        <w:rPr>
          <w:rFonts w:ascii="Arial" w:hAnsi="Arial" w:cs="Arial"/>
          <w:sz w:val="20"/>
          <w:szCs w:val="20"/>
        </w:rPr>
        <w:t xml:space="preserve">Zespół Szkół Ogólnokształcących </w:t>
      </w:r>
      <w:r>
        <w:rPr>
          <w:rFonts w:ascii="Arial" w:hAnsi="Arial" w:cs="Arial"/>
          <w:sz w:val="20"/>
          <w:szCs w:val="20"/>
        </w:rPr>
        <w:br/>
      </w:r>
      <w:r w:rsidRPr="000A1E3E">
        <w:rPr>
          <w:rFonts w:ascii="Arial" w:hAnsi="Arial" w:cs="Arial"/>
          <w:sz w:val="20"/>
          <w:szCs w:val="20"/>
        </w:rPr>
        <w:t xml:space="preserve">i Technicznych w Białymstoku </w:t>
      </w:r>
      <w:r>
        <w:rPr>
          <w:rFonts w:ascii="Arial" w:hAnsi="Arial" w:cs="Arial"/>
          <w:sz w:val="20"/>
          <w:szCs w:val="20"/>
        </w:rPr>
        <w:br/>
      </w:r>
      <w:r w:rsidRPr="000A1E3E">
        <w:rPr>
          <w:rFonts w:ascii="Arial" w:hAnsi="Arial" w:cs="Arial"/>
          <w:sz w:val="20"/>
          <w:szCs w:val="20"/>
        </w:rPr>
        <w:t>ul. Antoniuk Fabryczny 1</w:t>
      </w:r>
      <w:r>
        <w:rPr>
          <w:rFonts w:ascii="Arial" w:hAnsi="Arial" w:cs="Arial"/>
          <w:sz w:val="20"/>
          <w:szCs w:val="20"/>
        </w:rPr>
        <w:br/>
      </w:r>
      <w:r w:rsidRPr="000A1E3E">
        <w:rPr>
          <w:rFonts w:ascii="Arial" w:hAnsi="Arial" w:cs="Arial"/>
          <w:sz w:val="20"/>
          <w:szCs w:val="20"/>
        </w:rPr>
        <w:t>15-762 Białystok</w:t>
      </w:r>
    </w:p>
    <w:p w14:paraId="56D024AA" w14:textId="77777777" w:rsidR="000A1E3E" w:rsidRDefault="000A1E3E" w:rsidP="000A1E3E">
      <w:pPr>
        <w:spacing w:after="0" w:line="480" w:lineRule="auto"/>
        <w:rPr>
          <w:rFonts w:ascii="Arial" w:hAnsi="Arial" w:cs="Arial"/>
          <w:b/>
          <w:sz w:val="21"/>
          <w:szCs w:val="21"/>
        </w:rPr>
      </w:pPr>
      <w:r>
        <w:rPr>
          <w:rFonts w:ascii="Arial" w:hAnsi="Arial" w:cs="Arial"/>
          <w:b/>
          <w:sz w:val="21"/>
          <w:szCs w:val="21"/>
        </w:rPr>
        <w:t>Wykonawca:</w:t>
      </w:r>
    </w:p>
    <w:p w14:paraId="0A1B685A" w14:textId="77777777" w:rsidR="000A1E3E" w:rsidRDefault="000A1E3E" w:rsidP="000A1E3E">
      <w:pPr>
        <w:spacing w:after="0" w:line="480" w:lineRule="auto"/>
        <w:ind w:right="5954"/>
        <w:rPr>
          <w:rFonts w:ascii="Arial" w:hAnsi="Arial" w:cs="Arial"/>
          <w:sz w:val="21"/>
          <w:szCs w:val="21"/>
        </w:rPr>
      </w:pPr>
      <w:r>
        <w:rPr>
          <w:rFonts w:ascii="Arial" w:hAnsi="Arial" w:cs="Arial"/>
          <w:sz w:val="21"/>
          <w:szCs w:val="21"/>
        </w:rPr>
        <w:t>…………………………………………………………………………</w:t>
      </w:r>
    </w:p>
    <w:p w14:paraId="587EE8F6" w14:textId="77777777" w:rsidR="000A1E3E" w:rsidRDefault="000A1E3E" w:rsidP="000A1E3E">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17BBFBEA" w14:textId="77777777" w:rsidR="000A1E3E" w:rsidRDefault="000A1E3E" w:rsidP="000A1E3E">
      <w:pPr>
        <w:spacing w:after="0" w:line="480" w:lineRule="auto"/>
        <w:rPr>
          <w:rFonts w:ascii="Arial" w:hAnsi="Arial" w:cs="Arial"/>
          <w:sz w:val="21"/>
          <w:szCs w:val="21"/>
          <w:u w:val="single"/>
        </w:rPr>
      </w:pPr>
      <w:r>
        <w:rPr>
          <w:rFonts w:ascii="Arial" w:hAnsi="Arial" w:cs="Arial"/>
          <w:sz w:val="21"/>
          <w:szCs w:val="21"/>
          <w:u w:val="single"/>
        </w:rPr>
        <w:t>reprezentowany przez:</w:t>
      </w:r>
    </w:p>
    <w:p w14:paraId="21BBEB9E" w14:textId="77777777" w:rsidR="000A1E3E" w:rsidRDefault="000A1E3E" w:rsidP="000A1E3E">
      <w:pPr>
        <w:spacing w:after="0" w:line="480" w:lineRule="auto"/>
        <w:ind w:right="5954"/>
        <w:rPr>
          <w:rFonts w:ascii="Arial" w:hAnsi="Arial" w:cs="Arial"/>
          <w:sz w:val="21"/>
          <w:szCs w:val="21"/>
        </w:rPr>
      </w:pPr>
      <w:r>
        <w:rPr>
          <w:rFonts w:ascii="Arial" w:hAnsi="Arial" w:cs="Arial"/>
          <w:sz w:val="21"/>
          <w:szCs w:val="21"/>
        </w:rPr>
        <w:t>…………………………………………………………………………</w:t>
      </w:r>
    </w:p>
    <w:p w14:paraId="414ADB4C" w14:textId="77777777" w:rsidR="000A1E3E" w:rsidRDefault="000A1E3E" w:rsidP="000A1E3E">
      <w:pPr>
        <w:spacing w:after="0"/>
        <w:ind w:right="5953"/>
        <w:rPr>
          <w:rFonts w:ascii="Arial" w:hAnsi="Arial" w:cs="Arial"/>
          <w:i/>
          <w:sz w:val="16"/>
          <w:szCs w:val="16"/>
        </w:rPr>
      </w:pPr>
      <w:r>
        <w:rPr>
          <w:rFonts w:ascii="Arial" w:hAnsi="Arial" w:cs="Arial"/>
          <w:i/>
          <w:sz w:val="16"/>
          <w:szCs w:val="16"/>
        </w:rPr>
        <w:t>(imię, nazwisko, stanowisko/podstawa do  reprezentacji)</w:t>
      </w:r>
    </w:p>
    <w:p w14:paraId="6FCBD6B6" w14:textId="77777777" w:rsidR="000A1E3E" w:rsidRDefault="000A1E3E" w:rsidP="000A1E3E">
      <w:pPr>
        <w:rPr>
          <w:rFonts w:ascii="Arial" w:hAnsi="Arial" w:cs="Arial"/>
          <w:sz w:val="21"/>
          <w:szCs w:val="21"/>
        </w:rPr>
      </w:pPr>
    </w:p>
    <w:p w14:paraId="5F44A543" w14:textId="77777777" w:rsidR="000A1E3E" w:rsidRDefault="000A1E3E" w:rsidP="000A1E3E">
      <w:pPr>
        <w:spacing w:after="120" w:line="360" w:lineRule="auto"/>
        <w:jc w:val="center"/>
        <w:rPr>
          <w:rFonts w:ascii="Arial" w:hAnsi="Arial" w:cs="Arial"/>
          <w:b/>
          <w:u w:val="single"/>
        </w:rPr>
      </w:pPr>
      <w:r>
        <w:rPr>
          <w:rFonts w:ascii="Arial" w:hAnsi="Arial" w:cs="Arial"/>
          <w:b/>
          <w:u w:val="single"/>
        </w:rPr>
        <w:t xml:space="preserve">Oświadczenie wykonawcy </w:t>
      </w:r>
    </w:p>
    <w:p w14:paraId="6784DD92" w14:textId="77777777" w:rsidR="000A1E3E" w:rsidRDefault="000A1E3E" w:rsidP="000A1E3E">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6F3508E5" w14:textId="77777777" w:rsidR="000A1E3E" w:rsidRDefault="000A1E3E" w:rsidP="000A1E3E">
      <w:pPr>
        <w:spacing w:after="0"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60A337BE" w14:textId="77777777" w:rsidR="000A1E3E" w:rsidRDefault="000A1E3E" w:rsidP="000A1E3E">
      <w:pPr>
        <w:spacing w:before="120" w:after="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08ACF474" w14:textId="77777777" w:rsidR="000A1E3E" w:rsidRDefault="000A1E3E" w:rsidP="000A1E3E">
      <w:pPr>
        <w:spacing w:after="0"/>
        <w:jc w:val="both"/>
        <w:rPr>
          <w:rFonts w:ascii="Arial" w:hAnsi="Arial" w:cs="Arial"/>
          <w:sz w:val="21"/>
          <w:szCs w:val="21"/>
        </w:rPr>
      </w:pPr>
    </w:p>
    <w:p w14:paraId="6E2AC800" w14:textId="249773FC" w:rsidR="000A1E3E" w:rsidRDefault="000A1E3E" w:rsidP="000A1E3E">
      <w:pPr>
        <w:autoSpaceDE w:val="0"/>
        <w:autoSpaceDN w:val="0"/>
        <w:adjustRightInd w:val="0"/>
        <w:spacing w:after="0"/>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Pr="000A1E3E">
        <w:rPr>
          <w:rFonts w:ascii="Arial" w:hAnsi="Arial" w:cs="Arial"/>
          <w:sz w:val="21"/>
          <w:szCs w:val="21"/>
        </w:rPr>
        <w:t>„Zakup  i dostawa artykułów spożywczych”</w:t>
      </w:r>
      <w:r>
        <w:rPr>
          <w:rFonts w:ascii="Arial" w:hAnsi="Arial" w:cs="Arial"/>
          <w:sz w:val="21"/>
          <w:szCs w:val="21"/>
        </w:rPr>
        <w:t xml:space="preserve">, prowadzonego przez </w:t>
      </w:r>
      <w:r w:rsidRPr="000A1E3E">
        <w:rPr>
          <w:rFonts w:ascii="Arial" w:hAnsi="Arial" w:cs="Arial"/>
          <w:sz w:val="21"/>
          <w:szCs w:val="21"/>
        </w:rPr>
        <w:t xml:space="preserve">Zespół Szkół Ogólnokształcących i Technicznych w Białymstoku, </w:t>
      </w:r>
      <w:r>
        <w:rPr>
          <w:rFonts w:ascii="Arial" w:hAnsi="Arial" w:cs="Arial"/>
          <w:sz w:val="21"/>
          <w:szCs w:val="21"/>
        </w:rPr>
        <w:t>oświadczam, co następuje:</w:t>
      </w:r>
    </w:p>
    <w:p w14:paraId="281B5B16" w14:textId="77777777" w:rsidR="000A1E3E" w:rsidRDefault="000A1E3E" w:rsidP="000A1E3E">
      <w:pPr>
        <w:spacing w:after="0" w:line="360" w:lineRule="auto"/>
        <w:ind w:firstLine="709"/>
        <w:jc w:val="both"/>
        <w:rPr>
          <w:rFonts w:ascii="Arial" w:hAnsi="Arial" w:cs="Arial"/>
          <w:sz w:val="21"/>
          <w:szCs w:val="21"/>
        </w:rPr>
      </w:pPr>
    </w:p>
    <w:p w14:paraId="3C82326F" w14:textId="77777777" w:rsidR="000A1E3E" w:rsidRDefault="000A1E3E" w:rsidP="000A1E3E">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INFORMACJA DOTYCZĄCA WYKONAWCY:</w:t>
      </w:r>
    </w:p>
    <w:p w14:paraId="69D5A530" w14:textId="77777777" w:rsidR="000A1E3E" w:rsidRDefault="000A1E3E" w:rsidP="000A1E3E">
      <w:pPr>
        <w:spacing w:after="0" w:line="360" w:lineRule="auto"/>
        <w:jc w:val="both"/>
        <w:rPr>
          <w:rFonts w:ascii="Arial" w:hAnsi="Arial" w:cs="Arial"/>
          <w:sz w:val="21"/>
          <w:szCs w:val="21"/>
        </w:rPr>
      </w:pPr>
    </w:p>
    <w:p w14:paraId="442F0C9C" w14:textId="77777777" w:rsidR="000A1E3E" w:rsidRDefault="000A1E3E" w:rsidP="000A1E3E">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C03A545" w14:textId="77777777" w:rsidR="000A1E3E" w:rsidRDefault="000A1E3E" w:rsidP="000A1E3E">
      <w:pPr>
        <w:spacing w:line="360" w:lineRule="auto"/>
        <w:jc w:val="both"/>
        <w:rPr>
          <w:rFonts w:ascii="Arial" w:hAnsi="Arial" w:cs="Arial"/>
          <w:sz w:val="21"/>
          <w:szCs w:val="21"/>
        </w:rPr>
      </w:pPr>
    </w:p>
    <w:p w14:paraId="12E837CA" w14:textId="77777777" w:rsidR="000A1E3E" w:rsidRDefault="000A1E3E" w:rsidP="000A1E3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1B0ED30" w14:textId="77777777" w:rsidR="000A1E3E" w:rsidRDefault="000A1E3E" w:rsidP="000A1E3E">
      <w:pPr>
        <w:spacing w:after="0" w:line="360" w:lineRule="auto"/>
        <w:jc w:val="both"/>
        <w:rPr>
          <w:rFonts w:ascii="Arial" w:hAnsi="Arial" w:cs="Arial"/>
          <w:sz w:val="20"/>
          <w:szCs w:val="20"/>
        </w:rPr>
      </w:pPr>
    </w:p>
    <w:p w14:paraId="2B883C1B" w14:textId="77777777" w:rsidR="000A1E3E" w:rsidRDefault="000A1E3E" w:rsidP="000A1E3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476A06B" w14:textId="570A623B" w:rsidR="000A1E3E" w:rsidRDefault="000A1E3E" w:rsidP="000A1E3E">
      <w:pPr>
        <w:spacing w:after="0"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i/>
          <w:sz w:val="16"/>
          <w:szCs w:val="16"/>
        </w:rPr>
        <w:br/>
      </w:r>
      <w:r>
        <w:rPr>
          <w:rFonts w:ascii="Arial" w:hAnsi="Arial" w:cs="Arial"/>
          <w:i/>
          <w:sz w:val="16"/>
          <w:szCs w:val="16"/>
        </w:rPr>
        <w:br/>
      </w:r>
    </w:p>
    <w:p w14:paraId="10EEA119" w14:textId="77777777" w:rsidR="000A1E3E" w:rsidRDefault="000A1E3E" w:rsidP="000A1E3E">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DA6EE23" w14:textId="77777777" w:rsidR="000A1E3E" w:rsidRDefault="000A1E3E" w:rsidP="000A1E3E">
      <w:pPr>
        <w:spacing w:after="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780A7513" w14:textId="77777777" w:rsidR="000A1E3E" w:rsidRDefault="000A1E3E" w:rsidP="000A1E3E">
      <w:pPr>
        <w:spacing w:after="0" w:line="360" w:lineRule="auto"/>
        <w:jc w:val="both"/>
        <w:rPr>
          <w:rFonts w:ascii="Arial" w:hAnsi="Arial" w:cs="Arial"/>
          <w:sz w:val="21"/>
          <w:szCs w:val="21"/>
        </w:rPr>
      </w:pPr>
      <w:r>
        <w:rPr>
          <w:rFonts w:ascii="Arial" w:hAnsi="Arial" w:cs="Arial"/>
          <w:sz w:val="21"/>
          <w:szCs w:val="21"/>
        </w:rPr>
        <w:t>..……………………………………………………………………………………………………………….…………………………………….., w następującym zakresie: …………………………………………</w:t>
      </w:r>
    </w:p>
    <w:p w14:paraId="443A5B3B" w14:textId="77777777" w:rsidR="000A1E3E" w:rsidRDefault="000A1E3E" w:rsidP="000A1E3E">
      <w:pPr>
        <w:spacing w:after="0"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0DCAADB2" w14:textId="77777777" w:rsidR="000A1E3E" w:rsidRDefault="000A1E3E" w:rsidP="000A1E3E">
      <w:pPr>
        <w:spacing w:after="0" w:line="360" w:lineRule="auto"/>
        <w:jc w:val="both"/>
        <w:rPr>
          <w:rFonts w:ascii="Arial" w:hAnsi="Arial" w:cs="Arial"/>
          <w:sz w:val="21"/>
          <w:szCs w:val="21"/>
        </w:rPr>
      </w:pPr>
    </w:p>
    <w:p w14:paraId="33762F2D" w14:textId="77777777" w:rsidR="000A1E3E" w:rsidRDefault="000A1E3E" w:rsidP="000A1E3E">
      <w:pPr>
        <w:spacing w:after="0" w:line="360" w:lineRule="auto"/>
        <w:jc w:val="both"/>
        <w:rPr>
          <w:rFonts w:ascii="Arial" w:hAnsi="Arial" w:cs="Arial"/>
          <w:sz w:val="20"/>
          <w:szCs w:val="20"/>
        </w:rPr>
      </w:pPr>
    </w:p>
    <w:p w14:paraId="57FC9CF3" w14:textId="77777777" w:rsidR="000A1E3E" w:rsidRDefault="000A1E3E" w:rsidP="000A1E3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111DFAAF" w14:textId="77777777" w:rsidR="000A1E3E" w:rsidRDefault="000A1E3E" w:rsidP="000A1E3E">
      <w:pPr>
        <w:spacing w:after="0" w:line="360" w:lineRule="auto"/>
        <w:jc w:val="both"/>
        <w:rPr>
          <w:rFonts w:ascii="Arial" w:hAnsi="Arial" w:cs="Arial"/>
          <w:sz w:val="20"/>
          <w:szCs w:val="20"/>
        </w:rPr>
      </w:pPr>
    </w:p>
    <w:p w14:paraId="4626CE56" w14:textId="77777777" w:rsidR="000A1E3E" w:rsidRDefault="000A1E3E" w:rsidP="000A1E3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9C68D03" w14:textId="77777777" w:rsidR="000A1E3E" w:rsidRDefault="000A1E3E" w:rsidP="000A1E3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11C88C7" w14:textId="77777777" w:rsidR="000A1E3E" w:rsidRDefault="000A1E3E" w:rsidP="000A1E3E">
      <w:pPr>
        <w:spacing w:line="360" w:lineRule="auto"/>
        <w:jc w:val="both"/>
        <w:rPr>
          <w:rFonts w:ascii="Arial" w:hAnsi="Arial" w:cs="Arial"/>
          <w:sz w:val="21"/>
          <w:szCs w:val="21"/>
        </w:rPr>
      </w:pPr>
    </w:p>
    <w:p w14:paraId="2EB80838" w14:textId="77777777" w:rsidR="000A1E3E" w:rsidRDefault="000A1E3E" w:rsidP="000A1E3E">
      <w:pPr>
        <w:spacing w:after="0" w:line="360" w:lineRule="auto"/>
        <w:ind w:left="5664" w:firstLine="708"/>
        <w:jc w:val="both"/>
        <w:rPr>
          <w:rFonts w:ascii="Arial" w:hAnsi="Arial" w:cs="Arial"/>
          <w:i/>
          <w:sz w:val="16"/>
          <w:szCs w:val="16"/>
        </w:rPr>
      </w:pPr>
    </w:p>
    <w:p w14:paraId="65202296" w14:textId="77777777" w:rsidR="000A1E3E" w:rsidRDefault="000A1E3E" w:rsidP="000A1E3E">
      <w:pPr>
        <w:spacing w:after="0" w:line="360" w:lineRule="auto"/>
        <w:ind w:left="5664" w:firstLine="708"/>
        <w:jc w:val="both"/>
        <w:rPr>
          <w:rFonts w:ascii="Arial" w:hAnsi="Arial" w:cs="Arial"/>
          <w:i/>
          <w:sz w:val="16"/>
          <w:szCs w:val="16"/>
        </w:rPr>
      </w:pPr>
    </w:p>
    <w:p w14:paraId="1CDBB0F5" w14:textId="77777777" w:rsidR="000A1E3E" w:rsidRDefault="000A1E3E" w:rsidP="000A1E3E">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3206007" w14:textId="77777777" w:rsidR="000A1E3E" w:rsidRDefault="000A1E3E" w:rsidP="000A1E3E">
      <w:pPr>
        <w:spacing w:line="360" w:lineRule="auto"/>
        <w:jc w:val="both"/>
        <w:rPr>
          <w:rFonts w:ascii="Arial" w:hAnsi="Arial" w:cs="Arial"/>
          <w:sz w:val="21"/>
          <w:szCs w:val="21"/>
        </w:rPr>
      </w:pPr>
    </w:p>
    <w:p w14:paraId="7C10A8C8" w14:textId="77777777" w:rsidR="000A1E3E" w:rsidRDefault="000A1E3E" w:rsidP="000A1E3E">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628025C" w14:textId="77777777" w:rsidR="000A1E3E" w:rsidRDefault="000A1E3E" w:rsidP="000A1E3E">
      <w:pPr>
        <w:spacing w:after="0" w:line="360" w:lineRule="auto"/>
        <w:jc w:val="both"/>
        <w:rPr>
          <w:rFonts w:ascii="Arial" w:hAnsi="Arial" w:cs="Arial"/>
          <w:sz w:val="20"/>
          <w:szCs w:val="20"/>
        </w:rPr>
      </w:pPr>
    </w:p>
    <w:p w14:paraId="67EF4714" w14:textId="77777777" w:rsidR="000A1E3E" w:rsidRDefault="000A1E3E" w:rsidP="000A1E3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6186CB4A" w14:textId="77777777" w:rsidR="000A1E3E" w:rsidRDefault="000A1E3E" w:rsidP="000A1E3E">
      <w:pPr>
        <w:spacing w:after="0" w:line="360" w:lineRule="auto"/>
        <w:jc w:val="both"/>
        <w:rPr>
          <w:rFonts w:ascii="Arial" w:hAnsi="Arial" w:cs="Arial"/>
          <w:sz w:val="20"/>
          <w:szCs w:val="20"/>
        </w:rPr>
      </w:pPr>
    </w:p>
    <w:p w14:paraId="0B31CDD9" w14:textId="77777777" w:rsidR="000A1E3E" w:rsidRDefault="000A1E3E" w:rsidP="000A1E3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0B2A9E5" w14:textId="77777777" w:rsidR="000A1E3E" w:rsidRDefault="000A1E3E" w:rsidP="000A1E3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4350F93" w14:textId="42A3645A" w:rsidR="005F4DCE" w:rsidRDefault="005F4DCE" w:rsidP="005A2124">
      <w:pPr>
        <w:spacing w:after="0" w:line="240" w:lineRule="auto"/>
        <w:jc w:val="both"/>
        <w:rPr>
          <w:lang w:eastAsia="ar-SA"/>
        </w:rPr>
      </w:pPr>
    </w:p>
    <w:p w14:paraId="210114D0" w14:textId="77777777" w:rsidR="005F4DCE" w:rsidRDefault="005F4DCE" w:rsidP="005F4DCE">
      <w:pPr>
        <w:jc w:val="right"/>
        <w:rPr>
          <w:b/>
          <w:bCs/>
        </w:rPr>
      </w:pPr>
    </w:p>
    <w:p w14:paraId="1F6FDFE7" w14:textId="77777777" w:rsidR="005F4DCE" w:rsidRDefault="005F4DCE" w:rsidP="005F4DCE">
      <w:pPr>
        <w:jc w:val="right"/>
        <w:rPr>
          <w:b/>
          <w:bCs/>
        </w:rPr>
      </w:pPr>
    </w:p>
    <w:p w14:paraId="177AC8C3" w14:textId="77777777" w:rsidR="003B3EAA" w:rsidRDefault="003B3EAA" w:rsidP="005F4DCE">
      <w:pPr>
        <w:jc w:val="right"/>
        <w:rPr>
          <w:b/>
          <w:bCs/>
        </w:rPr>
      </w:pPr>
    </w:p>
    <w:p w14:paraId="5990792D" w14:textId="77777777" w:rsidR="000A1E3E" w:rsidRDefault="000A1E3E" w:rsidP="005F4DCE">
      <w:pPr>
        <w:jc w:val="right"/>
        <w:rPr>
          <w:b/>
          <w:bCs/>
        </w:rPr>
      </w:pPr>
    </w:p>
    <w:p w14:paraId="1FCAB67A" w14:textId="77777777" w:rsidR="000A1E3E" w:rsidRDefault="000A1E3E" w:rsidP="005F4DCE">
      <w:pPr>
        <w:jc w:val="right"/>
        <w:rPr>
          <w:b/>
          <w:bCs/>
        </w:rPr>
      </w:pPr>
    </w:p>
    <w:p w14:paraId="7B65A88A" w14:textId="77777777" w:rsidR="000A1E3E" w:rsidRDefault="000A1E3E" w:rsidP="005F4DCE">
      <w:pPr>
        <w:jc w:val="right"/>
        <w:rPr>
          <w:b/>
          <w:bCs/>
        </w:rPr>
      </w:pPr>
    </w:p>
    <w:p w14:paraId="3D8CF85E" w14:textId="77777777" w:rsidR="000A1E3E" w:rsidRDefault="000A1E3E" w:rsidP="005F4DCE">
      <w:pPr>
        <w:jc w:val="right"/>
        <w:rPr>
          <w:b/>
          <w:bCs/>
        </w:rPr>
      </w:pPr>
    </w:p>
    <w:p w14:paraId="595FAC68" w14:textId="05FFB344" w:rsidR="005F4DCE" w:rsidRPr="004D27F3" w:rsidRDefault="005F4DCE" w:rsidP="005F4DCE">
      <w:pPr>
        <w:jc w:val="right"/>
        <w:rPr>
          <w:b/>
          <w:bCs/>
        </w:rPr>
      </w:pPr>
      <w:r>
        <w:rPr>
          <w:b/>
          <w:bCs/>
        </w:rPr>
        <w:lastRenderedPageBreak/>
        <w:t>Załącznik nr 4 do SIWZ</w:t>
      </w:r>
    </w:p>
    <w:p w14:paraId="114DA465" w14:textId="21ED549F" w:rsidR="005F4DCE" w:rsidRDefault="005F4DCE" w:rsidP="005A2124">
      <w:pPr>
        <w:spacing w:after="0" w:line="240" w:lineRule="auto"/>
        <w:jc w:val="both"/>
        <w:rPr>
          <w:lang w:eastAsia="ar-SA"/>
        </w:rPr>
      </w:pPr>
    </w:p>
    <w:p w14:paraId="23B16501" w14:textId="77777777" w:rsidR="005F4DCE" w:rsidRDefault="005F4DCE" w:rsidP="005F4DCE">
      <w:pPr>
        <w:pStyle w:val="Tekstprzypisudolnego"/>
        <w:spacing w:line="276" w:lineRule="auto"/>
        <w:jc w:val="center"/>
        <w:rPr>
          <w:rFonts w:ascii="Arial" w:hAnsi="Arial" w:cs="Arial"/>
          <w:i/>
          <w:sz w:val="22"/>
          <w:szCs w:val="22"/>
          <w:u w:val="single"/>
          <w:lang w:val="pl-PL"/>
        </w:rPr>
      </w:pPr>
    </w:p>
    <w:p w14:paraId="3228FD49" w14:textId="77777777" w:rsidR="005F4DCE" w:rsidRDefault="005F4DCE" w:rsidP="005F4DCE">
      <w:pPr>
        <w:pStyle w:val="Tekstprzypisudolnego"/>
        <w:spacing w:line="276" w:lineRule="auto"/>
        <w:jc w:val="center"/>
        <w:rPr>
          <w:rFonts w:ascii="Arial" w:hAnsi="Arial" w:cs="Arial"/>
          <w:i/>
          <w:sz w:val="22"/>
          <w:szCs w:val="22"/>
          <w:u w:val="single"/>
          <w:lang w:val="pl-PL"/>
        </w:rPr>
      </w:pPr>
    </w:p>
    <w:p w14:paraId="386CB104" w14:textId="677C99E6" w:rsidR="005F4DCE" w:rsidRDefault="005F4DCE" w:rsidP="005F4DCE">
      <w:pPr>
        <w:pStyle w:val="Tekstprzypisudolnego"/>
        <w:spacing w:line="276" w:lineRule="auto"/>
        <w:jc w:val="center"/>
        <w:rPr>
          <w:rFonts w:ascii="Arial" w:hAnsi="Arial" w:cs="Arial"/>
          <w:i/>
          <w:sz w:val="22"/>
          <w:szCs w:val="22"/>
          <w:u w:val="single"/>
          <w:lang w:eastAsia="en-US"/>
        </w:rPr>
      </w:pPr>
      <w:r>
        <w:rPr>
          <w:rFonts w:ascii="Arial" w:hAnsi="Arial" w:cs="Arial"/>
          <w:i/>
          <w:sz w:val="22"/>
          <w:szCs w:val="22"/>
          <w:u w:val="single"/>
          <w:lang w:val="pl-PL"/>
        </w:rPr>
        <w:t>Oświadczenie</w:t>
      </w:r>
      <w:r>
        <w:rPr>
          <w:rFonts w:ascii="Arial" w:hAnsi="Arial" w:cs="Arial"/>
          <w:i/>
          <w:sz w:val="22"/>
          <w:szCs w:val="22"/>
          <w:u w:val="single"/>
        </w:rPr>
        <w:t xml:space="preserve"> wykonawcy w zakresie wypełnienia obowiązków informacyjnych przewidzianych w art. 13 lub art. 14 RODO </w:t>
      </w:r>
    </w:p>
    <w:p w14:paraId="3CCFB773" w14:textId="77777777" w:rsidR="005F4DCE" w:rsidRDefault="005F4DCE" w:rsidP="005F4DCE">
      <w:pPr>
        <w:pStyle w:val="Tekstprzypisudolnego"/>
        <w:jc w:val="center"/>
        <w:rPr>
          <w:rFonts w:ascii="Arial" w:hAnsi="Arial" w:cs="Arial"/>
          <w:i/>
          <w:sz w:val="22"/>
          <w:szCs w:val="22"/>
          <w:u w:val="single"/>
        </w:rPr>
      </w:pPr>
    </w:p>
    <w:p w14:paraId="07BD9E2F" w14:textId="77777777" w:rsidR="005F4DCE" w:rsidRDefault="005F4DCE" w:rsidP="005F4DCE">
      <w:pPr>
        <w:pStyle w:val="Tekstprzypisudolnego"/>
        <w:jc w:val="center"/>
        <w:rPr>
          <w:rFonts w:ascii="Arial" w:hAnsi="Arial" w:cs="Arial"/>
          <w:i/>
          <w:sz w:val="22"/>
          <w:szCs w:val="22"/>
          <w:u w:val="single"/>
        </w:rPr>
      </w:pPr>
    </w:p>
    <w:p w14:paraId="106A17AA" w14:textId="77777777" w:rsidR="005F4DCE" w:rsidRPr="005F4DCE" w:rsidRDefault="005F4DCE" w:rsidP="005F4DCE">
      <w:pPr>
        <w:pStyle w:val="Tekstprzypisudolnego"/>
        <w:jc w:val="center"/>
        <w:rPr>
          <w:rFonts w:ascii="Arial" w:eastAsia="Calibri" w:hAnsi="Arial" w:cs="Arial"/>
          <w:sz w:val="21"/>
          <w:szCs w:val="21"/>
          <w:lang w:val="pl-PL" w:eastAsia="en-US"/>
        </w:rPr>
      </w:pPr>
      <w:r w:rsidRPr="005F4DCE">
        <w:rPr>
          <w:rFonts w:ascii="Arial" w:eastAsia="Calibri" w:hAnsi="Arial" w:cs="Arial"/>
          <w:sz w:val="21"/>
          <w:szCs w:val="21"/>
          <w:lang w:val="pl-PL" w:eastAsia="en-US"/>
        </w:rPr>
        <w:t xml:space="preserve"> </w:t>
      </w:r>
    </w:p>
    <w:p w14:paraId="511A9D23" w14:textId="77777777" w:rsidR="005F4DCE" w:rsidRPr="005F4DCE" w:rsidRDefault="005F4DCE" w:rsidP="005F4DCE">
      <w:pPr>
        <w:pStyle w:val="NormalnyWeb"/>
        <w:spacing w:line="360" w:lineRule="auto"/>
        <w:ind w:firstLine="567"/>
        <w:jc w:val="both"/>
        <w:rPr>
          <w:rFonts w:ascii="Arial" w:eastAsia="Calibri" w:hAnsi="Arial" w:cs="Arial"/>
          <w:sz w:val="21"/>
          <w:szCs w:val="21"/>
          <w:lang w:eastAsia="en-US"/>
        </w:rPr>
      </w:pPr>
      <w:r w:rsidRPr="005F4DCE">
        <w:rPr>
          <w:rFonts w:ascii="Arial" w:eastAsia="Calibri" w:hAnsi="Arial" w:cs="Arial"/>
          <w:sz w:val="21"/>
          <w:szCs w:val="21"/>
          <w:lang w:eastAsia="en-US"/>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50B3364" w14:textId="77777777" w:rsidR="005F4DCE" w:rsidRPr="005F4DCE" w:rsidRDefault="005F4DCE" w:rsidP="005F4DCE">
      <w:pPr>
        <w:pStyle w:val="NormalnyWeb"/>
        <w:spacing w:line="360" w:lineRule="auto"/>
        <w:jc w:val="both"/>
        <w:rPr>
          <w:rFonts w:ascii="Arial" w:eastAsia="Calibri" w:hAnsi="Arial" w:cs="Arial"/>
          <w:sz w:val="21"/>
          <w:szCs w:val="21"/>
          <w:lang w:eastAsia="en-US"/>
        </w:rPr>
      </w:pPr>
    </w:p>
    <w:p w14:paraId="19BF377B" w14:textId="77777777" w:rsidR="005F4DCE" w:rsidRDefault="005F4DCE" w:rsidP="005F4DCE">
      <w:pPr>
        <w:pStyle w:val="NormalnyWeb"/>
        <w:spacing w:line="360" w:lineRule="auto"/>
        <w:jc w:val="both"/>
        <w:rPr>
          <w:rFonts w:ascii="Arial" w:hAnsi="Arial" w:cs="Arial"/>
          <w:b/>
          <w:sz w:val="22"/>
          <w:szCs w:val="22"/>
        </w:rPr>
      </w:pPr>
    </w:p>
    <w:p w14:paraId="57C02D58" w14:textId="77777777" w:rsidR="005F4DCE" w:rsidRDefault="005F4DCE" w:rsidP="005F4DCE">
      <w:pPr>
        <w:pStyle w:val="NormalnyWeb"/>
        <w:spacing w:line="360" w:lineRule="auto"/>
        <w:jc w:val="both"/>
        <w:rPr>
          <w:rFonts w:ascii="Arial" w:hAnsi="Arial" w:cs="Arial"/>
          <w:b/>
          <w:sz w:val="22"/>
          <w:szCs w:val="22"/>
        </w:rPr>
      </w:pPr>
    </w:p>
    <w:p w14:paraId="029863A3" w14:textId="77777777" w:rsidR="005F4DCE" w:rsidRDefault="005F4DCE" w:rsidP="005F4DCE">
      <w:pPr>
        <w:pStyle w:val="NormalnyWeb"/>
        <w:spacing w:line="360" w:lineRule="auto"/>
        <w:jc w:val="both"/>
        <w:rPr>
          <w:rFonts w:ascii="Arial" w:hAnsi="Arial" w:cs="Arial"/>
          <w:b/>
          <w:sz w:val="22"/>
          <w:szCs w:val="22"/>
        </w:rPr>
      </w:pPr>
    </w:p>
    <w:p w14:paraId="1BE7A68B" w14:textId="77777777" w:rsidR="005F4DCE" w:rsidRDefault="005F4DCE" w:rsidP="005F4DC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20ECE14A" w14:textId="77777777" w:rsidR="005F4DCE" w:rsidRDefault="005F4DCE" w:rsidP="005F4DCE">
      <w:pPr>
        <w:spacing w:after="0" w:line="360" w:lineRule="auto"/>
        <w:jc w:val="both"/>
        <w:rPr>
          <w:rFonts w:ascii="Arial" w:hAnsi="Arial" w:cs="Arial"/>
          <w:sz w:val="20"/>
          <w:szCs w:val="20"/>
        </w:rPr>
      </w:pPr>
    </w:p>
    <w:p w14:paraId="3A8B8F9A" w14:textId="22505F8C" w:rsidR="005F4DCE" w:rsidRDefault="005F4DCE" w:rsidP="005F4DC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w:t>
      </w:r>
    </w:p>
    <w:p w14:paraId="1710D7DF" w14:textId="77777777" w:rsidR="005F4DCE" w:rsidRDefault="005F4DCE" w:rsidP="005F4DCE">
      <w:pPr>
        <w:spacing w:after="0" w:line="360" w:lineRule="auto"/>
        <w:ind w:left="6372" w:firstLine="708"/>
        <w:jc w:val="both"/>
        <w:rPr>
          <w:rFonts w:ascii="Arial" w:hAnsi="Arial" w:cs="Arial"/>
          <w:i/>
          <w:sz w:val="16"/>
          <w:szCs w:val="16"/>
        </w:rPr>
      </w:pPr>
      <w:r>
        <w:rPr>
          <w:rFonts w:ascii="Arial" w:hAnsi="Arial" w:cs="Arial"/>
          <w:i/>
          <w:sz w:val="16"/>
          <w:szCs w:val="16"/>
        </w:rPr>
        <w:t>(podpis)</w:t>
      </w:r>
    </w:p>
    <w:p w14:paraId="7C364014" w14:textId="77777777" w:rsidR="005F4DCE" w:rsidRDefault="005F4DCE" w:rsidP="005F4DCE">
      <w:pPr>
        <w:spacing w:after="0" w:line="240" w:lineRule="auto"/>
        <w:jc w:val="both"/>
        <w:rPr>
          <w:lang w:eastAsia="ar-SA"/>
        </w:rPr>
      </w:pPr>
    </w:p>
    <w:p w14:paraId="2B330F73" w14:textId="77777777" w:rsidR="005F4DCE" w:rsidRDefault="005F4DCE" w:rsidP="005F4DCE">
      <w:pPr>
        <w:pStyle w:val="NormalnyWeb"/>
        <w:spacing w:line="360" w:lineRule="auto"/>
        <w:jc w:val="both"/>
        <w:rPr>
          <w:rFonts w:ascii="Arial" w:hAnsi="Arial" w:cs="Arial"/>
          <w:b/>
          <w:sz w:val="22"/>
          <w:szCs w:val="22"/>
        </w:rPr>
      </w:pPr>
    </w:p>
    <w:p w14:paraId="6CD6ACA9" w14:textId="77777777" w:rsidR="005F4DCE" w:rsidRDefault="005F4DCE" w:rsidP="005F4DCE">
      <w:pPr>
        <w:pStyle w:val="NormalnyWeb"/>
        <w:spacing w:line="360" w:lineRule="auto"/>
        <w:jc w:val="both"/>
        <w:rPr>
          <w:rFonts w:ascii="Arial" w:hAnsi="Arial" w:cs="Arial"/>
          <w:b/>
          <w:sz w:val="22"/>
          <w:szCs w:val="22"/>
        </w:rPr>
      </w:pPr>
    </w:p>
    <w:p w14:paraId="0B845AB3" w14:textId="77777777" w:rsidR="005F4DCE" w:rsidRDefault="005F4DCE" w:rsidP="005F4DCE">
      <w:pPr>
        <w:pStyle w:val="NormalnyWeb"/>
        <w:spacing w:line="360" w:lineRule="auto"/>
        <w:jc w:val="both"/>
        <w:rPr>
          <w:rFonts w:ascii="Arial" w:hAnsi="Arial" w:cs="Arial"/>
          <w:b/>
          <w:sz w:val="22"/>
          <w:szCs w:val="22"/>
        </w:rPr>
      </w:pPr>
    </w:p>
    <w:p w14:paraId="6F982EFC" w14:textId="77777777" w:rsidR="005F4DCE" w:rsidRDefault="005F4DCE" w:rsidP="005F4DCE">
      <w:pPr>
        <w:pStyle w:val="NormalnyWeb"/>
        <w:spacing w:line="360" w:lineRule="auto"/>
        <w:jc w:val="both"/>
        <w:rPr>
          <w:rFonts w:ascii="Arial" w:hAnsi="Arial" w:cs="Arial"/>
          <w:b/>
          <w:sz w:val="22"/>
          <w:szCs w:val="22"/>
        </w:rPr>
      </w:pPr>
    </w:p>
    <w:p w14:paraId="3C4F6EF6" w14:textId="77777777" w:rsidR="005F4DCE" w:rsidRDefault="005F4DCE" w:rsidP="005F4DCE">
      <w:pPr>
        <w:pStyle w:val="NormalnyWeb"/>
        <w:spacing w:line="360" w:lineRule="auto"/>
        <w:jc w:val="both"/>
        <w:rPr>
          <w:rFonts w:ascii="Arial" w:hAnsi="Arial" w:cs="Arial"/>
          <w:b/>
          <w:sz w:val="22"/>
          <w:szCs w:val="22"/>
        </w:rPr>
      </w:pPr>
    </w:p>
    <w:p w14:paraId="4E609F1E" w14:textId="77777777" w:rsidR="005F4DCE" w:rsidRDefault="005F4DCE" w:rsidP="005F4DCE">
      <w:pPr>
        <w:pStyle w:val="NormalnyWeb"/>
        <w:spacing w:line="360" w:lineRule="auto"/>
        <w:jc w:val="both"/>
        <w:rPr>
          <w:rFonts w:ascii="Arial" w:hAnsi="Arial" w:cs="Arial"/>
          <w:b/>
          <w:sz w:val="22"/>
          <w:szCs w:val="22"/>
        </w:rPr>
      </w:pPr>
    </w:p>
    <w:p w14:paraId="6BC5343D" w14:textId="77777777" w:rsidR="005F4DCE" w:rsidRDefault="005F4DCE" w:rsidP="005F4DCE">
      <w:pPr>
        <w:pStyle w:val="NormalnyWeb"/>
        <w:spacing w:line="360" w:lineRule="auto"/>
        <w:jc w:val="both"/>
        <w:rPr>
          <w:rFonts w:ascii="Arial" w:hAnsi="Arial" w:cs="Arial"/>
          <w:b/>
          <w:sz w:val="22"/>
          <w:szCs w:val="22"/>
        </w:rPr>
      </w:pPr>
    </w:p>
    <w:p w14:paraId="0771E90C" w14:textId="77777777" w:rsidR="005F4DCE" w:rsidRDefault="005F4DCE" w:rsidP="005F4DCE">
      <w:pPr>
        <w:pStyle w:val="NormalnyWeb"/>
        <w:spacing w:line="360" w:lineRule="auto"/>
        <w:jc w:val="both"/>
        <w:rPr>
          <w:rFonts w:ascii="Arial" w:hAnsi="Arial" w:cs="Arial"/>
          <w:b/>
          <w:sz w:val="22"/>
          <w:szCs w:val="22"/>
        </w:rPr>
      </w:pPr>
    </w:p>
    <w:p w14:paraId="38061F97" w14:textId="77777777" w:rsidR="005F4DCE" w:rsidRDefault="005F4DCE" w:rsidP="005F4DCE">
      <w:pPr>
        <w:pStyle w:val="NormalnyWeb"/>
        <w:spacing w:line="360" w:lineRule="auto"/>
        <w:jc w:val="both"/>
        <w:rPr>
          <w:rFonts w:ascii="Arial" w:hAnsi="Arial" w:cs="Arial"/>
          <w:b/>
          <w:sz w:val="22"/>
          <w:szCs w:val="22"/>
        </w:rPr>
      </w:pPr>
    </w:p>
    <w:p w14:paraId="5E42828D" w14:textId="77777777" w:rsidR="005F4DCE" w:rsidRDefault="005F4DCE" w:rsidP="005F4DCE">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14:paraId="38973596" w14:textId="77777777" w:rsidR="005F4DCE" w:rsidRDefault="005F4DCE" w:rsidP="005F4DCE">
      <w:pPr>
        <w:pStyle w:val="NormalnyWeb"/>
        <w:spacing w:line="276" w:lineRule="auto"/>
        <w:ind w:left="142" w:hanging="142"/>
        <w:jc w:val="both"/>
        <w:rPr>
          <w:rFonts w:ascii="Arial" w:hAnsi="Arial" w:cs="Arial"/>
          <w:sz w:val="16"/>
          <w:szCs w:val="16"/>
        </w:rPr>
      </w:pPr>
    </w:p>
    <w:p w14:paraId="1BEF9795" w14:textId="77777777" w:rsidR="005F4DCE" w:rsidRPr="000A1E3E" w:rsidRDefault="005F4DCE" w:rsidP="000A1E3E">
      <w:pPr>
        <w:pStyle w:val="NormalnyWeb"/>
        <w:spacing w:line="276" w:lineRule="auto"/>
        <w:ind w:left="142" w:hanging="142"/>
        <w:jc w:val="both"/>
        <w:rPr>
          <w:rFonts w:ascii="Arial" w:hAnsi="Arial" w:cs="Arial"/>
          <w:sz w:val="16"/>
          <w:szCs w:val="16"/>
        </w:rPr>
      </w:pPr>
      <w:r w:rsidRPr="000A1E3E">
        <w:rPr>
          <w:rFonts w:ascii="Arial" w:hAnsi="Arial" w:cs="Arial"/>
          <w:sz w:val="16"/>
          <w:szCs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96EBAC" w14:textId="77777777" w:rsidR="005F4DCE" w:rsidRDefault="005F4DCE" w:rsidP="005F4DCE">
      <w:pPr>
        <w:pStyle w:val="Tekstprzypisudolnego"/>
        <w:rPr>
          <w:rFonts w:asciiTheme="minorHAnsi" w:hAnsiTheme="minorHAnsi" w:cstheme="minorBidi"/>
          <w:sz w:val="16"/>
          <w:szCs w:val="16"/>
        </w:rPr>
      </w:pPr>
    </w:p>
    <w:p w14:paraId="25DBF655" w14:textId="77777777" w:rsidR="005F4DCE" w:rsidRDefault="005F4DCE" w:rsidP="005F4DCE">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D417FA" w14:textId="3EE2BA2E" w:rsidR="005F4DCE" w:rsidRPr="00056F2F" w:rsidRDefault="005F4DCE" w:rsidP="005A2124">
      <w:pPr>
        <w:spacing w:after="0" w:line="240" w:lineRule="auto"/>
        <w:jc w:val="both"/>
        <w:rPr>
          <w:lang w:eastAsia="ar-SA"/>
        </w:rPr>
      </w:pPr>
    </w:p>
    <w:sectPr w:rsidR="005F4DCE" w:rsidRPr="00056F2F" w:rsidSect="000B7B86">
      <w:head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F6F91" w14:textId="77777777" w:rsidR="00B5745F" w:rsidRDefault="00B5745F" w:rsidP="008C3BD9">
      <w:pPr>
        <w:spacing w:after="0" w:line="240" w:lineRule="auto"/>
      </w:pPr>
      <w:r>
        <w:separator/>
      </w:r>
    </w:p>
  </w:endnote>
  <w:endnote w:type="continuationSeparator" w:id="0">
    <w:p w14:paraId="4506E965" w14:textId="77777777" w:rsidR="00B5745F" w:rsidRDefault="00B5745F" w:rsidP="008C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CE49" w14:textId="77777777" w:rsidR="00B5745F" w:rsidRDefault="00B5745F" w:rsidP="008C3BD9">
      <w:pPr>
        <w:spacing w:after="0" w:line="240" w:lineRule="auto"/>
      </w:pPr>
      <w:r>
        <w:separator/>
      </w:r>
    </w:p>
  </w:footnote>
  <w:footnote w:type="continuationSeparator" w:id="0">
    <w:p w14:paraId="16FD1853" w14:textId="77777777" w:rsidR="00B5745F" w:rsidRDefault="00B5745F" w:rsidP="008C3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6030" w14:textId="77777777" w:rsidR="0023605A" w:rsidRDefault="0023605A" w:rsidP="002A447E">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24"/>
        </w:tabs>
        <w:ind w:left="324" w:hanging="360"/>
      </w:pPr>
    </w:lvl>
    <w:lvl w:ilvl="1">
      <w:start w:val="1"/>
      <w:numFmt w:val="decimal"/>
      <w:lvlText w:val="%2."/>
      <w:lvlJc w:val="left"/>
      <w:pPr>
        <w:tabs>
          <w:tab w:val="num" w:pos="684"/>
        </w:tabs>
        <w:ind w:left="684" w:hanging="360"/>
      </w:pPr>
    </w:lvl>
    <w:lvl w:ilvl="2">
      <w:start w:val="1"/>
      <w:numFmt w:val="decimal"/>
      <w:lvlText w:val="%3."/>
      <w:lvlJc w:val="left"/>
      <w:pPr>
        <w:tabs>
          <w:tab w:val="num" w:pos="1044"/>
        </w:tabs>
        <w:ind w:left="1044" w:hanging="360"/>
      </w:pPr>
    </w:lvl>
    <w:lvl w:ilvl="3">
      <w:start w:val="1"/>
      <w:numFmt w:val="decimal"/>
      <w:lvlText w:val="%4."/>
      <w:lvlJc w:val="left"/>
      <w:pPr>
        <w:tabs>
          <w:tab w:val="num" w:pos="1404"/>
        </w:tabs>
        <w:ind w:left="1404" w:hanging="360"/>
      </w:pPr>
    </w:lvl>
    <w:lvl w:ilvl="4">
      <w:start w:val="1"/>
      <w:numFmt w:val="decimal"/>
      <w:lvlText w:val="%5."/>
      <w:lvlJc w:val="left"/>
      <w:pPr>
        <w:tabs>
          <w:tab w:val="num" w:pos="1764"/>
        </w:tabs>
        <w:ind w:left="1764" w:hanging="360"/>
      </w:pPr>
    </w:lvl>
    <w:lvl w:ilvl="5">
      <w:start w:val="1"/>
      <w:numFmt w:val="decimal"/>
      <w:lvlText w:val="%6."/>
      <w:lvlJc w:val="left"/>
      <w:pPr>
        <w:tabs>
          <w:tab w:val="num" w:pos="2124"/>
        </w:tabs>
        <w:ind w:left="2124" w:hanging="360"/>
      </w:pPr>
    </w:lvl>
    <w:lvl w:ilvl="6">
      <w:start w:val="1"/>
      <w:numFmt w:val="decimal"/>
      <w:lvlText w:val="%7."/>
      <w:lvlJc w:val="left"/>
      <w:pPr>
        <w:tabs>
          <w:tab w:val="num" w:pos="2484"/>
        </w:tabs>
        <w:ind w:left="2484" w:hanging="360"/>
      </w:pPr>
    </w:lvl>
    <w:lvl w:ilvl="7">
      <w:start w:val="1"/>
      <w:numFmt w:val="decimal"/>
      <w:lvlText w:val="%8."/>
      <w:lvlJc w:val="left"/>
      <w:pPr>
        <w:tabs>
          <w:tab w:val="num" w:pos="2844"/>
        </w:tabs>
        <w:ind w:left="2844" w:hanging="360"/>
      </w:pPr>
    </w:lvl>
    <w:lvl w:ilvl="8">
      <w:start w:val="1"/>
      <w:numFmt w:val="decimal"/>
      <w:lvlText w:val="%9."/>
      <w:lvlJc w:val="left"/>
      <w:pPr>
        <w:tabs>
          <w:tab w:val="num" w:pos="3204"/>
        </w:tabs>
        <w:ind w:left="3204"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singleLevel"/>
    <w:tmpl w:val="B30EA6A6"/>
    <w:name w:val="WW8Num3"/>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160"/>
        </w:tabs>
        <w:ind w:left="160" w:hanging="360"/>
      </w:pPr>
    </w:lvl>
    <w:lvl w:ilvl="1">
      <w:start w:val="1"/>
      <w:numFmt w:val="decimal"/>
      <w:lvlText w:val="%2."/>
      <w:lvlJc w:val="left"/>
      <w:pPr>
        <w:tabs>
          <w:tab w:val="num" w:pos="520"/>
        </w:tabs>
        <w:ind w:left="520" w:hanging="360"/>
      </w:pPr>
    </w:lvl>
    <w:lvl w:ilvl="2">
      <w:start w:val="1"/>
      <w:numFmt w:val="decimal"/>
      <w:lvlText w:val="%3."/>
      <w:lvlJc w:val="left"/>
      <w:pPr>
        <w:tabs>
          <w:tab w:val="num" w:pos="880"/>
        </w:tabs>
        <w:ind w:left="880" w:hanging="360"/>
      </w:pPr>
    </w:lvl>
    <w:lvl w:ilvl="3">
      <w:start w:val="1"/>
      <w:numFmt w:val="decimal"/>
      <w:lvlText w:val="%4."/>
      <w:lvlJc w:val="left"/>
      <w:pPr>
        <w:tabs>
          <w:tab w:val="num" w:pos="1240"/>
        </w:tabs>
        <w:ind w:left="1240" w:hanging="360"/>
      </w:pPr>
    </w:lvl>
    <w:lvl w:ilvl="4">
      <w:start w:val="1"/>
      <w:numFmt w:val="decimal"/>
      <w:lvlText w:val="%5."/>
      <w:lvlJc w:val="left"/>
      <w:pPr>
        <w:tabs>
          <w:tab w:val="num" w:pos="1600"/>
        </w:tabs>
        <w:ind w:left="1600" w:hanging="360"/>
      </w:pPr>
    </w:lvl>
    <w:lvl w:ilvl="5">
      <w:start w:val="1"/>
      <w:numFmt w:val="decimal"/>
      <w:lvlText w:val="%6."/>
      <w:lvlJc w:val="left"/>
      <w:pPr>
        <w:tabs>
          <w:tab w:val="num" w:pos="1960"/>
        </w:tabs>
        <w:ind w:left="1960" w:hanging="360"/>
      </w:pPr>
    </w:lvl>
    <w:lvl w:ilvl="6">
      <w:start w:val="1"/>
      <w:numFmt w:val="decimal"/>
      <w:lvlText w:val="%7."/>
      <w:lvlJc w:val="left"/>
      <w:pPr>
        <w:tabs>
          <w:tab w:val="num" w:pos="2320"/>
        </w:tabs>
        <w:ind w:left="2320" w:hanging="360"/>
      </w:pPr>
    </w:lvl>
    <w:lvl w:ilvl="7">
      <w:start w:val="1"/>
      <w:numFmt w:val="decimal"/>
      <w:lvlText w:val="%8."/>
      <w:lvlJc w:val="left"/>
      <w:pPr>
        <w:tabs>
          <w:tab w:val="num" w:pos="2680"/>
        </w:tabs>
        <w:ind w:left="2680" w:hanging="360"/>
      </w:pPr>
    </w:lvl>
    <w:lvl w:ilvl="8">
      <w:start w:val="1"/>
      <w:numFmt w:val="decimal"/>
      <w:lvlText w:val="%9."/>
      <w:lvlJc w:val="left"/>
      <w:pPr>
        <w:tabs>
          <w:tab w:val="num" w:pos="3040"/>
        </w:tabs>
        <w:ind w:left="3040" w:hanging="360"/>
      </w:pPr>
    </w:lvl>
  </w:abstractNum>
  <w:abstractNum w:abstractNumId="4" w15:restartNumberingAfterBreak="0">
    <w:nsid w:val="00000005"/>
    <w:multiLevelType w:val="multilevel"/>
    <w:tmpl w:val="68E21852"/>
    <w:name w:val="WW8Num5"/>
    <w:lvl w:ilvl="0">
      <w:start w:val="1"/>
      <w:numFmt w:val="decimal"/>
      <w:lvlText w:val="%1."/>
      <w:lvlJc w:val="left"/>
      <w:pPr>
        <w:tabs>
          <w:tab w:val="num" w:pos="323"/>
        </w:tabs>
        <w:ind w:left="323" w:hanging="283"/>
      </w:pPr>
      <w:rPr>
        <w:b w:val="0"/>
      </w:rPr>
    </w:lvl>
    <w:lvl w:ilvl="1">
      <w:start w:val="1"/>
      <w:numFmt w:val="decimal"/>
      <w:lvlText w:val="%2."/>
      <w:lvlJc w:val="left"/>
      <w:pPr>
        <w:tabs>
          <w:tab w:val="num" w:pos="607"/>
        </w:tabs>
        <w:ind w:left="607" w:hanging="283"/>
      </w:pPr>
    </w:lvl>
    <w:lvl w:ilvl="2">
      <w:start w:val="1"/>
      <w:numFmt w:val="decimal"/>
      <w:lvlText w:val="%3."/>
      <w:lvlJc w:val="left"/>
      <w:pPr>
        <w:tabs>
          <w:tab w:val="num" w:pos="890"/>
        </w:tabs>
        <w:ind w:left="890" w:hanging="283"/>
      </w:pPr>
    </w:lvl>
    <w:lvl w:ilvl="3">
      <w:start w:val="1"/>
      <w:numFmt w:val="decimal"/>
      <w:lvlText w:val="%4."/>
      <w:lvlJc w:val="left"/>
      <w:pPr>
        <w:tabs>
          <w:tab w:val="num" w:pos="1174"/>
        </w:tabs>
        <w:ind w:left="1174" w:hanging="283"/>
      </w:pPr>
    </w:lvl>
    <w:lvl w:ilvl="4">
      <w:start w:val="1"/>
      <w:numFmt w:val="decimal"/>
      <w:lvlText w:val="%5."/>
      <w:lvlJc w:val="left"/>
      <w:pPr>
        <w:tabs>
          <w:tab w:val="num" w:pos="1457"/>
        </w:tabs>
        <w:ind w:left="1457" w:hanging="283"/>
      </w:pPr>
    </w:lvl>
    <w:lvl w:ilvl="5">
      <w:start w:val="1"/>
      <w:numFmt w:val="decimal"/>
      <w:lvlText w:val="%6."/>
      <w:lvlJc w:val="left"/>
      <w:pPr>
        <w:tabs>
          <w:tab w:val="num" w:pos="1741"/>
        </w:tabs>
        <w:ind w:left="1741" w:hanging="283"/>
      </w:pPr>
    </w:lvl>
    <w:lvl w:ilvl="6">
      <w:start w:val="1"/>
      <w:numFmt w:val="decimal"/>
      <w:lvlText w:val="%7."/>
      <w:lvlJc w:val="left"/>
      <w:pPr>
        <w:tabs>
          <w:tab w:val="num" w:pos="2024"/>
        </w:tabs>
        <w:ind w:left="2024" w:hanging="283"/>
      </w:pPr>
    </w:lvl>
    <w:lvl w:ilvl="7">
      <w:start w:val="1"/>
      <w:numFmt w:val="decimal"/>
      <w:lvlText w:val="%8."/>
      <w:lvlJc w:val="left"/>
      <w:pPr>
        <w:tabs>
          <w:tab w:val="num" w:pos="2308"/>
        </w:tabs>
        <w:ind w:left="2308" w:hanging="283"/>
      </w:pPr>
    </w:lvl>
    <w:lvl w:ilvl="8">
      <w:start w:val="1"/>
      <w:numFmt w:val="decimal"/>
      <w:lvlText w:val="%9."/>
      <w:lvlJc w:val="left"/>
      <w:pPr>
        <w:tabs>
          <w:tab w:val="num" w:pos="2591"/>
        </w:tabs>
        <w:ind w:left="2591" w:hanging="283"/>
      </w:pPr>
    </w:lvl>
  </w:abstractNum>
  <w:abstractNum w:abstractNumId="5" w15:restartNumberingAfterBreak="0">
    <w:nsid w:val="00000007"/>
    <w:multiLevelType w:val="singleLevel"/>
    <w:tmpl w:val="66DC9B08"/>
    <w:name w:val="WW8Num7"/>
    <w:lvl w:ilvl="0">
      <w:start w:val="1"/>
      <w:numFmt w:val="decimal"/>
      <w:lvlText w:val="%1."/>
      <w:lvlJc w:val="left"/>
      <w:pPr>
        <w:tabs>
          <w:tab w:val="num" w:pos="360"/>
        </w:tabs>
        <w:ind w:left="360" w:hanging="360"/>
      </w:pPr>
      <w:rPr>
        <w:strike w:val="0"/>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26"/>
    <w:multiLevelType w:val="singleLevel"/>
    <w:tmpl w:val="00000026"/>
    <w:name w:val="WW8Num38"/>
    <w:lvl w:ilvl="0">
      <w:start w:val="1"/>
      <w:numFmt w:val="bullet"/>
      <w:lvlText w:val=""/>
      <w:lvlJc w:val="left"/>
      <w:pPr>
        <w:tabs>
          <w:tab w:val="num" w:pos="357"/>
        </w:tabs>
        <w:ind w:left="357" w:hanging="357"/>
      </w:pPr>
      <w:rPr>
        <w:rFonts w:ascii="Symbol" w:hAnsi="Symbol"/>
      </w:rPr>
    </w:lvl>
  </w:abstractNum>
  <w:abstractNum w:abstractNumId="8" w15:restartNumberingAfterBreak="0">
    <w:nsid w:val="00003A61"/>
    <w:multiLevelType w:val="hybridMultilevel"/>
    <w:tmpl w:val="3DA8A8D6"/>
    <w:lvl w:ilvl="0" w:tplc="4454B3D4">
      <w:start w:val="1"/>
      <w:numFmt w:val="decimal"/>
      <w:lvlText w:val="%1."/>
      <w:lvlJc w:val="left"/>
      <w:pPr>
        <w:tabs>
          <w:tab w:val="num" w:pos="340"/>
        </w:tabs>
        <w:ind w:left="340" w:hanging="340"/>
      </w:pPr>
      <w:rPr>
        <w:rFonts w:hint="default"/>
      </w:r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9F"/>
    <w:multiLevelType w:val="hybridMultilevel"/>
    <w:tmpl w:val="00004CD4"/>
    <w:lvl w:ilvl="0" w:tplc="00005FA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C8256E"/>
    <w:multiLevelType w:val="multilevel"/>
    <w:tmpl w:val="2C728888"/>
    <w:styleLink w:val="WW8Num3"/>
    <w:lvl w:ilvl="0">
      <w:numFmt w:val="bullet"/>
      <w:lvlText w:val=""/>
      <w:lvlJc w:val="left"/>
      <w:rPr>
        <w:rFonts w:ascii="Wingdings" w:hAnsi="Wingdings" w:cs="StarSymbol, 'Arial Unicode M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2A7340"/>
    <w:multiLevelType w:val="hybridMultilevel"/>
    <w:tmpl w:val="3DA8A8D6"/>
    <w:lvl w:ilvl="0" w:tplc="4454B3D4">
      <w:start w:val="1"/>
      <w:numFmt w:val="decimal"/>
      <w:lvlText w:val="%1."/>
      <w:lvlJc w:val="left"/>
      <w:pPr>
        <w:tabs>
          <w:tab w:val="num" w:pos="340"/>
        </w:tabs>
        <w:ind w:left="340" w:hanging="340"/>
      </w:pPr>
      <w:rPr>
        <w:rFonts w:hint="default"/>
      </w:r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350CF0"/>
    <w:multiLevelType w:val="multilevel"/>
    <w:tmpl w:val="02CEEBA2"/>
    <w:styleLink w:val="WW8Num7"/>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14" w15:restartNumberingAfterBreak="0">
    <w:nsid w:val="0A895C07"/>
    <w:multiLevelType w:val="hybridMultilevel"/>
    <w:tmpl w:val="616C0316"/>
    <w:lvl w:ilvl="0" w:tplc="4A425198">
      <w:start w:val="1"/>
      <w:numFmt w:val="decimal"/>
      <w:pStyle w:val="ustp"/>
      <w:lvlText w:val="%1."/>
      <w:lvlJc w:val="left"/>
      <w:pPr>
        <w:tabs>
          <w:tab w:val="num" w:pos="567"/>
        </w:tabs>
        <w:ind w:left="567" w:hanging="567"/>
      </w:pPr>
    </w:lvl>
    <w:lvl w:ilvl="1" w:tplc="90CA35FE">
      <w:start w:val="1"/>
      <w:numFmt w:val="decimal"/>
      <w:lvlText w:val="%2"/>
      <w:lvlJc w:val="left"/>
      <w:pPr>
        <w:tabs>
          <w:tab w:val="num" w:pos="1440"/>
        </w:tabs>
        <w:ind w:left="1440" w:hanging="360"/>
      </w:pPr>
    </w:lvl>
    <w:lvl w:ilvl="2" w:tplc="F13AC53A">
      <w:start w:val="2"/>
      <w:numFmt w:val="decimal"/>
      <w:lvlText w:val="%3)"/>
      <w:lvlJc w:val="left"/>
      <w:pPr>
        <w:tabs>
          <w:tab w:val="num" w:pos="2820"/>
        </w:tabs>
        <w:ind w:left="2820" w:hanging="84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CDE5DD4"/>
    <w:multiLevelType w:val="hybridMultilevel"/>
    <w:tmpl w:val="92AC7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C7C97"/>
    <w:multiLevelType w:val="hybridMultilevel"/>
    <w:tmpl w:val="E5243994"/>
    <w:lvl w:ilvl="0" w:tplc="04150017">
      <w:start w:val="1"/>
      <w:numFmt w:val="lowerLetter"/>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0F0E324B"/>
    <w:multiLevelType w:val="multilevel"/>
    <w:tmpl w:val="15CCB88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964" w:hanging="567"/>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7AA080F"/>
    <w:multiLevelType w:val="hybridMultilevel"/>
    <w:tmpl w:val="4634A22C"/>
    <w:lvl w:ilvl="0" w:tplc="5BDA1EC2">
      <w:start w:val="1"/>
      <w:numFmt w:val="decimal"/>
      <w:lvlText w:val="%1."/>
      <w:lvlJc w:val="left"/>
      <w:pPr>
        <w:ind w:left="1701" w:hanging="1701"/>
      </w:pPr>
      <w:rPr>
        <w:rFonts w:hint="default"/>
        <w:b w:val="0"/>
        <w:color w:val="auto"/>
      </w:rPr>
    </w:lvl>
    <w:lvl w:ilvl="1" w:tplc="F1D2981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E9E43E7"/>
    <w:multiLevelType w:val="hybridMultilevel"/>
    <w:tmpl w:val="3DA8A8D6"/>
    <w:lvl w:ilvl="0" w:tplc="4454B3D4">
      <w:start w:val="1"/>
      <w:numFmt w:val="decimal"/>
      <w:lvlText w:val="%1."/>
      <w:lvlJc w:val="left"/>
      <w:pPr>
        <w:tabs>
          <w:tab w:val="num" w:pos="340"/>
        </w:tabs>
        <w:ind w:left="340" w:hanging="340"/>
      </w:pPr>
      <w:rPr>
        <w:rFonts w:hint="default"/>
      </w:r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5B95490"/>
    <w:multiLevelType w:val="hybridMultilevel"/>
    <w:tmpl w:val="A322C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D92ED0"/>
    <w:multiLevelType w:val="multilevel"/>
    <w:tmpl w:val="4A82E66C"/>
    <w:styleLink w:val="WW8Num5"/>
    <w:lvl w:ilvl="0">
      <w:numFmt w:val="bullet"/>
      <w:lvlText w:val=""/>
      <w:lvlJc w:val="left"/>
      <w:rPr>
        <w:rFonts w:ascii="Wingdings" w:hAnsi="Wingdings"/>
        <w:b/>
      </w:rPr>
    </w:lvl>
    <w:lvl w:ilvl="1">
      <w:numFmt w:val="bullet"/>
      <w:lvlText w:val=""/>
      <w:lvlJc w:val="left"/>
      <w:rPr>
        <w:rFonts w:ascii="Wingdings" w:hAnsi="Wingdings"/>
        <w:b/>
      </w:rPr>
    </w:lvl>
    <w:lvl w:ilvl="2">
      <w:numFmt w:val="bullet"/>
      <w:lvlText w:val=""/>
      <w:lvlJc w:val="left"/>
      <w:rPr>
        <w:rFonts w:ascii="Wingdings" w:hAnsi="Wingdings"/>
        <w:b/>
      </w:rPr>
    </w:lvl>
    <w:lvl w:ilvl="3">
      <w:numFmt w:val="bullet"/>
      <w:lvlText w:val=""/>
      <w:lvlJc w:val="left"/>
      <w:rPr>
        <w:rFonts w:ascii="Wingdings" w:hAnsi="Wingdings"/>
        <w:b/>
      </w:rPr>
    </w:lvl>
    <w:lvl w:ilvl="4">
      <w:numFmt w:val="bullet"/>
      <w:lvlText w:val=""/>
      <w:lvlJc w:val="left"/>
      <w:rPr>
        <w:rFonts w:ascii="Wingdings" w:hAnsi="Wingdings"/>
        <w:b/>
      </w:rPr>
    </w:lvl>
    <w:lvl w:ilvl="5">
      <w:numFmt w:val="bullet"/>
      <w:lvlText w:val=""/>
      <w:lvlJc w:val="left"/>
      <w:rPr>
        <w:rFonts w:ascii="Wingdings" w:hAnsi="Wingdings"/>
        <w:b/>
      </w:rPr>
    </w:lvl>
    <w:lvl w:ilvl="6">
      <w:numFmt w:val="bullet"/>
      <w:lvlText w:val=""/>
      <w:lvlJc w:val="left"/>
      <w:rPr>
        <w:rFonts w:ascii="Wingdings" w:hAnsi="Wingdings"/>
        <w:b/>
      </w:rPr>
    </w:lvl>
    <w:lvl w:ilvl="7">
      <w:numFmt w:val="bullet"/>
      <w:lvlText w:val=""/>
      <w:lvlJc w:val="left"/>
      <w:rPr>
        <w:rFonts w:ascii="Wingdings" w:hAnsi="Wingdings"/>
        <w:b/>
      </w:rPr>
    </w:lvl>
    <w:lvl w:ilvl="8">
      <w:numFmt w:val="bullet"/>
      <w:lvlText w:val=""/>
      <w:lvlJc w:val="left"/>
      <w:rPr>
        <w:rFonts w:ascii="Wingdings" w:hAnsi="Wingdings"/>
        <w:b/>
      </w:rPr>
    </w:lvl>
  </w:abstractNum>
  <w:abstractNum w:abstractNumId="22" w15:restartNumberingAfterBreak="0">
    <w:nsid w:val="26374303"/>
    <w:multiLevelType w:val="hybridMultilevel"/>
    <w:tmpl w:val="3DA8A8D6"/>
    <w:lvl w:ilvl="0" w:tplc="4454B3D4">
      <w:start w:val="1"/>
      <w:numFmt w:val="decimal"/>
      <w:lvlText w:val="%1."/>
      <w:lvlJc w:val="left"/>
      <w:pPr>
        <w:tabs>
          <w:tab w:val="num" w:pos="340"/>
        </w:tabs>
        <w:ind w:left="340" w:hanging="340"/>
      </w:pPr>
      <w:rPr>
        <w:rFonts w:hint="default"/>
      </w:r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B1500F9"/>
    <w:multiLevelType w:val="multilevel"/>
    <w:tmpl w:val="E5661086"/>
    <w:styleLink w:val="WW8Num51"/>
    <w:lvl w:ilvl="0">
      <w:numFmt w:val="bullet"/>
      <w:lvlText w:val=""/>
      <w:lvlJc w:val="left"/>
      <w:rPr>
        <w:rFonts w:ascii="Wingdings" w:hAnsi="Wingdings" w:cs="Times New Roman"/>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4" w15:restartNumberingAfterBreak="0">
    <w:nsid w:val="2BB45065"/>
    <w:multiLevelType w:val="multilevel"/>
    <w:tmpl w:val="FF62EB86"/>
    <w:styleLink w:val="WW8Num8"/>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25" w15:restartNumberingAfterBreak="0">
    <w:nsid w:val="2FB446AC"/>
    <w:multiLevelType w:val="multilevel"/>
    <w:tmpl w:val="C58C1300"/>
    <w:lvl w:ilvl="0">
      <w:start w:val="1"/>
      <w:numFmt w:val="decimal"/>
      <w:lvlText w:val="%1."/>
      <w:lvlJc w:val="left"/>
      <w:pPr>
        <w:tabs>
          <w:tab w:val="num" w:pos="360"/>
        </w:tabs>
        <w:ind w:left="360" w:hanging="360"/>
      </w:pPr>
      <w:rPr>
        <w:b/>
        <w:i w:val="0"/>
      </w:rPr>
    </w:lvl>
    <w:lvl w:ilvl="1">
      <w:start w:val="1"/>
      <w:numFmt w:val="decimal"/>
      <w:lvlText w:val="%1.%2."/>
      <w:lvlJc w:val="left"/>
      <w:pPr>
        <w:tabs>
          <w:tab w:val="num" w:pos="857"/>
        </w:tabs>
        <w:ind w:left="857" w:hanging="432"/>
      </w:pPr>
      <w:rPr>
        <w:i w:val="0"/>
        <w: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2C156E1"/>
    <w:multiLevelType w:val="multilevel"/>
    <w:tmpl w:val="6C0C7460"/>
    <w:styleLink w:val="WW8Num6"/>
    <w:lvl w:ilvl="0">
      <w:numFmt w:val="bullet"/>
      <w:lvlText w:val=""/>
      <w:lvlJc w:val="left"/>
      <w:rPr>
        <w:rFonts w:ascii="Wingdings" w:hAnsi="Wingdings" w:cs="Times New Roman"/>
      </w:rPr>
    </w:lvl>
    <w:lvl w:ilvl="1">
      <w:numFmt w:val="bullet"/>
      <w:lvlText w:val=""/>
      <w:lvlJc w:val="left"/>
      <w:rPr>
        <w:rFonts w:ascii="Wingdings" w:hAnsi="Wingdings" w:cs="Times New Roman"/>
      </w:rPr>
    </w:lvl>
    <w:lvl w:ilvl="2">
      <w:numFmt w:val="bullet"/>
      <w:lvlText w:val=""/>
      <w:lvlJc w:val="left"/>
      <w:rPr>
        <w:rFonts w:ascii="Wingdings" w:hAnsi="Wingdings" w:cs="Times New Roman"/>
      </w:rPr>
    </w:lvl>
    <w:lvl w:ilvl="3">
      <w:numFmt w:val="bullet"/>
      <w:lvlText w:val=""/>
      <w:lvlJc w:val="left"/>
      <w:rPr>
        <w:rFonts w:ascii="Wingdings" w:hAnsi="Wingdings" w:cs="Times New Roman"/>
      </w:rPr>
    </w:lvl>
    <w:lvl w:ilvl="4">
      <w:numFmt w:val="bullet"/>
      <w:lvlText w:val=""/>
      <w:lvlJc w:val="left"/>
      <w:rPr>
        <w:rFonts w:ascii="Wingdings" w:hAnsi="Wingdings" w:cs="Times New Roman"/>
      </w:rPr>
    </w:lvl>
    <w:lvl w:ilvl="5">
      <w:numFmt w:val="bullet"/>
      <w:lvlText w:val=""/>
      <w:lvlJc w:val="left"/>
      <w:rPr>
        <w:rFonts w:ascii="Wingdings" w:hAnsi="Wingdings" w:cs="Times New Roman"/>
      </w:rPr>
    </w:lvl>
    <w:lvl w:ilvl="6">
      <w:numFmt w:val="bullet"/>
      <w:lvlText w:val=""/>
      <w:lvlJc w:val="left"/>
      <w:rPr>
        <w:rFonts w:ascii="Wingdings" w:hAnsi="Wingdings" w:cs="Times New Roman"/>
      </w:rPr>
    </w:lvl>
    <w:lvl w:ilvl="7">
      <w:numFmt w:val="bullet"/>
      <w:lvlText w:val=""/>
      <w:lvlJc w:val="left"/>
      <w:rPr>
        <w:rFonts w:ascii="Wingdings" w:hAnsi="Wingdings" w:cs="Times New Roman"/>
      </w:rPr>
    </w:lvl>
    <w:lvl w:ilvl="8">
      <w:numFmt w:val="bullet"/>
      <w:lvlText w:val=""/>
      <w:lvlJc w:val="left"/>
      <w:rPr>
        <w:rFonts w:ascii="Wingdings" w:hAnsi="Wingdings" w:cs="Times New Roman"/>
      </w:rPr>
    </w:lvl>
  </w:abstractNum>
  <w:abstractNum w:abstractNumId="27" w15:restartNumberingAfterBreak="0">
    <w:nsid w:val="3D912EC7"/>
    <w:multiLevelType w:val="hybridMultilevel"/>
    <w:tmpl w:val="6AB894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4B553F8A"/>
    <w:multiLevelType w:val="multilevel"/>
    <w:tmpl w:val="26E0D6FE"/>
    <w:lvl w:ilvl="0">
      <w:start w:val="2"/>
      <w:numFmt w:val="decimal"/>
      <w:lvlText w:val="%1"/>
      <w:lvlJc w:val="left"/>
      <w:pPr>
        <w:ind w:left="360" w:hanging="360"/>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577276"/>
    <w:multiLevelType w:val="hybridMultilevel"/>
    <w:tmpl w:val="5322A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367338"/>
    <w:multiLevelType w:val="hybridMultilevel"/>
    <w:tmpl w:val="3DA8A8D6"/>
    <w:lvl w:ilvl="0" w:tplc="4454B3D4">
      <w:start w:val="1"/>
      <w:numFmt w:val="decimal"/>
      <w:lvlText w:val="%1."/>
      <w:lvlJc w:val="left"/>
      <w:pPr>
        <w:tabs>
          <w:tab w:val="num" w:pos="340"/>
        </w:tabs>
        <w:ind w:left="340" w:hanging="340"/>
      </w:pPr>
      <w:rPr>
        <w:rFonts w:hint="default"/>
      </w:r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F439DD"/>
    <w:multiLevelType w:val="hybridMultilevel"/>
    <w:tmpl w:val="3DA8A8D6"/>
    <w:lvl w:ilvl="0" w:tplc="4454B3D4">
      <w:start w:val="1"/>
      <w:numFmt w:val="decimal"/>
      <w:lvlText w:val="%1."/>
      <w:lvlJc w:val="left"/>
      <w:pPr>
        <w:tabs>
          <w:tab w:val="num" w:pos="340"/>
        </w:tabs>
        <w:ind w:left="340" w:hanging="340"/>
      </w:pPr>
      <w:rPr>
        <w:rFonts w:hint="default"/>
      </w:r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3F02B06"/>
    <w:multiLevelType w:val="multilevel"/>
    <w:tmpl w:val="95D203E0"/>
    <w:styleLink w:val="WW8Num2"/>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3" w15:restartNumberingAfterBreak="0">
    <w:nsid w:val="68500955"/>
    <w:multiLevelType w:val="hybridMultilevel"/>
    <w:tmpl w:val="58004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6A11FE"/>
    <w:multiLevelType w:val="hybridMultilevel"/>
    <w:tmpl w:val="E056FA1A"/>
    <w:lvl w:ilvl="0" w:tplc="9122734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8B112F"/>
    <w:multiLevelType w:val="multilevel"/>
    <w:tmpl w:val="FA06618C"/>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6" w15:restartNumberingAfterBreak="0">
    <w:nsid w:val="766B42AD"/>
    <w:multiLevelType w:val="hybridMultilevel"/>
    <w:tmpl w:val="3DA8A8D6"/>
    <w:lvl w:ilvl="0" w:tplc="4454B3D4">
      <w:start w:val="1"/>
      <w:numFmt w:val="decimal"/>
      <w:lvlText w:val="%1."/>
      <w:lvlJc w:val="left"/>
      <w:pPr>
        <w:tabs>
          <w:tab w:val="num" w:pos="340"/>
        </w:tabs>
        <w:ind w:left="340" w:hanging="340"/>
      </w:pPr>
      <w:rPr>
        <w:rFonts w:hint="default"/>
      </w:r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973E68"/>
    <w:multiLevelType w:val="hybridMultilevel"/>
    <w:tmpl w:val="3DA8A8D6"/>
    <w:lvl w:ilvl="0" w:tplc="4454B3D4">
      <w:start w:val="1"/>
      <w:numFmt w:val="decimal"/>
      <w:lvlText w:val="%1."/>
      <w:lvlJc w:val="left"/>
      <w:pPr>
        <w:tabs>
          <w:tab w:val="num" w:pos="340"/>
        </w:tabs>
        <w:ind w:left="340" w:hanging="340"/>
      </w:pPr>
      <w:rPr>
        <w:rFonts w:hint="default"/>
      </w:r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2"/>
  </w:num>
  <w:num w:numId="5">
    <w:abstractNumId w:val="10"/>
  </w:num>
  <w:num w:numId="6">
    <w:abstractNumId w:val="23"/>
  </w:num>
  <w:num w:numId="7">
    <w:abstractNumId w:val="21"/>
  </w:num>
  <w:num w:numId="8">
    <w:abstractNumId w:val="26"/>
  </w:num>
  <w:num w:numId="9">
    <w:abstractNumId w:val="13"/>
  </w:num>
  <w:num w:numId="10">
    <w:abstractNumId w:val="24"/>
  </w:num>
  <w:num w:numId="11">
    <w:abstractNumId w:val="18"/>
  </w:num>
  <w:num w:numId="12">
    <w:abstractNumId w:val="8"/>
  </w:num>
  <w:num w:numId="13">
    <w:abstractNumId w:val="9"/>
  </w:num>
  <w:num w:numId="14">
    <w:abstractNumId w:val="17"/>
  </w:num>
  <w:num w:numId="15">
    <w:abstractNumId w:val="20"/>
  </w:num>
  <w:num w:numId="16">
    <w:abstractNumId w:val="7"/>
  </w:num>
  <w:num w:numId="17">
    <w:abstractNumId w:val="28"/>
  </w:num>
  <w:num w:numId="18">
    <w:abstractNumId w:val="25"/>
    <w:lvlOverride w:ilvl="0">
      <w:lvl w:ilvl="0">
        <w:start w:val="1"/>
        <w:numFmt w:val="decimal"/>
        <w:lvlText w:val="%1."/>
        <w:lvlJc w:val="left"/>
        <w:pPr>
          <w:tabs>
            <w:tab w:val="num" w:pos="360"/>
          </w:tabs>
          <w:ind w:left="360" w:hanging="360"/>
        </w:pPr>
        <w:rPr>
          <w:rFonts w:hint="default"/>
          <w:b/>
          <w:i w:val="0"/>
        </w:rPr>
      </w:lvl>
    </w:lvlOverride>
    <w:lvlOverride w:ilvl="1">
      <w:lvl w:ilvl="1">
        <w:start w:val="1"/>
        <w:numFmt w:val="decimal"/>
        <w:lvlText w:val="%1.%2."/>
        <w:lvlJc w:val="left"/>
        <w:pPr>
          <w:tabs>
            <w:tab w:val="num" w:pos="999"/>
          </w:tabs>
          <w:ind w:left="964" w:hanging="567"/>
        </w:pPr>
        <w:rPr>
          <w:rFonts w:hint="default"/>
          <w:i w:val="0"/>
          <w:strike w:val="0"/>
        </w:rPr>
      </w:lvl>
    </w:lvlOverride>
    <w:lvlOverride w:ilvl="2">
      <w:lvl w:ilvl="2">
        <w:start w:val="1"/>
        <w:numFmt w:val="decimal"/>
        <w:lvlText w:val="%1.%2.%3."/>
        <w:lvlJc w:val="left"/>
        <w:pPr>
          <w:tabs>
            <w:tab w:val="num" w:pos="1214"/>
          </w:tabs>
          <w:ind w:left="1214" w:hanging="504"/>
        </w:pPr>
        <w:rPr>
          <w:rFonts w:ascii="Calibri" w:hAnsi="Calibri" w:cs="Times New Roman"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25"/>
    <w:lvlOverride w:ilvl="0">
      <w:lvl w:ilvl="0">
        <w:start w:val="1"/>
        <w:numFmt w:val="decimal"/>
        <w:lvlText w:val="%1."/>
        <w:lvlJc w:val="left"/>
        <w:pPr>
          <w:tabs>
            <w:tab w:val="num" w:pos="360"/>
          </w:tabs>
          <w:ind w:left="360" w:hanging="360"/>
        </w:pPr>
        <w:rPr>
          <w:rFonts w:hint="default"/>
          <w:b/>
          <w:i w:val="0"/>
        </w:rPr>
      </w:lvl>
    </w:lvlOverride>
    <w:lvlOverride w:ilvl="1">
      <w:lvl w:ilvl="1">
        <w:start w:val="1"/>
        <w:numFmt w:val="decimal"/>
        <w:lvlText w:val="%1.%2."/>
        <w:lvlJc w:val="left"/>
        <w:pPr>
          <w:tabs>
            <w:tab w:val="num" w:pos="999"/>
          </w:tabs>
          <w:ind w:left="964" w:hanging="567"/>
        </w:pPr>
        <w:rPr>
          <w:rFonts w:hint="default"/>
          <w:i w:val="0"/>
          <w:strike w:val="0"/>
        </w:rPr>
      </w:lvl>
    </w:lvlOverride>
    <w:lvlOverride w:ilvl="2">
      <w:lvl w:ilvl="2">
        <w:start w:val="1"/>
        <w:numFmt w:val="decimal"/>
        <w:lvlText w:val="%1.%2.%3."/>
        <w:lvlJc w:val="left"/>
        <w:pPr>
          <w:tabs>
            <w:tab w:val="num" w:pos="1214"/>
          </w:tabs>
          <w:ind w:left="1214" w:hanging="504"/>
        </w:pPr>
        <w:rPr>
          <w:rFonts w:ascii="Calibri" w:hAnsi="Calibri" w:cs="Times New Roman"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25"/>
    <w:lvlOverride w:ilvl="0">
      <w:lvl w:ilvl="0">
        <w:start w:val="1"/>
        <w:numFmt w:val="decimal"/>
        <w:lvlText w:val="%1."/>
        <w:lvlJc w:val="left"/>
        <w:pPr>
          <w:tabs>
            <w:tab w:val="num" w:pos="360"/>
          </w:tabs>
          <w:ind w:left="360" w:hanging="360"/>
        </w:pPr>
        <w:rPr>
          <w:rFonts w:hint="default"/>
          <w:b/>
          <w:i w:val="0"/>
        </w:rPr>
      </w:lvl>
    </w:lvlOverride>
    <w:lvlOverride w:ilvl="1">
      <w:lvl w:ilvl="1">
        <w:start w:val="1"/>
        <w:numFmt w:val="decimal"/>
        <w:lvlText w:val="%1.%2."/>
        <w:lvlJc w:val="left"/>
        <w:pPr>
          <w:tabs>
            <w:tab w:val="num" w:pos="999"/>
          </w:tabs>
          <w:ind w:left="964" w:hanging="567"/>
        </w:pPr>
        <w:rPr>
          <w:rFonts w:hint="default"/>
          <w:i w:val="0"/>
          <w:strike w:val="0"/>
        </w:rPr>
      </w:lvl>
    </w:lvlOverride>
    <w:lvlOverride w:ilvl="2">
      <w:lvl w:ilvl="2">
        <w:start w:val="1"/>
        <w:numFmt w:val="decimal"/>
        <w:lvlText w:val="%1.%2.%3."/>
        <w:lvlJc w:val="left"/>
        <w:pPr>
          <w:tabs>
            <w:tab w:val="num" w:pos="1214"/>
          </w:tabs>
          <w:ind w:left="1214" w:hanging="504"/>
        </w:pPr>
        <w:rPr>
          <w:rFonts w:ascii="Calibri" w:hAnsi="Calibri" w:cs="Times New Roman"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1">
    <w:abstractNumId w:val="25"/>
    <w:lvlOverride w:ilvl="0">
      <w:lvl w:ilvl="0">
        <w:start w:val="1"/>
        <w:numFmt w:val="decimal"/>
        <w:lvlText w:val="%1."/>
        <w:lvlJc w:val="left"/>
        <w:pPr>
          <w:tabs>
            <w:tab w:val="num" w:pos="360"/>
          </w:tabs>
          <w:ind w:left="360" w:hanging="360"/>
        </w:pPr>
        <w:rPr>
          <w:rFonts w:hint="default"/>
          <w:b/>
          <w:i w:val="0"/>
        </w:rPr>
      </w:lvl>
    </w:lvlOverride>
    <w:lvlOverride w:ilvl="1">
      <w:lvl w:ilvl="1">
        <w:start w:val="1"/>
        <w:numFmt w:val="decimal"/>
        <w:lvlText w:val="%1.%2."/>
        <w:lvlJc w:val="left"/>
        <w:pPr>
          <w:tabs>
            <w:tab w:val="num" w:pos="999"/>
          </w:tabs>
          <w:ind w:left="964" w:hanging="567"/>
        </w:pPr>
        <w:rPr>
          <w:rFonts w:hint="default"/>
          <w:i w:val="0"/>
          <w:strike w:val="0"/>
        </w:rPr>
      </w:lvl>
    </w:lvlOverride>
    <w:lvlOverride w:ilvl="2">
      <w:lvl w:ilvl="2">
        <w:start w:val="1"/>
        <w:numFmt w:val="decimal"/>
        <w:lvlText w:val="%1.%2.%3."/>
        <w:lvlJc w:val="left"/>
        <w:pPr>
          <w:tabs>
            <w:tab w:val="num" w:pos="1214"/>
          </w:tabs>
          <w:ind w:left="1214" w:hanging="504"/>
        </w:pPr>
        <w:rPr>
          <w:rFonts w:ascii="Calibri" w:hAnsi="Calibri" w:cs="Times New Roman"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25"/>
    <w:lvlOverride w:ilvl="0">
      <w:lvl w:ilvl="0">
        <w:start w:val="1"/>
        <w:numFmt w:val="decimal"/>
        <w:lvlText w:val="%1."/>
        <w:lvlJc w:val="left"/>
        <w:pPr>
          <w:tabs>
            <w:tab w:val="num" w:pos="360"/>
          </w:tabs>
          <w:ind w:left="360" w:hanging="360"/>
        </w:pPr>
        <w:rPr>
          <w:rFonts w:hint="default"/>
          <w:b/>
          <w:i w:val="0"/>
        </w:rPr>
      </w:lvl>
    </w:lvlOverride>
    <w:lvlOverride w:ilvl="1">
      <w:lvl w:ilvl="1">
        <w:start w:val="1"/>
        <w:numFmt w:val="decimal"/>
        <w:lvlText w:val="%1.%2."/>
        <w:lvlJc w:val="left"/>
        <w:pPr>
          <w:tabs>
            <w:tab w:val="num" w:pos="999"/>
          </w:tabs>
          <w:ind w:left="964" w:hanging="567"/>
        </w:pPr>
        <w:rPr>
          <w:rFonts w:hint="default"/>
          <w:b w:val="0"/>
          <w:i w:val="0"/>
          <w:strike w:val="0"/>
        </w:rPr>
      </w:lvl>
    </w:lvlOverride>
    <w:lvlOverride w:ilvl="2">
      <w:lvl w:ilvl="2">
        <w:start w:val="1"/>
        <w:numFmt w:val="decimal"/>
        <w:lvlText w:val="%1.%2.%3."/>
        <w:lvlJc w:val="left"/>
        <w:pPr>
          <w:tabs>
            <w:tab w:val="num" w:pos="1214"/>
          </w:tabs>
          <w:ind w:left="1214" w:hanging="504"/>
        </w:pPr>
        <w:rPr>
          <w:rFonts w:ascii="Calibri" w:hAnsi="Calibri" w:cs="Times New Roman"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17"/>
    <w:lvlOverride w:ilvl="0">
      <w:lvl w:ilvl="0">
        <w:start w:val="3"/>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794" w:hanging="397"/>
        </w:pPr>
        <w:rPr>
          <w:rFonts w:hint="default"/>
          <w:b w:val="0"/>
          <w:i w:val="0"/>
          <w:color w:val="auto"/>
        </w:rPr>
      </w:lvl>
    </w:lvlOverride>
    <w:lvlOverride w:ilvl="2">
      <w:lvl w:ilvl="2">
        <w:start w:val="1"/>
        <w:numFmt w:val="decimal"/>
        <w:lvlText w:val="%1.%2.%3."/>
        <w:lvlJc w:val="left"/>
        <w:pPr>
          <w:tabs>
            <w:tab w:val="num" w:pos="1440"/>
          </w:tabs>
          <w:ind w:left="1224" w:hanging="504"/>
        </w:pPr>
        <w:rPr>
          <w:rFonts w:hint="default"/>
          <w:b w:val="0"/>
          <w:i w:val="0"/>
        </w:rPr>
      </w:lvl>
    </w:lvlOverride>
    <w:lvlOverride w:ilvl="3">
      <w:lvl w:ilvl="3">
        <w:start w:val="1"/>
        <w:numFmt w:val="decimal"/>
        <w:lvlText w:val="%1.%2.%3.%4."/>
        <w:lvlJc w:val="left"/>
        <w:pPr>
          <w:tabs>
            <w:tab w:val="num" w:pos="1800"/>
          </w:tabs>
          <w:ind w:left="1728" w:hanging="648"/>
        </w:pPr>
        <w:rPr>
          <w:rFonts w:hint="default"/>
          <w:b w:val="0"/>
          <w:i w:val="0"/>
        </w:rPr>
      </w:lvl>
    </w:lvlOverride>
    <w:lvlOverride w:ilvl="4">
      <w:lvl w:ilvl="4">
        <w:start w:val="1"/>
        <w:numFmt w:val="decimal"/>
        <w:lvlText w:val="%1.%2.%3.%4.%5."/>
        <w:lvlJc w:val="left"/>
        <w:pPr>
          <w:tabs>
            <w:tab w:val="num" w:pos="2520"/>
          </w:tabs>
          <w:ind w:left="2232" w:hanging="792"/>
        </w:pPr>
        <w:rPr>
          <w:rFonts w:hint="default"/>
          <w:b w:val="0"/>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4">
    <w:abstractNumId w:val="25"/>
    <w:lvlOverride w:ilvl="0">
      <w:lvl w:ilvl="0">
        <w:start w:val="1"/>
        <w:numFmt w:val="decimal"/>
        <w:lvlText w:val="%1."/>
        <w:lvlJc w:val="left"/>
        <w:pPr>
          <w:tabs>
            <w:tab w:val="num" w:pos="360"/>
          </w:tabs>
          <w:ind w:left="360" w:hanging="360"/>
        </w:pPr>
        <w:rPr>
          <w:rFonts w:hint="default"/>
          <w:b/>
          <w:i w:val="0"/>
        </w:rPr>
      </w:lvl>
    </w:lvlOverride>
    <w:lvlOverride w:ilvl="1">
      <w:lvl w:ilvl="1">
        <w:start w:val="1"/>
        <w:numFmt w:val="decimal"/>
        <w:lvlText w:val="%1.%2."/>
        <w:lvlJc w:val="left"/>
        <w:pPr>
          <w:tabs>
            <w:tab w:val="num" w:pos="999"/>
          </w:tabs>
          <w:ind w:left="964" w:hanging="567"/>
        </w:pPr>
        <w:rPr>
          <w:rFonts w:hint="default"/>
          <w:b w:val="0"/>
          <w:i w:val="0"/>
          <w:strike w:val="0"/>
        </w:rPr>
      </w:lvl>
    </w:lvlOverride>
    <w:lvlOverride w:ilvl="2">
      <w:lvl w:ilvl="2">
        <w:start w:val="1"/>
        <w:numFmt w:val="decimal"/>
        <w:lvlText w:val="%1.%2.%3."/>
        <w:lvlJc w:val="left"/>
        <w:pPr>
          <w:tabs>
            <w:tab w:val="num" w:pos="1214"/>
          </w:tabs>
          <w:ind w:left="1214" w:hanging="504"/>
        </w:pPr>
        <w:rPr>
          <w:rFonts w:ascii="Calibri" w:hAnsi="Calibri" w:cs="Times New Roman"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25"/>
    <w:lvlOverride w:ilvl="0">
      <w:lvl w:ilvl="0">
        <w:start w:val="1"/>
        <w:numFmt w:val="decimal"/>
        <w:lvlText w:val="%1."/>
        <w:lvlJc w:val="left"/>
        <w:pPr>
          <w:tabs>
            <w:tab w:val="num" w:pos="360"/>
          </w:tabs>
          <w:ind w:left="360" w:hanging="360"/>
        </w:pPr>
        <w:rPr>
          <w:rFonts w:hint="default"/>
          <w:b/>
          <w:i w:val="0"/>
        </w:rPr>
      </w:lvl>
    </w:lvlOverride>
    <w:lvlOverride w:ilvl="1">
      <w:lvl w:ilvl="1">
        <w:start w:val="1"/>
        <w:numFmt w:val="decimal"/>
        <w:lvlText w:val="%1.%2."/>
        <w:lvlJc w:val="left"/>
        <w:pPr>
          <w:tabs>
            <w:tab w:val="num" w:pos="1027"/>
          </w:tabs>
          <w:ind w:left="992" w:hanging="567"/>
        </w:pPr>
        <w:rPr>
          <w:rFonts w:hint="default"/>
          <w:b w:val="0"/>
          <w:i w:val="0"/>
          <w:strike w:val="0"/>
        </w:rPr>
      </w:lvl>
    </w:lvlOverride>
    <w:lvlOverride w:ilvl="2">
      <w:lvl w:ilvl="2">
        <w:start w:val="1"/>
        <w:numFmt w:val="decimal"/>
        <w:lvlText w:val="%1.%2.%3."/>
        <w:lvlJc w:val="left"/>
        <w:pPr>
          <w:tabs>
            <w:tab w:val="num" w:pos="1214"/>
          </w:tabs>
          <w:ind w:left="1214" w:hanging="504"/>
        </w:pPr>
        <w:rPr>
          <w:rFonts w:ascii="Calibri" w:hAnsi="Calibri" w:cs="Times New Roman"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17"/>
    <w:lvlOverride w:ilvl="0">
      <w:lvl w:ilvl="0">
        <w:start w:val="3"/>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794" w:hanging="397"/>
        </w:pPr>
        <w:rPr>
          <w:rFonts w:hint="default"/>
          <w:b w:val="0"/>
          <w:i w:val="0"/>
          <w:color w:val="auto"/>
        </w:rPr>
      </w:lvl>
    </w:lvlOverride>
    <w:lvlOverride w:ilvl="2">
      <w:lvl w:ilvl="2">
        <w:start w:val="1"/>
        <w:numFmt w:val="decimal"/>
        <w:lvlText w:val="%1.%2.%3."/>
        <w:lvlJc w:val="left"/>
        <w:pPr>
          <w:tabs>
            <w:tab w:val="num" w:pos="1355"/>
          </w:tabs>
          <w:ind w:left="1333" w:hanging="624"/>
        </w:pPr>
        <w:rPr>
          <w:rFonts w:hint="default"/>
          <w:b w:val="0"/>
          <w:i w:val="0"/>
        </w:rPr>
      </w:lvl>
    </w:lvlOverride>
    <w:lvlOverride w:ilvl="3">
      <w:lvl w:ilvl="3">
        <w:start w:val="1"/>
        <w:numFmt w:val="decimal"/>
        <w:lvlText w:val="%1.%2.%3.%4."/>
        <w:lvlJc w:val="left"/>
        <w:pPr>
          <w:tabs>
            <w:tab w:val="num" w:pos="1800"/>
          </w:tabs>
          <w:ind w:left="1728" w:hanging="648"/>
        </w:pPr>
        <w:rPr>
          <w:rFonts w:hint="default"/>
          <w:b w:val="0"/>
          <w:i w:val="0"/>
        </w:rPr>
      </w:lvl>
    </w:lvlOverride>
    <w:lvlOverride w:ilvl="4">
      <w:lvl w:ilvl="4">
        <w:start w:val="1"/>
        <w:numFmt w:val="decimal"/>
        <w:lvlText w:val="%1.%2.%3.%4.%5."/>
        <w:lvlJc w:val="left"/>
        <w:pPr>
          <w:tabs>
            <w:tab w:val="num" w:pos="2520"/>
          </w:tabs>
          <w:ind w:left="2232" w:hanging="792"/>
        </w:pPr>
        <w:rPr>
          <w:rFonts w:hint="default"/>
          <w:b w:val="0"/>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17"/>
    <w:lvlOverride w:ilvl="0">
      <w:lvl w:ilvl="0">
        <w:start w:val="3"/>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964" w:hanging="567"/>
        </w:pPr>
        <w:rPr>
          <w:rFonts w:hint="default"/>
          <w:b w:val="0"/>
          <w:i w:val="0"/>
          <w:color w:val="auto"/>
        </w:rPr>
      </w:lvl>
    </w:lvlOverride>
    <w:lvlOverride w:ilvl="2">
      <w:lvl w:ilvl="2">
        <w:start w:val="1"/>
        <w:numFmt w:val="decimal"/>
        <w:lvlText w:val="%1.%2.%3."/>
        <w:lvlJc w:val="left"/>
        <w:pPr>
          <w:tabs>
            <w:tab w:val="num" w:pos="1440"/>
          </w:tabs>
          <w:ind w:left="1224" w:hanging="504"/>
        </w:pPr>
        <w:rPr>
          <w:rFonts w:hint="default"/>
          <w:b w:val="0"/>
          <w:i w:val="0"/>
        </w:rPr>
      </w:lvl>
    </w:lvlOverride>
    <w:lvlOverride w:ilvl="3">
      <w:lvl w:ilvl="3">
        <w:start w:val="1"/>
        <w:numFmt w:val="decimal"/>
        <w:lvlText w:val="%1.%2.%3.%4."/>
        <w:lvlJc w:val="left"/>
        <w:pPr>
          <w:tabs>
            <w:tab w:val="num" w:pos="1800"/>
          </w:tabs>
          <w:ind w:left="1728" w:hanging="648"/>
        </w:pPr>
        <w:rPr>
          <w:rFonts w:hint="default"/>
          <w:b w:val="0"/>
          <w:i w:val="0"/>
        </w:rPr>
      </w:lvl>
    </w:lvlOverride>
    <w:lvlOverride w:ilvl="4">
      <w:lvl w:ilvl="4">
        <w:start w:val="1"/>
        <w:numFmt w:val="decimal"/>
        <w:lvlText w:val="%1.%2.%3.%4.%5."/>
        <w:lvlJc w:val="left"/>
        <w:pPr>
          <w:tabs>
            <w:tab w:val="num" w:pos="2520"/>
          </w:tabs>
          <w:ind w:left="2232" w:hanging="792"/>
        </w:pPr>
        <w:rPr>
          <w:rFonts w:hint="default"/>
          <w:b w:val="0"/>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8">
    <w:abstractNumId w:val="17"/>
    <w:lvlOverride w:ilvl="0">
      <w:lvl w:ilvl="0">
        <w:start w:val="3"/>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964" w:hanging="567"/>
        </w:pPr>
        <w:rPr>
          <w:rFonts w:hint="default"/>
          <w:b w:val="0"/>
          <w:i w:val="0"/>
          <w:color w:val="auto"/>
        </w:rPr>
      </w:lvl>
    </w:lvlOverride>
    <w:lvlOverride w:ilvl="2">
      <w:lvl w:ilvl="2">
        <w:start w:val="1"/>
        <w:numFmt w:val="decimal"/>
        <w:lvlText w:val="%1.%2.%3."/>
        <w:lvlJc w:val="left"/>
        <w:pPr>
          <w:tabs>
            <w:tab w:val="num" w:pos="1440"/>
          </w:tabs>
          <w:ind w:left="1224" w:hanging="504"/>
        </w:pPr>
        <w:rPr>
          <w:rFonts w:hint="default"/>
          <w:b w:val="0"/>
          <w:i w:val="0"/>
        </w:rPr>
      </w:lvl>
    </w:lvlOverride>
    <w:lvlOverride w:ilvl="3">
      <w:lvl w:ilvl="3">
        <w:start w:val="1"/>
        <w:numFmt w:val="decimal"/>
        <w:lvlText w:val="%1.%2.%3.%4."/>
        <w:lvlJc w:val="left"/>
        <w:pPr>
          <w:tabs>
            <w:tab w:val="num" w:pos="1800"/>
          </w:tabs>
          <w:ind w:left="1728" w:hanging="648"/>
        </w:pPr>
        <w:rPr>
          <w:rFonts w:hint="default"/>
          <w:b w:val="0"/>
          <w:i w:val="0"/>
        </w:rPr>
      </w:lvl>
    </w:lvlOverride>
    <w:lvlOverride w:ilvl="4">
      <w:lvl w:ilvl="4">
        <w:start w:val="1"/>
        <w:numFmt w:val="decimal"/>
        <w:lvlText w:val="%1.%2.%3.%4.%5."/>
        <w:lvlJc w:val="left"/>
        <w:pPr>
          <w:tabs>
            <w:tab w:val="num" w:pos="2520"/>
          </w:tabs>
          <w:ind w:left="2232" w:hanging="792"/>
        </w:pPr>
        <w:rPr>
          <w:rFonts w:hint="default"/>
          <w:b w:val="0"/>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abstractNumId w:val="17"/>
    <w:lvlOverride w:ilvl="0">
      <w:lvl w:ilvl="0">
        <w:start w:val="3"/>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794" w:hanging="397"/>
        </w:pPr>
        <w:rPr>
          <w:rFonts w:hint="default"/>
          <w:b w:val="0"/>
          <w:i w:val="0"/>
          <w:color w:val="auto"/>
        </w:rPr>
      </w:lvl>
    </w:lvlOverride>
    <w:lvlOverride w:ilvl="2">
      <w:lvl w:ilvl="2">
        <w:start w:val="1"/>
        <w:numFmt w:val="decimal"/>
        <w:lvlText w:val="%1.%2.%3."/>
        <w:lvlJc w:val="left"/>
        <w:pPr>
          <w:tabs>
            <w:tab w:val="num" w:pos="1355"/>
          </w:tabs>
          <w:ind w:left="1474" w:hanging="765"/>
        </w:pPr>
        <w:rPr>
          <w:rFonts w:hint="default"/>
          <w:b w:val="0"/>
          <w:i w:val="0"/>
        </w:rPr>
      </w:lvl>
    </w:lvlOverride>
    <w:lvlOverride w:ilvl="3">
      <w:lvl w:ilvl="3">
        <w:start w:val="1"/>
        <w:numFmt w:val="decimal"/>
        <w:lvlText w:val="%1.%2.%3.%4."/>
        <w:lvlJc w:val="left"/>
        <w:pPr>
          <w:tabs>
            <w:tab w:val="num" w:pos="1800"/>
          </w:tabs>
          <w:ind w:left="1728" w:hanging="648"/>
        </w:pPr>
        <w:rPr>
          <w:rFonts w:hint="default"/>
          <w:b w:val="0"/>
          <w:i w:val="0"/>
        </w:rPr>
      </w:lvl>
    </w:lvlOverride>
    <w:lvlOverride w:ilvl="4">
      <w:lvl w:ilvl="4">
        <w:start w:val="1"/>
        <w:numFmt w:val="decimal"/>
        <w:lvlText w:val="%1.%2.%3.%4.%5."/>
        <w:lvlJc w:val="left"/>
        <w:pPr>
          <w:tabs>
            <w:tab w:val="num" w:pos="2520"/>
          </w:tabs>
          <w:ind w:left="2232" w:hanging="792"/>
        </w:pPr>
        <w:rPr>
          <w:rFonts w:hint="default"/>
          <w:b w:val="0"/>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0">
    <w:abstractNumId w:val="18"/>
    <w:lvlOverride w:ilvl="0">
      <w:lvl w:ilvl="0" w:tplc="5BDA1EC2">
        <w:start w:val="1"/>
        <w:numFmt w:val="decimal"/>
        <w:lvlText w:val="%1."/>
        <w:lvlJc w:val="left"/>
        <w:pPr>
          <w:ind w:left="567" w:hanging="567"/>
        </w:pPr>
        <w:rPr>
          <w:rFonts w:hint="default"/>
          <w:b w:val="0"/>
          <w:color w:val="auto"/>
        </w:rPr>
      </w:lvl>
    </w:lvlOverride>
    <w:lvlOverride w:ilvl="1">
      <w:lvl w:ilvl="1" w:tplc="F1D2981E">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abstractNumId w:val="29"/>
  </w:num>
  <w:num w:numId="32">
    <w:abstractNumId w:val="16"/>
  </w:num>
  <w:num w:numId="33">
    <w:abstractNumId w:val="33"/>
  </w:num>
  <w:num w:numId="34">
    <w:abstractNumId w:val="34"/>
  </w:num>
  <w:num w:numId="35">
    <w:abstractNumId w:val="37"/>
  </w:num>
  <w:num w:numId="36">
    <w:abstractNumId w:val="31"/>
  </w:num>
  <w:num w:numId="37">
    <w:abstractNumId w:val="19"/>
  </w:num>
  <w:num w:numId="38">
    <w:abstractNumId w:val="12"/>
  </w:num>
  <w:num w:numId="39">
    <w:abstractNumId w:val="22"/>
  </w:num>
  <w:num w:numId="40">
    <w:abstractNumId w:val="30"/>
  </w:num>
  <w:num w:numId="41">
    <w:abstractNumId w:val="36"/>
  </w:num>
  <w:num w:numId="42">
    <w:abstractNumId w:val="27"/>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E6"/>
    <w:rsid w:val="00002BB9"/>
    <w:rsid w:val="00003B0C"/>
    <w:rsid w:val="00006615"/>
    <w:rsid w:val="000126DA"/>
    <w:rsid w:val="00016EAC"/>
    <w:rsid w:val="00020197"/>
    <w:rsid w:val="00021987"/>
    <w:rsid w:val="00021F6B"/>
    <w:rsid w:val="0002484B"/>
    <w:rsid w:val="000259D2"/>
    <w:rsid w:val="0002651A"/>
    <w:rsid w:val="00026B4F"/>
    <w:rsid w:val="0003240A"/>
    <w:rsid w:val="0003456D"/>
    <w:rsid w:val="00034B77"/>
    <w:rsid w:val="00034C46"/>
    <w:rsid w:val="00035C3E"/>
    <w:rsid w:val="00036E3B"/>
    <w:rsid w:val="00042561"/>
    <w:rsid w:val="00043002"/>
    <w:rsid w:val="00045CD0"/>
    <w:rsid w:val="00047B1D"/>
    <w:rsid w:val="000528B8"/>
    <w:rsid w:val="00054102"/>
    <w:rsid w:val="00055041"/>
    <w:rsid w:val="00055993"/>
    <w:rsid w:val="00056361"/>
    <w:rsid w:val="0005662A"/>
    <w:rsid w:val="00056B7E"/>
    <w:rsid w:val="00056F2F"/>
    <w:rsid w:val="00060CCB"/>
    <w:rsid w:val="00062846"/>
    <w:rsid w:val="000647A9"/>
    <w:rsid w:val="00067A7B"/>
    <w:rsid w:val="00067C1B"/>
    <w:rsid w:val="00067D7D"/>
    <w:rsid w:val="000716AD"/>
    <w:rsid w:val="00073AE6"/>
    <w:rsid w:val="00077BA7"/>
    <w:rsid w:val="00077C6A"/>
    <w:rsid w:val="00080046"/>
    <w:rsid w:val="000805A1"/>
    <w:rsid w:val="0008105A"/>
    <w:rsid w:val="0008305F"/>
    <w:rsid w:val="00083FCE"/>
    <w:rsid w:val="00091255"/>
    <w:rsid w:val="000932FC"/>
    <w:rsid w:val="00095A1A"/>
    <w:rsid w:val="00096422"/>
    <w:rsid w:val="00097AC3"/>
    <w:rsid w:val="000A1307"/>
    <w:rsid w:val="000A19BD"/>
    <w:rsid w:val="000A1E3E"/>
    <w:rsid w:val="000A5AC8"/>
    <w:rsid w:val="000A69F6"/>
    <w:rsid w:val="000B1399"/>
    <w:rsid w:val="000B1608"/>
    <w:rsid w:val="000B36AF"/>
    <w:rsid w:val="000B4A77"/>
    <w:rsid w:val="000B65D8"/>
    <w:rsid w:val="000B7B86"/>
    <w:rsid w:val="000C14D7"/>
    <w:rsid w:val="000C1EB8"/>
    <w:rsid w:val="000C44D3"/>
    <w:rsid w:val="000D1A30"/>
    <w:rsid w:val="000D34FB"/>
    <w:rsid w:val="000D7FBD"/>
    <w:rsid w:val="000E0839"/>
    <w:rsid w:val="000E7EC8"/>
    <w:rsid w:val="000F798B"/>
    <w:rsid w:val="00100199"/>
    <w:rsid w:val="00101334"/>
    <w:rsid w:val="00104342"/>
    <w:rsid w:val="00106B89"/>
    <w:rsid w:val="0011011B"/>
    <w:rsid w:val="00110D6B"/>
    <w:rsid w:val="00111CD8"/>
    <w:rsid w:val="00111FEA"/>
    <w:rsid w:val="00112244"/>
    <w:rsid w:val="00114068"/>
    <w:rsid w:val="001164D4"/>
    <w:rsid w:val="00117BCF"/>
    <w:rsid w:val="00126583"/>
    <w:rsid w:val="00132601"/>
    <w:rsid w:val="00140263"/>
    <w:rsid w:val="00141877"/>
    <w:rsid w:val="001429C2"/>
    <w:rsid w:val="00146B4A"/>
    <w:rsid w:val="001529F9"/>
    <w:rsid w:val="00153655"/>
    <w:rsid w:val="00157687"/>
    <w:rsid w:val="00160432"/>
    <w:rsid w:val="00161C4A"/>
    <w:rsid w:val="00166B8F"/>
    <w:rsid w:val="001704F8"/>
    <w:rsid w:val="0017314E"/>
    <w:rsid w:val="0017528A"/>
    <w:rsid w:val="00177E73"/>
    <w:rsid w:val="001807CB"/>
    <w:rsid w:val="001828AE"/>
    <w:rsid w:val="00184673"/>
    <w:rsid w:val="0018510D"/>
    <w:rsid w:val="00187989"/>
    <w:rsid w:val="00187E88"/>
    <w:rsid w:val="00197BEB"/>
    <w:rsid w:val="001A591B"/>
    <w:rsid w:val="001A6B36"/>
    <w:rsid w:val="001A6D15"/>
    <w:rsid w:val="001A7682"/>
    <w:rsid w:val="001A768F"/>
    <w:rsid w:val="001B3728"/>
    <w:rsid w:val="001B4850"/>
    <w:rsid w:val="001B4F78"/>
    <w:rsid w:val="001B69A3"/>
    <w:rsid w:val="001C2BB6"/>
    <w:rsid w:val="001C2C77"/>
    <w:rsid w:val="001C43F7"/>
    <w:rsid w:val="001C5B29"/>
    <w:rsid w:val="001C65A3"/>
    <w:rsid w:val="001C7DC8"/>
    <w:rsid w:val="001D3538"/>
    <w:rsid w:val="001D42BC"/>
    <w:rsid w:val="001D53A3"/>
    <w:rsid w:val="001D5B40"/>
    <w:rsid w:val="001E1B20"/>
    <w:rsid w:val="001E38C1"/>
    <w:rsid w:val="001E4E1E"/>
    <w:rsid w:val="001E5C73"/>
    <w:rsid w:val="001E5E67"/>
    <w:rsid w:val="001E5F4E"/>
    <w:rsid w:val="001E6743"/>
    <w:rsid w:val="001F1B30"/>
    <w:rsid w:val="001F2EB6"/>
    <w:rsid w:val="001F343D"/>
    <w:rsid w:val="001F3C1C"/>
    <w:rsid w:val="001F50BE"/>
    <w:rsid w:val="00200637"/>
    <w:rsid w:val="002048CC"/>
    <w:rsid w:val="00217C77"/>
    <w:rsid w:val="00220711"/>
    <w:rsid w:val="00220B55"/>
    <w:rsid w:val="00223FC3"/>
    <w:rsid w:val="0022475B"/>
    <w:rsid w:val="00225D20"/>
    <w:rsid w:val="002326BE"/>
    <w:rsid w:val="0023605A"/>
    <w:rsid w:val="002408F0"/>
    <w:rsid w:val="00241FD5"/>
    <w:rsid w:val="00250E81"/>
    <w:rsid w:val="00251261"/>
    <w:rsid w:val="00256333"/>
    <w:rsid w:val="00262CA1"/>
    <w:rsid w:val="00262E67"/>
    <w:rsid w:val="002634FB"/>
    <w:rsid w:val="00266605"/>
    <w:rsid w:val="00270C66"/>
    <w:rsid w:val="00270D1F"/>
    <w:rsid w:val="00271F59"/>
    <w:rsid w:val="00271F99"/>
    <w:rsid w:val="00273D7A"/>
    <w:rsid w:val="0027612A"/>
    <w:rsid w:val="00282341"/>
    <w:rsid w:val="00282D62"/>
    <w:rsid w:val="002849B3"/>
    <w:rsid w:val="00294CA4"/>
    <w:rsid w:val="00295D44"/>
    <w:rsid w:val="002960EC"/>
    <w:rsid w:val="002962DB"/>
    <w:rsid w:val="00296AFA"/>
    <w:rsid w:val="002A447E"/>
    <w:rsid w:val="002A47D9"/>
    <w:rsid w:val="002B7C87"/>
    <w:rsid w:val="002C2946"/>
    <w:rsid w:val="002C7C6B"/>
    <w:rsid w:val="002D5AE9"/>
    <w:rsid w:val="002E2499"/>
    <w:rsid w:val="002E6682"/>
    <w:rsid w:val="002E7D54"/>
    <w:rsid w:val="002F02C3"/>
    <w:rsid w:val="002F31F8"/>
    <w:rsid w:val="002F5EEA"/>
    <w:rsid w:val="0030016F"/>
    <w:rsid w:val="00306495"/>
    <w:rsid w:val="0031019B"/>
    <w:rsid w:val="00311CCD"/>
    <w:rsid w:val="00314E53"/>
    <w:rsid w:val="00317A38"/>
    <w:rsid w:val="00322F57"/>
    <w:rsid w:val="00331C5D"/>
    <w:rsid w:val="00332807"/>
    <w:rsid w:val="003363BE"/>
    <w:rsid w:val="00336C9B"/>
    <w:rsid w:val="00340AD2"/>
    <w:rsid w:val="00343B16"/>
    <w:rsid w:val="00344727"/>
    <w:rsid w:val="00345ACC"/>
    <w:rsid w:val="003500A4"/>
    <w:rsid w:val="00350C1F"/>
    <w:rsid w:val="00351778"/>
    <w:rsid w:val="00351AF9"/>
    <w:rsid w:val="00352607"/>
    <w:rsid w:val="0035263F"/>
    <w:rsid w:val="00353EEE"/>
    <w:rsid w:val="003556E6"/>
    <w:rsid w:val="00356054"/>
    <w:rsid w:val="0035718E"/>
    <w:rsid w:val="00372FFD"/>
    <w:rsid w:val="0037472F"/>
    <w:rsid w:val="003754B8"/>
    <w:rsid w:val="00380490"/>
    <w:rsid w:val="003848DB"/>
    <w:rsid w:val="00385733"/>
    <w:rsid w:val="00390FDF"/>
    <w:rsid w:val="00391154"/>
    <w:rsid w:val="00393BEF"/>
    <w:rsid w:val="003969CF"/>
    <w:rsid w:val="00397F0C"/>
    <w:rsid w:val="003A2B41"/>
    <w:rsid w:val="003A3CB9"/>
    <w:rsid w:val="003A3FF5"/>
    <w:rsid w:val="003B1983"/>
    <w:rsid w:val="003B3EAA"/>
    <w:rsid w:val="003B467B"/>
    <w:rsid w:val="003B4C1A"/>
    <w:rsid w:val="003B529D"/>
    <w:rsid w:val="003B77F5"/>
    <w:rsid w:val="003C03F2"/>
    <w:rsid w:val="003C0659"/>
    <w:rsid w:val="003C0B83"/>
    <w:rsid w:val="003C0EBD"/>
    <w:rsid w:val="003D0B7B"/>
    <w:rsid w:val="003D7BA0"/>
    <w:rsid w:val="003E2933"/>
    <w:rsid w:val="003E58D4"/>
    <w:rsid w:val="003E7CC3"/>
    <w:rsid w:val="003F2722"/>
    <w:rsid w:val="00402F00"/>
    <w:rsid w:val="00403417"/>
    <w:rsid w:val="00405603"/>
    <w:rsid w:val="00405D64"/>
    <w:rsid w:val="00410325"/>
    <w:rsid w:val="00411271"/>
    <w:rsid w:val="00413D96"/>
    <w:rsid w:val="0041542E"/>
    <w:rsid w:val="00415CC4"/>
    <w:rsid w:val="00421F96"/>
    <w:rsid w:val="00422493"/>
    <w:rsid w:val="0042382D"/>
    <w:rsid w:val="00434151"/>
    <w:rsid w:val="00434908"/>
    <w:rsid w:val="004356F6"/>
    <w:rsid w:val="00437704"/>
    <w:rsid w:val="00442225"/>
    <w:rsid w:val="0044281F"/>
    <w:rsid w:val="004449AB"/>
    <w:rsid w:val="00447A81"/>
    <w:rsid w:val="00451EB1"/>
    <w:rsid w:val="00452B5D"/>
    <w:rsid w:val="00461B4F"/>
    <w:rsid w:val="00461D8D"/>
    <w:rsid w:val="00461EC6"/>
    <w:rsid w:val="0046392B"/>
    <w:rsid w:val="00463B71"/>
    <w:rsid w:val="00466631"/>
    <w:rsid w:val="004722AE"/>
    <w:rsid w:val="004761EF"/>
    <w:rsid w:val="00476561"/>
    <w:rsid w:val="0048007D"/>
    <w:rsid w:val="00486440"/>
    <w:rsid w:val="00486867"/>
    <w:rsid w:val="00490F81"/>
    <w:rsid w:val="004A15D7"/>
    <w:rsid w:val="004A7DB1"/>
    <w:rsid w:val="004B3603"/>
    <w:rsid w:val="004B5D08"/>
    <w:rsid w:val="004B709D"/>
    <w:rsid w:val="004C0E2A"/>
    <w:rsid w:val="004C5441"/>
    <w:rsid w:val="004C6289"/>
    <w:rsid w:val="004D27F3"/>
    <w:rsid w:val="004D67A9"/>
    <w:rsid w:val="004E0AE8"/>
    <w:rsid w:val="004E0E88"/>
    <w:rsid w:val="004E7EDE"/>
    <w:rsid w:val="004F598E"/>
    <w:rsid w:val="00500185"/>
    <w:rsid w:val="0050115C"/>
    <w:rsid w:val="00504D76"/>
    <w:rsid w:val="00505A4F"/>
    <w:rsid w:val="00507627"/>
    <w:rsid w:val="00507DD4"/>
    <w:rsid w:val="005142E3"/>
    <w:rsid w:val="00516970"/>
    <w:rsid w:val="0052190D"/>
    <w:rsid w:val="00525FBF"/>
    <w:rsid w:val="00532507"/>
    <w:rsid w:val="00533800"/>
    <w:rsid w:val="00533F1D"/>
    <w:rsid w:val="00533F77"/>
    <w:rsid w:val="005432EA"/>
    <w:rsid w:val="00555853"/>
    <w:rsid w:val="00556CA2"/>
    <w:rsid w:val="00560B85"/>
    <w:rsid w:val="0056169B"/>
    <w:rsid w:val="00562415"/>
    <w:rsid w:val="00574398"/>
    <w:rsid w:val="005759DC"/>
    <w:rsid w:val="0057653C"/>
    <w:rsid w:val="00580433"/>
    <w:rsid w:val="00581063"/>
    <w:rsid w:val="00584A00"/>
    <w:rsid w:val="00586237"/>
    <w:rsid w:val="00586B09"/>
    <w:rsid w:val="00590D63"/>
    <w:rsid w:val="00591352"/>
    <w:rsid w:val="00591BA4"/>
    <w:rsid w:val="005A0062"/>
    <w:rsid w:val="005A2124"/>
    <w:rsid w:val="005A361F"/>
    <w:rsid w:val="005A4DFA"/>
    <w:rsid w:val="005A50C3"/>
    <w:rsid w:val="005A72C5"/>
    <w:rsid w:val="005B0197"/>
    <w:rsid w:val="005B1D71"/>
    <w:rsid w:val="005C3ED1"/>
    <w:rsid w:val="005C6BFC"/>
    <w:rsid w:val="005C7A6D"/>
    <w:rsid w:val="005D26AA"/>
    <w:rsid w:val="005D2DC5"/>
    <w:rsid w:val="005E00E9"/>
    <w:rsid w:val="005E2EA0"/>
    <w:rsid w:val="005E76A8"/>
    <w:rsid w:val="005F4DCE"/>
    <w:rsid w:val="005F6D9A"/>
    <w:rsid w:val="006025D8"/>
    <w:rsid w:val="0060333E"/>
    <w:rsid w:val="006058E2"/>
    <w:rsid w:val="00606C3B"/>
    <w:rsid w:val="00613964"/>
    <w:rsid w:val="00615054"/>
    <w:rsid w:val="00615A86"/>
    <w:rsid w:val="00616D00"/>
    <w:rsid w:val="00632FD0"/>
    <w:rsid w:val="00633D00"/>
    <w:rsid w:val="00640083"/>
    <w:rsid w:val="00643061"/>
    <w:rsid w:val="0064696A"/>
    <w:rsid w:val="006469E4"/>
    <w:rsid w:val="006544AB"/>
    <w:rsid w:val="00663F13"/>
    <w:rsid w:val="00666AD2"/>
    <w:rsid w:val="00673C4A"/>
    <w:rsid w:val="00673D5A"/>
    <w:rsid w:val="006752FA"/>
    <w:rsid w:val="006767AD"/>
    <w:rsid w:val="00676EA0"/>
    <w:rsid w:val="00680FFF"/>
    <w:rsid w:val="00682AFC"/>
    <w:rsid w:val="00683C2D"/>
    <w:rsid w:val="00684D53"/>
    <w:rsid w:val="006862F5"/>
    <w:rsid w:val="006868D9"/>
    <w:rsid w:val="006A0DA5"/>
    <w:rsid w:val="006A1412"/>
    <w:rsid w:val="006A3046"/>
    <w:rsid w:val="006A7356"/>
    <w:rsid w:val="006B02BB"/>
    <w:rsid w:val="006B074B"/>
    <w:rsid w:val="006B19F7"/>
    <w:rsid w:val="006B2C78"/>
    <w:rsid w:val="006B4B9C"/>
    <w:rsid w:val="006B6CD5"/>
    <w:rsid w:val="006B6F61"/>
    <w:rsid w:val="006C0555"/>
    <w:rsid w:val="006C5DC8"/>
    <w:rsid w:val="006C71A8"/>
    <w:rsid w:val="006D0860"/>
    <w:rsid w:val="006D61C7"/>
    <w:rsid w:val="006D6939"/>
    <w:rsid w:val="006E033E"/>
    <w:rsid w:val="006F74B2"/>
    <w:rsid w:val="00701E4D"/>
    <w:rsid w:val="007035E9"/>
    <w:rsid w:val="007102EE"/>
    <w:rsid w:val="00714D0D"/>
    <w:rsid w:val="007161AA"/>
    <w:rsid w:val="007163D7"/>
    <w:rsid w:val="007200CA"/>
    <w:rsid w:val="00722CBF"/>
    <w:rsid w:val="007324BD"/>
    <w:rsid w:val="007331F0"/>
    <w:rsid w:val="007339DE"/>
    <w:rsid w:val="00737149"/>
    <w:rsid w:val="0073728D"/>
    <w:rsid w:val="00737538"/>
    <w:rsid w:val="007433FC"/>
    <w:rsid w:val="007454D4"/>
    <w:rsid w:val="0074589E"/>
    <w:rsid w:val="00751E60"/>
    <w:rsid w:val="00755E13"/>
    <w:rsid w:val="0076018F"/>
    <w:rsid w:val="007706AF"/>
    <w:rsid w:val="00770B97"/>
    <w:rsid w:val="007730A7"/>
    <w:rsid w:val="0077399D"/>
    <w:rsid w:val="00775DA0"/>
    <w:rsid w:val="00777B7A"/>
    <w:rsid w:val="0078262E"/>
    <w:rsid w:val="007830B4"/>
    <w:rsid w:val="00786FE8"/>
    <w:rsid w:val="00792509"/>
    <w:rsid w:val="00795717"/>
    <w:rsid w:val="00795875"/>
    <w:rsid w:val="00796B84"/>
    <w:rsid w:val="007A5196"/>
    <w:rsid w:val="007B1F31"/>
    <w:rsid w:val="007B78B8"/>
    <w:rsid w:val="007B7914"/>
    <w:rsid w:val="007C0232"/>
    <w:rsid w:val="007C15DE"/>
    <w:rsid w:val="007C245B"/>
    <w:rsid w:val="007C555A"/>
    <w:rsid w:val="007C6D44"/>
    <w:rsid w:val="007D649E"/>
    <w:rsid w:val="007D6E60"/>
    <w:rsid w:val="007E1183"/>
    <w:rsid w:val="007E287D"/>
    <w:rsid w:val="007E4FF6"/>
    <w:rsid w:val="007E5631"/>
    <w:rsid w:val="007F0C81"/>
    <w:rsid w:val="007F26F0"/>
    <w:rsid w:val="007F7688"/>
    <w:rsid w:val="0080017C"/>
    <w:rsid w:val="008005C3"/>
    <w:rsid w:val="008009D1"/>
    <w:rsid w:val="00801080"/>
    <w:rsid w:val="00801DCC"/>
    <w:rsid w:val="00802F2F"/>
    <w:rsid w:val="00803D08"/>
    <w:rsid w:val="008050D8"/>
    <w:rsid w:val="00810CC1"/>
    <w:rsid w:val="008113CE"/>
    <w:rsid w:val="00811798"/>
    <w:rsid w:val="008120F9"/>
    <w:rsid w:val="00813EDC"/>
    <w:rsid w:val="0082037C"/>
    <w:rsid w:val="00821E00"/>
    <w:rsid w:val="008240C5"/>
    <w:rsid w:val="008401A0"/>
    <w:rsid w:val="0084077D"/>
    <w:rsid w:val="008432AF"/>
    <w:rsid w:val="00843C6B"/>
    <w:rsid w:val="00854289"/>
    <w:rsid w:val="00854311"/>
    <w:rsid w:val="0085769A"/>
    <w:rsid w:val="00862215"/>
    <w:rsid w:val="008627C1"/>
    <w:rsid w:val="008629C4"/>
    <w:rsid w:val="00866A7C"/>
    <w:rsid w:val="00866D48"/>
    <w:rsid w:val="00866D4B"/>
    <w:rsid w:val="00866E1F"/>
    <w:rsid w:val="008722CF"/>
    <w:rsid w:val="008727C8"/>
    <w:rsid w:val="00880974"/>
    <w:rsid w:val="00883047"/>
    <w:rsid w:val="008852E2"/>
    <w:rsid w:val="00886182"/>
    <w:rsid w:val="008945A1"/>
    <w:rsid w:val="00896FC2"/>
    <w:rsid w:val="008A084D"/>
    <w:rsid w:val="008A0D7C"/>
    <w:rsid w:val="008A3271"/>
    <w:rsid w:val="008A3F69"/>
    <w:rsid w:val="008A459A"/>
    <w:rsid w:val="008B093F"/>
    <w:rsid w:val="008B1023"/>
    <w:rsid w:val="008B6B11"/>
    <w:rsid w:val="008B79B4"/>
    <w:rsid w:val="008B7B60"/>
    <w:rsid w:val="008B7C88"/>
    <w:rsid w:val="008C1DBD"/>
    <w:rsid w:val="008C387B"/>
    <w:rsid w:val="008C3BD9"/>
    <w:rsid w:val="008C553A"/>
    <w:rsid w:val="008C60C9"/>
    <w:rsid w:val="008D2812"/>
    <w:rsid w:val="008D63CD"/>
    <w:rsid w:val="008D6C3C"/>
    <w:rsid w:val="008E0795"/>
    <w:rsid w:val="008E1B5B"/>
    <w:rsid w:val="008E6104"/>
    <w:rsid w:val="008E685B"/>
    <w:rsid w:val="008E69FA"/>
    <w:rsid w:val="008F01A1"/>
    <w:rsid w:val="008F547A"/>
    <w:rsid w:val="009000D5"/>
    <w:rsid w:val="00902F79"/>
    <w:rsid w:val="0090405B"/>
    <w:rsid w:val="009041E9"/>
    <w:rsid w:val="00913BB3"/>
    <w:rsid w:val="009145CD"/>
    <w:rsid w:val="009146C6"/>
    <w:rsid w:val="009164DC"/>
    <w:rsid w:val="00916956"/>
    <w:rsid w:val="009170DB"/>
    <w:rsid w:val="00917C9E"/>
    <w:rsid w:val="0092511F"/>
    <w:rsid w:val="00925FDE"/>
    <w:rsid w:val="009314B4"/>
    <w:rsid w:val="00932E2E"/>
    <w:rsid w:val="00933C0E"/>
    <w:rsid w:val="00935C4D"/>
    <w:rsid w:val="00937A6A"/>
    <w:rsid w:val="0094532B"/>
    <w:rsid w:val="00946E83"/>
    <w:rsid w:val="0096122B"/>
    <w:rsid w:val="00963977"/>
    <w:rsid w:val="00966E53"/>
    <w:rsid w:val="00974BAC"/>
    <w:rsid w:val="00976609"/>
    <w:rsid w:val="00980C41"/>
    <w:rsid w:val="0098246B"/>
    <w:rsid w:val="009869E4"/>
    <w:rsid w:val="00986D28"/>
    <w:rsid w:val="00991150"/>
    <w:rsid w:val="00992670"/>
    <w:rsid w:val="00993961"/>
    <w:rsid w:val="009A3D8F"/>
    <w:rsid w:val="009A44CA"/>
    <w:rsid w:val="009A7499"/>
    <w:rsid w:val="009B14F1"/>
    <w:rsid w:val="009B1F09"/>
    <w:rsid w:val="009B7529"/>
    <w:rsid w:val="009B7EA2"/>
    <w:rsid w:val="009C2AAD"/>
    <w:rsid w:val="009C5040"/>
    <w:rsid w:val="009C61E2"/>
    <w:rsid w:val="009C7A36"/>
    <w:rsid w:val="009C7BAA"/>
    <w:rsid w:val="009D2117"/>
    <w:rsid w:val="009D35BC"/>
    <w:rsid w:val="009D35D2"/>
    <w:rsid w:val="009D68FA"/>
    <w:rsid w:val="009D6F40"/>
    <w:rsid w:val="009D7DF9"/>
    <w:rsid w:val="009E2A10"/>
    <w:rsid w:val="009E4FDE"/>
    <w:rsid w:val="00A00385"/>
    <w:rsid w:val="00A029D6"/>
    <w:rsid w:val="00A13EEF"/>
    <w:rsid w:val="00A20099"/>
    <w:rsid w:val="00A305B6"/>
    <w:rsid w:val="00A415EB"/>
    <w:rsid w:val="00A6057C"/>
    <w:rsid w:val="00A60EAC"/>
    <w:rsid w:val="00A64026"/>
    <w:rsid w:val="00A64280"/>
    <w:rsid w:val="00A66463"/>
    <w:rsid w:val="00A70E32"/>
    <w:rsid w:val="00A75F2C"/>
    <w:rsid w:val="00A763CE"/>
    <w:rsid w:val="00A81F8D"/>
    <w:rsid w:val="00A81FE9"/>
    <w:rsid w:val="00A82586"/>
    <w:rsid w:val="00A90F1C"/>
    <w:rsid w:val="00A92473"/>
    <w:rsid w:val="00A93DCE"/>
    <w:rsid w:val="00A967B1"/>
    <w:rsid w:val="00AA6494"/>
    <w:rsid w:val="00AA6B42"/>
    <w:rsid w:val="00AA7B87"/>
    <w:rsid w:val="00AB031F"/>
    <w:rsid w:val="00AB0F46"/>
    <w:rsid w:val="00AB23E5"/>
    <w:rsid w:val="00AB409B"/>
    <w:rsid w:val="00AB52DC"/>
    <w:rsid w:val="00AB7764"/>
    <w:rsid w:val="00AB7B15"/>
    <w:rsid w:val="00AC1F5D"/>
    <w:rsid w:val="00AC4FE4"/>
    <w:rsid w:val="00AC5F2B"/>
    <w:rsid w:val="00AD5CF7"/>
    <w:rsid w:val="00AD5E35"/>
    <w:rsid w:val="00AD65F0"/>
    <w:rsid w:val="00AE365B"/>
    <w:rsid w:val="00AE36D4"/>
    <w:rsid w:val="00AE3F7A"/>
    <w:rsid w:val="00AE7680"/>
    <w:rsid w:val="00AE7E7A"/>
    <w:rsid w:val="00AF29AA"/>
    <w:rsid w:val="00B04A47"/>
    <w:rsid w:val="00B1148C"/>
    <w:rsid w:val="00B16F5B"/>
    <w:rsid w:val="00B32999"/>
    <w:rsid w:val="00B34A04"/>
    <w:rsid w:val="00B36656"/>
    <w:rsid w:val="00B36AD7"/>
    <w:rsid w:val="00B40EDB"/>
    <w:rsid w:val="00B410E2"/>
    <w:rsid w:val="00B552AF"/>
    <w:rsid w:val="00B5745F"/>
    <w:rsid w:val="00B576A7"/>
    <w:rsid w:val="00B611EA"/>
    <w:rsid w:val="00B633C1"/>
    <w:rsid w:val="00B707DF"/>
    <w:rsid w:val="00B73B99"/>
    <w:rsid w:val="00B7472A"/>
    <w:rsid w:val="00B754FC"/>
    <w:rsid w:val="00B755AE"/>
    <w:rsid w:val="00B82056"/>
    <w:rsid w:val="00B82A4F"/>
    <w:rsid w:val="00B848C2"/>
    <w:rsid w:val="00B853E6"/>
    <w:rsid w:val="00B8758A"/>
    <w:rsid w:val="00B90BC7"/>
    <w:rsid w:val="00B9144E"/>
    <w:rsid w:val="00B95E37"/>
    <w:rsid w:val="00B964CF"/>
    <w:rsid w:val="00BA01FF"/>
    <w:rsid w:val="00BA0792"/>
    <w:rsid w:val="00BA1924"/>
    <w:rsid w:val="00BA276F"/>
    <w:rsid w:val="00BA3064"/>
    <w:rsid w:val="00BA447E"/>
    <w:rsid w:val="00BA44A6"/>
    <w:rsid w:val="00BA7223"/>
    <w:rsid w:val="00BB0259"/>
    <w:rsid w:val="00BB18B1"/>
    <w:rsid w:val="00BB57E1"/>
    <w:rsid w:val="00BB6A4C"/>
    <w:rsid w:val="00BB6B26"/>
    <w:rsid w:val="00BB7E41"/>
    <w:rsid w:val="00BC7347"/>
    <w:rsid w:val="00BD061D"/>
    <w:rsid w:val="00BD41C9"/>
    <w:rsid w:val="00BD46A7"/>
    <w:rsid w:val="00BD488F"/>
    <w:rsid w:val="00BD62AD"/>
    <w:rsid w:val="00BD631C"/>
    <w:rsid w:val="00BD6ECB"/>
    <w:rsid w:val="00BE7C3A"/>
    <w:rsid w:val="00BF19ED"/>
    <w:rsid w:val="00BF3946"/>
    <w:rsid w:val="00BF4963"/>
    <w:rsid w:val="00C020B9"/>
    <w:rsid w:val="00C046E6"/>
    <w:rsid w:val="00C0493B"/>
    <w:rsid w:val="00C05183"/>
    <w:rsid w:val="00C0607E"/>
    <w:rsid w:val="00C071C0"/>
    <w:rsid w:val="00C07257"/>
    <w:rsid w:val="00C120B1"/>
    <w:rsid w:val="00C13D0A"/>
    <w:rsid w:val="00C1473D"/>
    <w:rsid w:val="00C21C2F"/>
    <w:rsid w:val="00C2549E"/>
    <w:rsid w:val="00C25DB6"/>
    <w:rsid w:val="00C27342"/>
    <w:rsid w:val="00C274F8"/>
    <w:rsid w:val="00C27F1C"/>
    <w:rsid w:val="00C41424"/>
    <w:rsid w:val="00C4215E"/>
    <w:rsid w:val="00C43D4D"/>
    <w:rsid w:val="00C44270"/>
    <w:rsid w:val="00C44ACC"/>
    <w:rsid w:val="00C54F1C"/>
    <w:rsid w:val="00C56A84"/>
    <w:rsid w:val="00C60B16"/>
    <w:rsid w:val="00C6547F"/>
    <w:rsid w:val="00C67714"/>
    <w:rsid w:val="00C679BE"/>
    <w:rsid w:val="00C73663"/>
    <w:rsid w:val="00C850E3"/>
    <w:rsid w:val="00C853E9"/>
    <w:rsid w:val="00C86B8C"/>
    <w:rsid w:val="00C86C41"/>
    <w:rsid w:val="00C904D3"/>
    <w:rsid w:val="00C91769"/>
    <w:rsid w:val="00C947C8"/>
    <w:rsid w:val="00C957E1"/>
    <w:rsid w:val="00CA37F8"/>
    <w:rsid w:val="00CA484E"/>
    <w:rsid w:val="00CB111B"/>
    <w:rsid w:val="00CB21F5"/>
    <w:rsid w:val="00CB4B26"/>
    <w:rsid w:val="00CB6C76"/>
    <w:rsid w:val="00CC0A95"/>
    <w:rsid w:val="00CD4D84"/>
    <w:rsid w:val="00CD76E9"/>
    <w:rsid w:val="00CE073C"/>
    <w:rsid w:val="00CE48C5"/>
    <w:rsid w:val="00CE75D6"/>
    <w:rsid w:val="00CF0D8D"/>
    <w:rsid w:val="00CF2D7D"/>
    <w:rsid w:val="00CF67E3"/>
    <w:rsid w:val="00CF7909"/>
    <w:rsid w:val="00D07A7D"/>
    <w:rsid w:val="00D102BD"/>
    <w:rsid w:val="00D11530"/>
    <w:rsid w:val="00D13C94"/>
    <w:rsid w:val="00D2006D"/>
    <w:rsid w:val="00D214FE"/>
    <w:rsid w:val="00D21932"/>
    <w:rsid w:val="00D21940"/>
    <w:rsid w:val="00D22185"/>
    <w:rsid w:val="00D24B13"/>
    <w:rsid w:val="00D27DBF"/>
    <w:rsid w:val="00D30637"/>
    <w:rsid w:val="00D31B63"/>
    <w:rsid w:val="00D347D7"/>
    <w:rsid w:val="00D35D3C"/>
    <w:rsid w:val="00D41F94"/>
    <w:rsid w:val="00D42E8D"/>
    <w:rsid w:val="00D44E67"/>
    <w:rsid w:val="00D47895"/>
    <w:rsid w:val="00D50887"/>
    <w:rsid w:val="00D564A8"/>
    <w:rsid w:val="00D571A6"/>
    <w:rsid w:val="00D6227C"/>
    <w:rsid w:val="00D647E6"/>
    <w:rsid w:val="00D742E0"/>
    <w:rsid w:val="00D75CF6"/>
    <w:rsid w:val="00D81143"/>
    <w:rsid w:val="00D8334F"/>
    <w:rsid w:val="00D91902"/>
    <w:rsid w:val="00D93606"/>
    <w:rsid w:val="00D93CAE"/>
    <w:rsid w:val="00D9464B"/>
    <w:rsid w:val="00DA185D"/>
    <w:rsid w:val="00DA2593"/>
    <w:rsid w:val="00DA35EE"/>
    <w:rsid w:val="00DB005E"/>
    <w:rsid w:val="00DB1F79"/>
    <w:rsid w:val="00DB417C"/>
    <w:rsid w:val="00DB7860"/>
    <w:rsid w:val="00DC110B"/>
    <w:rsid w:val="00DC1665"/>
    <w:rsid w:val="00DC2EFD"/>
    <w:rsid w:val="00DC6D27"/>
    <w:rsid w:val="00DD0A1F"/>
    <w:rsid w:val="00DD0F6B"/>
    <w:rsid w:val="00DD2CE6"/>
    <w:rsid w:val="00DD36F7"/>
    <w:rsid w:val="00DD3C7A"/>
    <w:rsid w:val="00DD3FDA"/>
    <w:rsid w:val="00DD76BA"/>
    <w:rsid w:val="00DE0E1B"/>
    <w:rsid w:val="00DE3619"/>
    <w:rsid w:val="00DE6C28"/>
    <w:rsid w:val="00DE7967"/>
    <w:rsid w:val="00DF0DF6"/>
    <w:rsid w:val="00DF13F9"/>
    <w:rsid w:val="00DF15F8"/>
    <w:rsid w:val="00DF2FAB"/>
    <w:rsid w:val="00DF4291"/>
    <w:rsid w:val="00DF646E"/>
    <w:rsid w:val="00E02643"/>
    <w:rsid w:val="00E065E4"/>
    <w:rsid w:val="00E1005A"/>
    <w:rsid w:val="00E24FF5"/>
    <w:rsid w:val="00E258B7"/>
    <w:rsid w:val="00E25BB8"/>
    <w:rsid w:val="00E26878"/>
    <w:rsid w:val="00E26D1F"/>
    <w:rsid w:val="00E326FB"/>
    <w:rsid w:val="00E36E90"/>
    <w:rsid w:val="00E37CC2"/>
    <w:rsid w:val="00E41203"/>
    <w:rsid w:val="00E41522"/>
    <w:rsid w:val="00E427A2"/>
    <w:rsid w:val="00E447D2"/>
    <w:rsid w:val="00E50C00"/>
    <w:rsid w:val="00E52F7E"/>
    <w:rsid w:val="00E54E06"/>
    <w:rsid w:val="00E55B7A"/>
    <w:rsid w:val="00E56099"/>
    <w:rsid w:val="00E65D41"/>
    <w:rsid w:val="00E66A82"/>
    <w:rsid w:val="00E74A3E"/>
    <w:rsid w:val="00E75474"/>
    <w:rsid w:val="00E7764F"/>
    <w:rsid w:val="00E77A43"/>
    <w:rsid w:val="00E8029E"/>
    <w:rsid w:val="00E808A3"/>
    <w:rsid w:val="00E808F0"/>
    <w:rsid w:val="00E81A03"/>
    <w:rsid w:val="00E83F81"/>
    <w:rsid w:val="00E864C6"/>
    <w:rsid w:val="00EA5D37"/>
    <w:rsid w:val="00EA6E62"/>
    <w:rsid w:val="00EA6E7D"/>
    <w:rsid w:val="00EA72F6"/>
    <w:rsid w:val="00EA7734"/>
    <w:rsid w:val="00EB62A3"/>
    <w:rsid w:val="00EB7F55"/>
    <w:rsid w:val="00EC0340"/>
    <w:rsid w:val="00EC13E6"/>
    <w:rsid w:val="00EC45F9"/>
    <w:rsid w:val="00ED0DEA"/>
    <w:rsid w:val="00ED3BB7"/>
    <w:rsid w:val="00EE1E11"/>
    <w:rsid w:val="00EE22ED"/>
    <w:rsid w:val="00EE3925"/>
    <w:rsid w:val="00EE5E88"/>
    <w:rsid w:val="00EF0A4D"/>
    <w:rsid w:val="00EF0AD3"/>
    <w:rsid w:val="00EF20A7"/>
    <w:rsid w:val="00F019C2"/>
    <w:rsid w:val="00F067F0"/>
    <w:rsid w:val="00F129BB"/>
    <w:rsid w:val="00F13D7E"/>
    <w:rsid w:val="00F1640B"/>
    <w:rsid w:val="00F17461"/>
    <w:rsid w:val="00F22CD0"/>
    <w:rsid w:val="00F22EFB"/>
    <w:rsid w:val="00F23663"/>
    <w:rsid w:val="00F245B2"/>
    <w:rsid w:val="00F30099"/>
    <w:rsid w:val="00F30CFF"/>
    <w:rsid w:val="00F3619D"/>
    <w:rsid w:val="00F361D1"/>
    <w:rsid w:val="00F4217C"/>
    <w:rsid w:val="00F435C2"/>
    <w:rsid w:val="00F459DB"/>
    <w:rsid w:val="00F47107"/>
    <w:rsid w:val="00F53361"/>
    <w:rsid w:val="00F54A17"/>
    <w:rsid w:val="00F55BE6"/>
    <w:rsid w:val="00F601C5"/>
    <w:rsid w:val="00F61CBF"/>
    <w:rsid w:val="00F631CD"/>
    <w:rsid w:val="00F66034"/>
    <w:rsid w:val="00F66B65"/>
    <w:rsid w:val="00F70317"/>
    <w:rsid w:val="00F71805"/>
    <w:rsid w:val="00F73ADA"/>
    <w:rsid w:val="00F73F69"/>
    <w:rsid w:val="00F75CC9"/>
    <w:rsid w:val="00F75F3F"/>
    <w:rsid w:val="00F802F1"/>
    <w:rsid w:val="00F80F05"/>
    <w:rsid w:val="00F814F2"/>
    <w:rsid w:val="00F916A3"/>
    <w:rsid w:val="00F93E2E"/>
    <w:rsid w:val="00F94666"/>
    <w:rsid w:val="00F94A3B"/>
    <w:rsid w:val="00F951F4"/>
    <w:rsid w:val="00F96EA6"/>
    <w:rsid w:val="00FA4560"/>
    <w:rsid w:val="00FA7A4E"/>
    <w:rsid w:val="00FA7D44"/>
    <w:rsid w:val="00FB0793"/>
    <w:rsid w:val="00FB2305"/>
    <w:rsid w:val="00FB6250"/>
    <w:rsid w:val="00FB7245"/>
    <w:rsid w:val="00FB7A37"/>
    <w:rsid w:val="00FC2DD1"/>
    <w:rsid w:val="00FC3608"/>
    <w:rsid w:val="00FC75C5"/>
    <w:rsid w:val="00FD112D"/>
    <w:rsid w:val="00FD309D"/>
    <w:rsid w:val="00FD3216"/>
    <w:rsid w:val="00FD59B2"/>
    <w:rsid w:val="00FD7A3D"/>
    <w:rsid w:val="00FE49AE"/>
    <w:rsid w:val="00FF6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FB01"/>
  <w15:chartTrackingRefBased/>
  <w15:docId w15:val="{63F00837-2FB5-4379-B7EC-2C306D3F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8C3BD9"/>
    <w:pPr>
      <w:keepNext/>
      <w:widowControl w:val="0"/>
      <w:spacing w:after="0" w:line="240" w:lineRule="auto"/>
      <w:ind w:left="340" w:firstLine="709"/>
      <w:jc w:val="center"/>
      <w:outlineLvl w:val="0"/>
    </w:pPr>
    <w:rPr>
      <w:rFonts w:ascii="Times New Roman" w:eastAsia="Times New Roman" w:hAnsi="Times New Roman"/>
      <w:b/>
      <w:sz w:val="40"/>
      <w:szCs w:val="20"/>
      <w:u w:val="single"/>
      <w:lang w:val="x-none" w:eastAsia="x-none"/>
    </w:rPr>
  </w:style>
  <w:style w:type="paragraph" w:styleId="Nagwek2">
    <w:name w:val="heading 2"/>
    <w:basedOn w:val="Normalny"/>
    <w:next w:val="Normalny"/>
    <w:link w:val="Nagwek2Znak"/>
    <w:qFormat/>
    <w:rsid w:val="008C3BD9"/>
    <w:pPr>
      <w:keepNext/>
      <w:spacing w:after="0" w:line="240" w:lineRule="auto"/>
      <w:ind w:left="-284" w:right="-426" w:firstLine="709"/>
      <w:jc w:val="center"/>
      <w:outlineLvl w:val="1"/>
    </w:pPr>
    <w:rPr>
      <w:rFonts w:ascii="Times New Roman" w:eastAsia="Times New Roman" w:hAnsi="Times New Roman"/>
      <w:b/>
      <w:i/>
      <w:sz w:val="20"/>
      <w:szCs w:val="24"/>
      <w:lang w:val="x-none" w:eastAsia="x-none"/>
    </w:rPr>
  </w:style>
  <w:style w:type="paragraph" w:styleId="Nagwek3">
    <w:name w:val="heading 3"/>
    <w:basedOn w:val="Normalny"/>
    <w:next w:val="Normalny"/>
    <w:link w:val="Nagwek3Znak"/>
    <w:qFormat/>
    <w:rsid w:val="008C3BD9"/>
    <w:pPr>
      <w:keepNext/>
      <w:spacing w:after="0" w:line="240" w:lineRule="auto"/>
      <w:ind w:left="340" w:firstLine="709"/>
      <w:jc w:val="center"/>
      <w:outlineLvl w:val="2"/>
    </w:pPr>
    <w:rPr>
      <w:rFonts w:ascii="Arial Narrow" w:eastAsia="Times New Roman" w:hAnsi="Arial Narrow"/>
      <w:b/>
      <w:i/>
      <w:sz w:val="24"/>
      <w:szCs w:val="24"/>
      <w:lang w:val="x-none" w:eastAsia="pl-PL"/>
    </w:rPr>
  </w:style>
  <w:style w:type="paragraph" w:styleId="Nagwek4">
    <w:name w:val="heading 4"/>
    <w:basedOn w:val="Normalny"/>
    <w:next w:val="Normalny"/>
    <w:link w:val="Nagwek4Znak"/>
    <w:qFormat/>
    <w:rsid w:val="008C3BD9"/>
    <w:pPr>
      <w:keepNext/>
      <w:spacing w:after="0" w:line="240" w:lineRule="auto"/>
      <w:ind w:left="340" w:firstLine="709"/>
      <w:jc w:val="both"/>
      <w:outlineLvl w:val="3"/>
    </w:pPr>
    <w:rPr>
      <w:rFonts w:ascii="Arial Narrow" w:eastAsia="Times New Roman" w:hAnsi="Arial Narrow"/>
      <w:b/>
      <w:bCs/>
      <w:i/>
      <w:iCs/>
      <w:sz w:val="16"/>
      <w:szCs w:val="24"/>
      <w:lang w:val="x-none" w:eastAsia="x-none"/>
    </w:rPr>
  </w:style>
  <w:style w:type="paragraph" w:styleId="Nagwek5">
    <w:name w:val="heading 5"/>
    <w:basedOn w:val="Normalny"/>
    <w:next w:val="Normalny"/>
    <w:link w:val="Nagwek5Znak"/>
    <w:qFormat/>
    <w:rsid w:val="008C3BD9"/>
    <w:pPr>
      <w:keepNext/>
      <w:spacing w:after="0" w:line="240" w:lineRule="auto"/>
      <w:ind w:left="340" w:firstLine="709"/>
      <w:jc w:val="both"/>
      <w:outlineLvl w:val="4"/>
    </w:pPr>
    <w:rPr>
      <w:rFonts w:ascii="Times New Roman" w:eastAsia="Times New Roman" w:hAnsi="Times New Roman"/>
      <w:b/>
      <w:bCs/>
      <w:sz w:val="20"/>
      <w:szCs w:val="20"/>
      <w:lang w:val="x-none" w:eastAsia="x-none"/>
    </w:rPr>
  </w:style>
  <w:style w:type="paragraph" w:styleId="Nagwek6">
    <w:name w:val="heading 6"/>
    <w:basedOn w:val="Normalny"/>
    <w:next w:val="Normalny"/>
    <w:link w:val="Nagwek6Znak"/>
    <w:qFormat/>
    <w:rsid w:val="008C3BD9"/>
    <w:pPr>
      <w:keepNext/>
      <w:spacing w:after="0" w:line="240" w:lineRule="auto"/>
      <w:ind w:left="340" w:firstLine="709"/>
      <w:jc w:val="both"/>
      <w:outlineLvl w:val="5"/>
    </w:pPr>
    <w:rPr>
      <w:rFonts w:ascii="Times New Roman" w:eastAsia="Times New Roman" w:hAnsi="Times New Roman"/>
      <w:sz w:val="32"/>
      <w:szCs w:val="20"/>
      <w:u w:val="single"/>
      <w:lang w:val="x-none" w:eastAsia="x-none"/>
    </w:rPr>
  </w:style>
  <w:style w:type="paragraph" w:styleId="Nagwek7">
    <w:name w:val="heading 7"/>
    <w:basedOn w:val="Normalny"/>
    <w:next w:val="Normalny"/>
    <w:link w:val="Nagwek7Znak"/>
    <w:qFormat/>
    <w:rsid w:val="008C3BD9"/>
    <w:pPr>
      <w:keepNext/>
      <w:widowControl w:val="0"/>
      <w:tabs>
        <w:tab w:val="left" w:pos="0"/>
      </w:tabs>
      <w:spacing w:after="0" w:line="240" w:lineRule="auto"/>
      <w:ind w:left="340" w:firstLine="709"/>
      <w:jc w:val="both"/>
      <w:outlineLvl w:val="6"/>
    </w:pPr>
    <w:rPr>
      <w:rFonts w:ascii="Arial Narrow" w:eastAsia="Times New Roman" w:hAnsi="Arial Narrow"/>
      <w:i/>
      <w:color w:val="FF0000"/>
      <w:sz w:val="20"/>
      <w:szCs w:val="24"/>
      <w:lang w:val="x-none" w:eastAsia="pl-PL"/>
    </w:rPr>
  </w:style>
  <w:style w:type="paragraph" w:styleId="Nagwek8">
    <w:name w:val="heading 8"/>
    <w:basedOn w:val="Normalny"/>
    <w:next w:val="Normalny"/>
    <w:link w:val="Nagwek8Znak"/>
    <w:qFormat/>
    <w:rsid w:val="008C3BD9"/>
    <w:pPr>
      <w:keepNext/>
      <w:spacing w:after="0" w:line="120" w:lineRule="atLeast"/>
      <w:ind w:left="567" w:hanging="567"/>
      <w:jc w:val="both"/>
      <w:outlineLvl w:val="7"/>
    </w:pPr>
    <w:rPr>
      <w:rFonts w:ascii="Arial Narrow" w:eastAsia="Times New Roman" w:hAnsi="Arial Narrow"/>
      <w:b/>
      <w:bCs/>
      <w:color w:val="000000"/>
      <w:sz w:val="20"/>
      <w:szCs w:val="24"/>
      <w:u w:val="single"/>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C3BD9"/>
    <w:rPr>
      <w:rFonts w:ascii="Times New Roman" w:eastAsia="Times New Roman" w:hAnsi="Times New Roman" w:cs="Times New Roman"/>
      <w:b/>
      <w:sz w:val="40"/>
      <w:szCs w:val="20"/>
      <w:u w:val="single"/>
      <w:lang w:val="x-none" w:eastAsia="x-none"/>
    </w:rPr>
  </w:style>
  <w:style w:type="character" w:customStyle="1" w:styleId="Nagwek2Znak">
    <w:name w:val="Nagłówek 2 Znak"/>
    <w:link w:val="Nagwek2"/>
    <w:rsid w:val="008C3BD9"/>
    <w:rPr>
      <w:rFonts w:ascii="Times New Roman" w:eastAsia="Times New Roman" w:hAnsi="Times New Roman" w:cs="Times New Roman"/>
      <w:b/>
      <w:i/>
      <w:sz w:val="20"/>
      <w:szCs w:val="24"/>
      <w:lang w:val="x-none" w:eastAsia="x-none"/>
    </w:rPr>
  </w:style>
  <w:style w:type="character" w:customStyle="1" w:styleId="Nagwek3Znak">
    <w:name w:val="Nagłówek 3 Znak"/>
    <w:link w:val="Nagwek3"/>
    <w:rsid w:val="008C3BD9"/>
    <w:rPr>
      <w:rFonts w:ascii="Arial Narrow" w:eastAsia="Times New Roman" w:hAnsi="Arial Narrow" w:cs="Times New Roman"/>
      <w:b/>
      <w:i/>
      <w:sz w:val="24"/>
      <w:szCs w:val="24"/>
      <w:effect w:val="none"/>
      <w:lang w:eastAsia="pl-PL"/>
    </w:rPr>
  </w:style>
  <w:style w:type="character" w:customStyle="1" w:styleId="Nagwek4Znak">
    <w:name w:val="Nagłówek 4 Znak"/>
    <w:link w:val="Nagwek4"/>
    <w:rsid w:val="008C3BD9"/>
    <w:rPr>
      <w:rFonts w:ascii="Arial Narrow" w:eastAsia="Times New Roman" w:hAnsi="Arial Narrow" w:cs="Times New Roman"/>
      <w:b/>
      <w:bCs/>
      <w:i/>
      <w:iCs/>
      <w:sz w:val="16"/>
      <w:szCs w:val="24"/>
      <w:lang w:val="x-none" w:eastAsia="x-none"/>
    </w:rPr>
  </w:style>
  <w:style w:type="character" w:customStyle="1" w:styleId="Nagwek5Znak">
    <w:name w:val="Nagłówek 5 Znak"/>
    <w:link w:val="Nagwek5"/>
    <w:rsid w:val="008C3BD9"/>
    <w:rPr>
      <w:rFonts w:ascii="Times New Roman" w:eastAsia="Times New Roman" w:hAnsi="Times New Roman" w:cs="Times New Roman"/>
      <w:b/>
      <w:bCs/>
      <w:sz w:val="20"/>
      <w:szCs w:val="20"/>
      <w:lang w:val="x-none" w:eastAsia="x-none"/>
    </w:rPr>
  </w:style>
  <w:style w:type="character" w:customStyle="1" w:styleId="Nagwek6Znak">
    <w:name w:val="Nagłówek 6 Znak"/>
    <w:link w:val="Nagwek6"/>
    <w:rsid w:val="008C3BD9"/>
    <w:rPr>
      <w:rFonts w:ascii="Times New Roman" w:eastAsia="Times New Roman" w:hAnsi="Times New Roman" w:cs="Times New Roman"/>
      <w:sz w:val="32"/>
      <w:szCs w:val="20"/>
      <w:u w:val="single"/>
      <w:lang w:val="x-none" w:eastAsia="x-none"/>
    </w:rPr>
  </w:style>
  <w:style w:type="character" w:customStyle="1" w:styleId="Nagwek7Znak">
    <w:name w:val="Nagłówek 7 Znak"/>
    <w:link w:val="Nagwek7"/>
    <w:rsid w:val="008C3BD9"/>
    <w:rPr>
      <w:rFonts w:ascii="Arial Narrow" w:eastAsia="Times New Roman" w:hAnsi="Arial Narrow" w:cs="Times New Roman"/>
      <w:i/>
      <w:color w:val="FF0000"/>
      <w:szCs w:val="24"/>
      <w:lang w:eastAsia="pl-PL"/>
    </w:rPr>
  </w:style>
  <w:style w:type="character" w:customStyle="1" w:styleId="Nagwek8Znak">
    <w:name w:val="Nagłówek 8 Znak"/>
    <w:link w:val="Nagwek8"/>
    <w:rsid w:val="008C3BD9"/>
    <w:rPr>
      <w:rFonts w:ascii="Arial Narrow" w:eastAsia="Times New Roman" w:hAnsi="Arial Narrow" w:cs="Times New Roman"/>
      <w:b/>
      <w:bCs/>
      <w:color w:val="000000"/>
      <w:szCs w:val="24"/>
      <w:u w:val="single"/>
      <w:lang w:eastAsia="pl-PL"/>
    </w:rPr>
  </w:style>
  <w:style w:type="paragraph" w:styleId="Tekstpodstawowywcity2">
    <w:name w:val="Body Text Indent 2"/>
    <w:basedOn w:val="Normalny"/>
    <w:link w:val="Tekstpodstawowywcity2Znak"/>
    <w:rsid w:val="008C3BD9"/>
    <w:pPr>
      <w:widowControl w:val="0"/>
      <w:tabs>
        <w:tab w:val="left" w:pos="284"/>
        <w:tab w:val="left" w:pos="8222"/>
      </w:tabs>
      <w:spacing w:after="0" w:line="240" w:lineRule="auto"/>
      <w:ind w:left="360" w:firstLine="709"/>
      <w:jc w:val="both"/>
    </w:pPr>
    <w:rPr>
      <w:rFonts w:ascii="Times New Roman" w:eastAsia="Times New Roman" w:hAnsi="Times New Roman"/>
      <w:sz w:val="20"/>
      <w:szCs w:val="28"/>
      <w:lang w:val="x-none" w:eastAsia="x-none"/>
    </w:rPr>
  </w:style>
  <w:style w:type="character" w:customStyle="1" w:styleId="Tekstpodstawowywcity2Znak">
    <w:name w:val="Tekst podstawowy wcięty 2 Znak"/>
    <w:link w:val="Tekstpodstawowywcity2"/>
    <w:rsid w:val="008C3BD9"/>
    <w:rPr>
      <w:rFonts w:ascii="Times New Roman" w:eastAsia="Times New Roman" w:hAnsi="Times New Roman" w:cs="Times New Roman"/>
      <w:szCs w:val="28"/>
      <w:lang w:val="x-none" w:eastAsia="x-none"/>
    </w:rPr>
  </w:style>
  <w:style w:type="paragraph" w:styleId="Tekstpodstawowy2">
    <w:name w:val="Body Text 2"/>
    <w:basedOn w:val="Normalny"/>
    <w:link w:val="Tekstpodstawowy2Znak"/>
    <w:rsid w:val="008C3BD9"/>
    <w:pPr>
      <w:widowControl w:val="0"/>
      <w:tabs>
        <w:tab w:val="left" w:pos="284"/>
      </w:tabs>
      <w:spacing w:after="0" w:line="240" w:lineRule="auto"/>
      <w:ind w:left="340" w:firstLine="709"/>
      <w:jc w:val="both"/>
    </w:pPr>
    <w:rPr>
      <w:rFonts w:ascii="Times New Roman" w:eastAsia="Times New Roman" w:hAnsi="Times New Roman"/>
      <w:b/>
      <w:sz w:val="24"/>
      <w:szCs w:val="20"/>
      <w:lang w:val="x-none" w:eastAsia="x-none"/>
    </w:rPr>
  </w:style>
  <w:style w:type="character" w:customStyle="1" w:styleId="Tekstpodstawowy2Znak">
    <w:name w:val="Tekst podstawowy 2 Znak"/>
    <w:link w:val="Tekstpodstawowy2"/>
    <w:rsid w:val="008C3BD9"/>
    <w:rPr>
      <w:rFonts w:ascii="Times New Roman" w:eastAsia="Times New Roman" w:hAnsi="Times New Roman" w:cs="Times New Roman"/>
      <w:b/>
      <w:sz w:val="24"/>
      <w:szCs w:val="20"/>
      <w:lang w:val="x-none" w:eastAsia="x-none"/>
    </w:rPr>
  </w:style>
  <w:style w:type="paragraph" w:styleId="Nagwek">
    <w:name w:val="header"/>
    <w:basedOn w:val="Normalny"/>
    <w:link w:val="NagwekZnak"/>
    <w:uiPriority w:val="99"/>
    <w:rsid w:val="008C3BD9"/>
    <w:pPr>
      <w:tabs>
        <w:tab w:val="center" w:pos="4536"/>
        <w:tab w:val="right" w:pos="9072"/>
      </w:tabs>
      <w:spacing w:after="0" w:line="240" w:lineRule="auto"/>
      <w:ind w:left="340" w:firstLine="709"/>
      <w:jc w:val="both"/>
    </w:pPr>
    <w:rPr>
      <w:rFonts w:ascii="Times New Roman" w:eastAsia="Times New Roman" w:hAnsi="Times New Roman"/>
      <w:sz w:val="20"/>
      <w:szCs w:val="20"/>
      <w:lang w:val="x-none" w:eastAsia="pl-PL"/>
    </w:rPr>
  </w:style>
  <w:style w:type="character" w:customStyle="1" w:styleId="NagwekZnak">
    <w:name w:val="Nagłówek Znak"/>
    <w:link w:val="Nagwek"/>
    <w:uiPriority w:val="99"/>
    <w:rsid w:val="008C3BD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C3BD9"/>
    <w:pPr>
      <w:widowControl w:val="0"/>
      <w:tabs>
        <w:tab w:val="left" w:pos="284"/>
        <w:tab w:val="left" w:pos="2977"/>
        <w:tab w:val="left" w:pos="5954"/>
      </w:tabs>
      <w:spacing w:after="0" w:line="240" w:lineRule="auto"/>
      <w:ind w:left="340" w:firstLine="709"/>
      <w:jc w:val="both"/>
    </w:pPr>
    <w:rPr>
      <w:rFonts w:ascii="Times New Roman" w:eastAsia="Times New Roman" w:hAnsi="Times New Roman"/>
      <w:sz w:val="24"/>
      <w:szCs w:val="20"/>
      <w:lang w:val="x-none" w:eastAsia="x-none"/>
    </w:rPr>
  </w:style>
  <w:style w:type="character" w:customStyle="1" w:styleId="Tekstpodstawowy3Znak">
    <w:name w:val="Tekst podstawowy 3 Znak"/>
    <w:link w:val="Tekstpodstawowy3"/>
    <w:rsid w:val="008C3BD9"/>
    <w:rPr>
      <w:rFonts w:ascii="Times New Roman" w:eastAsia="Times New Roman" w:hAnsi="Times New Roman" w:cs="Times New Roman"/>
      <w:sz w:val="24"/>
      <w:szCs w:val="20"/>
      <w:lang w:val="x-none" w:eastAsia="x-none"/>
    </w:rPr>
  </w:style>
  <w:style w:type="paragraph" w:customStyle="1" w:styleId="ust">
    <w:name w:val="ust"/>
    <w:rsid w:val="008C3BD9"/>
    <w:pPr>
      <w:spacing w:before="60" w:after="60"/>
      <w:ind w:left="426" w:hanging="284"/>
      <w:jc w:val="both"/>
    </w:pPr>
    <w:rPr>
      <w:rFonts w:ascii="Times New Roman" w:eastAsia="Times New Roman" w:hAnsi="Times New Roman"/>
      <w:sz w:val="24"/>
    </w:rPr>
  </w:style>
  <w:style w:type="paragraph" w:styleId="Tekstpodstawowywcity">
    <w:name w:val="Body Text Indent"/>
    <w:basedOn w:val="Normalny"/>
    <w:link w:val="TekstpodstawowywcityZnak"/>
    <w:rsid w:val="008C3BD9"/>
    <w:pPr>
      <w:spacing w:after="0" w:line="240" w:lineRule="auto"/>
      <w:ind w:left="360" w:firstLine="709"/>
      <w:jc w:val="both"/>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8C3BD9"/>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rsid w:val="008C3BD9"/>
    <w:pPr>
      <w:tabs>
        <w:tab w:val="left" w:pos="360"/>
      </w:tabs>
      <w:snapToGrid w:val="0"/>
      <w:spacing w:after="0" w:line="240" w:lineRule="auto"/>
      <w:ind w:left="426" w:hanging="426"/>
      <w:jc w:val="both"/>
    </w:pPr>
    <w:rPr>
      <w:rFonts w:ascii="Times New Roman" w:eastAsia="Times New Roman" w:hAnsi="Times New Roman"/>
      <w:sz w:val="24"/>
      <w:szCs w:val="20"/>
      <w:lang w:val="x-none" w:eastAsia="x-none"/>
    </w:rPr>
  </w:style>
  <w:style w:type="character" w:customStyle="1" w:styleId="Tekstpodstawowywcity3Znak">
    <w:name w:val="Tekst podstawowy wcięty 3 Znak"/>
    <w:link w:val="Tekstpodstawowywcity3"/>
    <w:rsid w:val="008C3BD9"/>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8C3BD9"/>
    <w:pPr>
      <w:spacing w:after="0" w:line="240" w:lineRule="auto"/>
      <w:ind w:left="340" w:firstLine="709"/>
      <w:jc w:val="both"/>
    </w:pPr>
    <w:rPr>
      <w:rFonts w:ascii="Times New Roman" w:eastAsia="Times New Roman" w:hAnsi="Times New Roman"/>
      <w:sz w:val="24"/>
      <w:szCs w:val="20"/>
      <w:lang w:val="x-none" w:eastAsia="x-none"/>
    </w:rPr>
  </w:style>
  <w:style w:type="character" w:customStyle="1" w:styleId="TekstpodstawowyZnak">
    <w:name w:val="Tekst podstawowy Znak"/>
    <w:link w:val="Tekstpodstawowy"/>
    <w:rsid w:val="008C3BD9"/>
    <w:rPr>
      <w:rFonts w:ascii="Times New Roman" w:eastAsia="Times New Roman" w:hAnsi="Times New Roman" w:cs="Times New Roman"/>
      <w:sz w:val="24"/>
      <w:szCs w:val="20"/>
      <w:lang w:val="x-none" w:eastAsia="x-none"/>
    </w:rPr>
  </w:style>
  <w:style w:type="paragraph" w:styleId="Stopka">
    <w:name w:val="footer"/>
    <w:basedOn w:val="Normalny"/>
    <w:link w:val="StopkaZnak"/>
    <w:uiPriority w:val="99"/>
    <w:rsid w:val="008C3BD9"/>
    <w:pPr>
      <w:tabs>
        <w:tab w:val="center" w:pos="4536"/>
        <w:tab w:val="right" w:pos="9072"/>
      </w:tabs>
      <w:spacing w:after="0" w:line="240" w:lineRule="auto"/>
      <w:ind w:left="340" w:firstLine="709"/>
      <w:jc w:val="both"/>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8C3BD9"/>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8C3BD9"/>
  </w:style>
  <w:style w:type="table" w:styleId="Tabela-Siatka">
    <w:name w:val="Table Grid"/>
    <w:basedOn w:val="Standardowy"/>
    <w:rsid w:val="008C3B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8C3BD9"/>
    <w:rPr>
      <w:sz w:val="16"/>
      <w:szCs w:val="16"/>
    </w:rPr>
  </w:style>
  <w:style w:type="paragraph" w:styleId="Tekstkomentarza">
    <w:name w:val="annotation text"/>
    <w:basedOn w:val="Normalny"/>
    <w:link w:val="TekstkomentarzaZnak"/>
    <w:uiPriority w:val="99"/>
    <w:semiHidden/>
    <w:rsid w:val="008C3BD9"/>
    <w:pPr>
      <w:spacing w:after="0" w:line="240" w:lineRule="auto"/>
      <w:ind w:left="340" w:firstLine="709"/>
      <w:jc w:val="both"/>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semiHidden/>
    <w:rsid w:val="008C3B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8C3BD9"/>
    <w:rPr>
      <w:b/>
      <w:bCs/>
    </w:rPr>
  </w:style>
  <w:style w:type="character" w:customStyle="1" w:styleId="TematkomentarzaZnak">
    <w:name w:val="Temat komentarza Znak"/>
    <w:link w:val="Tematkomentarza"/>
    <w:semiHidden/>
    <w:rsid w:val="008C3BD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8C3BD9"/>
    <w:pPr>
      <w:spacing w:after="0" w:line="240" w:lineRule="auto"/>
      <w:ind w:left="340" w:firstLine="709"/>
      <w:jc w:val="both"/>
    </w:pPr>
    <w:rPr>
      <w:rFonts w:ascii="Tahoma" w:eastAsia="Times New Roman" w:hAnsi="Tahoma"/>
      <w:sz w:val="16"/>
      <w:szCs w:val="16"/>
      <w:lang w:val="x-none" w:eastAsia="pl-PL"/>
    </w:rPr>
  </w:style>
  <w:style w:type="character" w:customStyle="1" w:styleId="TekstdymkaZnak">
    <w:name w:val="Tekst dymka Znak"/>
    <w:link w:val="Tekstdymka"/>
    <w:semiHidden/>
    <w:rsid w:val="008C3BD9"/>
    <w:rPr>
      <w:rFonts w:ascii="Tahoma" w:eastAsia="Times New Roman" w:hAnsi="Tahoma" w:cs="Tahoma"/>
      <w:sz w:val="16"/>
      <w:szCs w:val="16"/>
      <w:lang w:eastAsia="pl-PL"/>
    </w:rPr>
  </w:style>
  <w:style w:type="paragraph" w:styleId="Tekstprzypisukocowego">
    <w:name w:val="endnote text"/>
    <w:basedOn w:val="Normalny"/>
    <w:link w:val="TekstprzypisukocowegoZnak"/>
    <w:rsid w:val="008C3BD9"/>
    <w:pPr>
      <w:spacing w:after="0" w:line="240" w:lineRule="auto"/>
      <w:ind w:left="340" w:firstLine="709"/>
      <w:jc w:val="both"/>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rsid w:val="008C3BD9"/>
    <w:rPr>
      <w:rFonts w:ascii="Times New Roman" w:eastAsia="Times New Roman" w:hAnsi="Times New Roman" w:cs="Times New Roman"/>
      <w:sz w:val="20"/>
      <w:szCs w:val="20"/>
      <w:lang w:eastAsia="pl-PL"/>
    </w:rPr>
  </w:style>
  <w:style w:type="character" w:styleId="Odwoanieprzypisukocowego">
    <w:name w:val="endnote reference"/>
    <w:rsid w:val="008C3BD9"/>
    <w:rPr>
      <w:vertAlign w:val="superscript"/>
    </w:rPr>
  </w:style>
  <w:style w:type="paragraph" w:customStyle="1" w:styleId="Default">
    <w:name w:val="Default"/>
    <w:rsid w:val="008C3BD9"/>
    <w:pPr>
      <w:autoSpaceDE w:val="0"/>
      <w:autoSpaceDN w:val="0"/>
      <w:adjustRightInd w:val="0"/>
      <w:ind w:left="340" w:firstLine="709"/>
      <w:jc w:val="both"/>
    </w:pPr>
    <w:rPr>
      <w:rFonts w:ascii="Times New Roman" w:eastAsia="Times New Roman" w:hAnsi="Times New Roman"/>
      <w:color w:val="000000"/>
      <w:sz w:val="24"/>
      <w:szCs w:val="24"/>
    </w:rPr>
  </w:style>
  <w:style w:type="character" w:styleId="Hipercze">
    <w:name w:val="Hyperlink"/>
    <w:unhideWhenUsed/>
    <w:rsid w:val="008C3BD9"/>
    <w:rPr>
      <w:color w:val="0000FF"/>
      <w:u w:val="single"/>
    </w:rPr>
  </w:style>
  <w:style w:type="paragraph" w:customStyle="1" w:styleId="Tekstpodstawowy31">
    <w:name w:val="Tekst podstawowy 31"/>
    <w:basedOn w:val="Normalny"/>
    <w:rsid w:val="008C3BD9"/>
    <w:pPr>
      <w:spacing w:after="0" w:line="240" w:lineRule="auto"/>
      <w:ind w:left="340" w:firstLine="709"/>
      <w:jc w:val="both"/>
    </w:pPr>
    <w:rPr>
      <w:rFonts w:ascii="Times New Roman" w:eastAsia="Times New Roman" w:hAnsi="Times New Roman" w:cs="Arial"/>
      <w:sz w:val="24"/>
      <w:szCs w:val="20"/>
      <w:lang w:eastAsia="pl-PL"/>
    </w:rPr>
  </w:style>
  <w:style w:type="paragraph" w:customStyle="1" w:styleId="pocztekklauzuli">
    <w:name w:val="początek klauzuli"/>
    <w:basedOn w:val="Normalny"/>
    <w:autoRedefine/>
    <w:rsid w:val="008C3BD9"/>
    <w:pPr>
      <w:spacing w:after="0" w:line="240" w:lineRule="auto"/>
      <w:ind w:left="340" w:firstLine="709"/>
      <w:jc w:val="both"/>
    </w:pPr>
    <w:rPr>
      <w:rFonts w:ascii="Times New Roman" w:eastAsia="Times New Roman" w:hAnsi="Times New Roman"/>
      <w:sz w:val="24"/>
      <w:szCs w:val="24"/>
      <w:lang w:eastAsia="pl-PL"/>
    </w:rPr>
  </w:style>
  <w:style w:type="character" w:styleId="Pogrubienie">
    <w:name w:val="Strong"/>
    <w:qFormat/>
    <w:rsid w:val="008C3BD9"/>
    <w:rPr>
      <w:b/>
      <w:bCs/>
    </w:rPr>
  </w:style>
  <w:style w:type="paragraph" w:customStyle="1" w:styleId="ZnakZnak1">
    <w:name w:val="Znak Znak1"/>
    <w:basedOn w:val="Normalny"/>
    <w:rsid w:val="008C3BD9"/>
    <w:pPr>
      <w:spacing w:after="0" w:line="240" w:lineRule="auto"/>
      <w:ind w:left="340" w:firstLine="709"/>
      <w:jc w:val="both"/>
    </w:pPr>
    <w:rPr>
      <w:rFonts w:ascii="Arial" w:eastAsia="Times New Roman" w:hAnsi="Arial" w:cs="Arial"/>
      <w:sz w:val="24"/>
      <w:szCs w:val="24"/>
      <w:lang w:eastAsia="pl-PL"/>
    </w:rPr>
  </w:style>
  <w:style w:type="paragraph" w:styleId="Bezodstpw">
    <w:name w:val="No Spacing"/>
    <w:uiPriority w:val="1"/>
    <w:qFormat/>
    <w:rsid w:val="008C3BD9"/>
    <w:pPr>
      <w:ind w:left="340" w:firstLine="709"/>
      <w:jc w:val="both"/>
    </w:pPr>
    <w:rPr>
      <w:rFonts w:eastAsia="Times New Roman"/>
      <w:sz w:val="22"/>
      <w:szCs w:val="22"/>
    </w:rPr>
  </w:style>
  <w:style w:type="paragraph" w:styleId="Akapitzlist">
    <w:name w:val="List Paragraph"/>
    <w:basedOn w:val="Normalny"/>
    <w:uiPriority w:val="34"/>
    <w:qFormat/>
    <w:rsid w:val="008C3BD9"/>
    <w:pPr>
      <w:ind w:left="720" w:firstLine="709"/>
      <w:contextualSpacing/>
      <w:jc w:val="both"/>
    </w:pPr>
  </w:style>
  <w:style w:type="character" w:customStyle="1" w:styleId="trzynastka">
    <w:name w:val="trzynastka"/>
    <w:basedOn w:val="Domylnaczcionkaakapitu"/>
    <w:rsid w:val="008C3BD9"/>
  </w:style>
  <w:style w:type="paragraph" w:customStyle="1" w:styleId="Zawartotabeli">
    <w:name w:val="Zawartość tabeli"/>
    <w:basedOn w:val="Normalny"/>
    <w:rsid w:val="008C3BD9"/>
    <w:pPr>
      <w:widowControl w:val="0"/>
      <w:suppressLineNumbers/>
      <w:suppressAutoHyphens/>
      <w:spacing w:after="0" w:line="240" w:lineRule="auto"/>
      <w:ind w:left="340" w:firstLine="709"/>
      <w:jc w:val="both"/>
    </w:pPr>
    <w:rPr>
      <w:rFonts w:ascii="Times New Roman" w:eastAsia="Lucida Sans Unicode" w:hAnsi="Times New Roman" w:cs="Tahoma"/>
      <w:sz w:val="24"/>
      <w:szCs w:val="24"/>
      <w:lang w:eastAsia="pl-PL" w:bidi="pl-PL"/>
    </w:rPr>
  </w:style>
  <w:style w:type="paragraph" w:customStyle="1" w:styleId="Nagwektabeli">
    <w:name w:val="Nagłówek tabeli"/>
    <w:basedOn w:val="Zawartotabeli"/>
    <w:rsid w:val="008C3BD9"/>
    <w:pPr>
      <w:jc w:val="center"/>
    </w:pPr>
    <w:rPr>
      <w:b/>
      <w:bCs/>
    </w:rPr>
  </w:style>
  <w:style w:type="paragraph" w:customStyle="1" w:styleId="Normalny1">
    <w:name w:val="Normalny1"/>
    <w:basedOn w:val="Normalny"/>
    <w:rsid w:val="008C3BD9"/>
    <w:pPr>
      <w:suppressAutoHyphens/>
      <w:autoSpaceDE w:val="0"/>
      <w:spacing w:after="0" w:line="240" w:lineRule="auto"/>
    </w:pPr>
    <w:rPr>
      <w:rFonts w:ascii="Times New Roman" w:eastAsia="Times New Roman" w:hAnsi="Times New Roman"/>
      <w:sz w:val="20"/>
      <w:szCs w:val="20"/>
      <w:lang w:eastAsia="ar-SA"/>
    </w:rPr>
  </w:style>
  <w:style w:type="paragraph" w:styleId="Zwykytekst">
    <w:name w:val="Plain Text"/>
    <w:basedOn w:val="Normalny"/>
    <w:link w:val="ZwykytekstZnak"/>
    <w:rsid w:val="008C3BD9"/>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8C3BD9"/>
    <w:rPr>
      <w:rFonts w:ascii="Courier New" w:eastAsia="Times New Roman" w:hAnsi="Courier New" w:cs="Times New Roman"/>
      <w:sz w:val="20"/>
      <w:szCs w:val="20"/>
      <w:lang w:val="x-none" w:eastAsia="x-none"/>
    </w:rPr>
  </w:style>
  <w:style w:type="paragraph" w:styleId="Lista">
    <w:name w:val="List"/>
    <w:basedOn w:val="Tekstpodstawowy"/>
    <w:rsid w:val="008C3BD9"/>
    <w:pPr>
      <w:suppressAutoHyphens/>
      <w:ind w:left="0" w:firstLine="0"/>
    </w:pPr>
    <w:rPr>
      <w:rFonts w:cs="Tahoma"/>
      <w:lang w:val="pl-PL" w:eastAsia="ar-SA"/>
    </w:rPr>
  </w:style>
  <w:style w:type="paragraph" w:customStyle="1" w:styleId="ZnakZnakZnakZnakZnakZnakZnakZnak">
    <w:name w:val="Znak Znak Znak Znak Znak Znak Znak Znak"/>
    <w:basedOn w:val="Normalny"/>
    <w:rsid w:val="008C3BD9"/>
    <w:pPr>
      <w:spacing w:after="0" w:line="240" w:lineRule="auto"/>
    </w:pPr>
    <w:rPr>
      <w:rFonts w:ascii="Arial" w:eastAsia="Times New Roman" w:hAnsi="Arial" w:cs="Arial"/>
      <w:sz w:val="24"/>
      <w:szCs w:val="24"/>
      <w:lang w:eastAsia="pl-PL"/>
    </w:rPr>
  </w:style>
  <w:style w:type="paragraph" w:styleId="Tytu">
    <w:name w:val="Title"/>
    <w:basedOn w:val="Normalny"/>
    <w:next w:val="Podtytu"/>
    <w:link w:val="TytuZnak"/>
    <w:qFormat/>
    <w:rsid w:val="008C3BD9"/>
    <w:pPr>
      <w:suppressAutoHyphens/>
      <w:spacing w:after="0" w:line="240" w:lineRule="auto"/>
      <w:jc w:val="center"/>
    </w:pPr>
    <w:rPr>
      <w:rFonts w:ascii="Times New Roman" w:eastAsia="Times New Roman" w:hAnsi="Times New Roman"/>
      <w:b/>
      <w:bCs/>
      <w:kern w:val="1"/>
      <w:sz w:val="32"/>
      <w:szCs w:val="32"/>
      <w:lang w:val="x-none" w:eastAsia="ar-SA"/>
    </w:rPr>
  </w:style>
  <w:style w:type="character" w:customStyle="1" w:styleId="TytuZnak">
    <w:name w:val="Tytuł Znak"/>
    <w:link w:val="Tytu"/>
    <w:rsid w:val="008C3BD9"/>
    <w:rPr>
      <w:rFonts w:ascii="Times New Roman" w:eastAsia="Times New Roman" w:hAnsi="Times New Roman" w:cs="Times New Roman"/>
      <w:b/>
      <w:bCs/>
      <w:kern w:val="1"/>
      <w:sz w:val="32"/>
      <w:szCs w:val="32"/>
      <w:lang w:val="x-none" w:eastAsia="ar-SA"/>
    </w:rPr>
  </w:style>
  <w:style w:type="paragraph" w:styleId="Podtytu">
    <w:name w:val="Subtitle"/>
    <w:basedOn w:val="Nagwek"/>
    <w:next w:val="Tekstpodstawowy"/>
    <w:link w:val="PodtytuZnak"/>
    <w:qFormat/>
    <w:rsid w:val="008C3BD9"/>
    <w:pPr>
      <w:keepNext/>
      <w:tabs>
        <w:tab w:val="clear" w:pos="4536"/>
        <w:tab w:val="clear" w:pos="9072"/>
      </w:tabs>
      <w:suppressAutoHyphens/>
      <w:spacing w:before="240" w:after="120"/>
      <w:ind w:left="0" w:firstLine="0"/>
      <w:jc w:val="center"/>
    </w:pPr>
    <w:rPr>
      <w:rFonts w:ascii="Arial" w:eastAsia="Tahoma" w:hAnsi="Arial"/>
      <w:i/>
      <w:iCs/>
      <w:sz w:val="28"/>
      <w:szCs w:val="28"/>
      <w:lang w:eastAsia="ar-SA"/>
    </w:rPr>
  </w:style>
  <w:style w:type="character" w:customStyle="1" w:styleId="PodtytuZnak">
    <w:name w:val="Podtytuł Znak"/>
    <w:link w:val="Podtytu"/>
    <w:rsid w:val="008C3BD9"/>
    <w:rPr>
      <w:rFonts w:ascii="Arial" w:eastAsia="Tahoma" w:hAnsi="Arial" w:cs="Times New Roman"/>
      <w:i/>
      <w:iCs/>
      <w:sz w:val="28"/>
      <w:szCs w:val="28"/>
      <w:lang w:val="x-none" w:eastAsia="ar-SA"/>
    </w:rPr>
  </w:style>
  <w:style w:type="paragraph" w:customStyle="1" w:styleId="c1">
    <w:name w:val="c1"/>
    <w:basedOn w:val="Normalny"/>
    <w:rsid w:val="008C3BD9"/>
    <w:pPr>
      <w:widowControl w:val="0"/>
      <w:autoSpaceDE w:val="0"/>
      <w:autoSpaceDN w:val="0"/>
      <w:spacing w:after="0" w:line="240" w:lineRule="atLeast"/>
      <w:jc w:val="center"/>
    </w:pPr>
    <w:rPr>
      <w:rFonts w:ascii="Times New Roman" w:eastAsia="Times New Roman" w:hAnsi="Times New Roman"/>
      <w:sz w:val="24"/>
      <w:szCs w:val="24"/>
      <w:lang w:val="en-US" w:eastAsia="pl-PL"/>
    </w:rPr>
  </w:style>
  <w:style w:type="paragraph" w:customStyle="1" w:styleId="Normalny10">
    <w:name w:val="Normalny1"/>
    <w:basedOn w:val="Normalny"/>
    <w:rsid w:val="008C3BD9"/>
    <w:pPr>
      <w:suppressAutoHyphens/>
      <w:autoSpaceDE w:val="0"/>
      <w:autoSpaceDN w:val="0"/>
      <w:spacing w:after="0" w:line="240" w:lineRule="auto"/>
      <w:textAlignment w:val="baseline"/>
    </w:pPr>
    <w:rPr>
      <w:rFonts w:ascii="Times New Roman" w:eastAsia="Times New Roman" w:hAnsi="Times New Roman"/>
      <w:kern w:val="3"/>
      <w:sz w:val="20"/>
      <w:szCs w:val="20"/>
      <w:lang w:eastAsia="pl-PL"/>
    </w:rPr>
  </w:style>
  <w:style w:type="numbering" w:customStyle="1" w:styleId="WW8Num1">
    <w:name w:val="WW8Num1"/>
    <w:basedOn w:val="Bezlisty"/>
    <w:rsid w:val="008C3BD9"/>
    <w:pPr>
      <w:numPr>
        <w:numId w:val="3"/>
      </w:numPr>
    </w:pPr>
  </w:style>
  <w:style w:type="numbering" w:customStyle="1" w:styleId="WW8Num2">
    <w:name w:val="WW8Num2"/>
    <w:basedOn w:val="Bezlisty"/>
    <w:rsid w:val="008C3BD9"/>
    <w:pPr>
      <w:numPr>
        <w:numId w:val="4"/>
      </w:numPr>
    </w:pPr>
  </w:style>
  <w:style w:type="numbering" w:customStyle="1" w:styleId="WW8Num3">
    <w:name w:val="WW8Num3"/>
    <w:basedOn w:val="Bezlisty"/>
    <w:rsid w:val="008C3BD9"/>
    <w:pPr>
      <w:numPr>
        <w:numId w:val="5"/>
      </w:numPr>
    </w:pPr>
  </w:style>
  <w:style w:type="numbering" w:customStyle="1" w:styleId="WW8Num4">
    <w:name w:val="WW8Num4"/>
    <w:basedOn w:val="Bezlisty"/>
    <w:rsid w:val="008C3BD9"/>
  </w:style>
  <w:style w:type="numbering" w:customStyle="1" w:styleId="WW8Num5">
    <w:name w:val="WW8Num5"/>
    <w:basedOn w:val="Bezlisty"/>
    <w:rsid w:val="008C3BD9"/>
    <w:pPr>
      <w:numPr>
        <w:numId w:val="7"/>
      </w:numPr>
    </w:pPr>
  </w:style>
  <w:style w:type="numbering" w:customStyle="1" w:styleId="WW8Num6">
    <w:name w:val="WW8Num6"/>
    <w:basedOn w:val="Bezlisty"/>
    <w:rsid w:val="008C3BD9"/>
    <w:pPr>
      <w:numPr>
        <w:numId w:val="8"/>
      </w:numPr>
    </w:pPr>
  </w:style>
  <w:style w:type="numbering" w:customStyle="1" w:styleId="WW8Num7">
    <w:name w:val="WW8Num7"/>
    <w:basedOn w:val="Bezlisty"/>
    <w:rsid w:val="008C3BD9"/>
    <w:pPr>
      <w:numPr>
        <w:numId w:val="9"/>
      </w:numPr>
    </w:pPr>
  </w:style>
  <w:style w:type="numbering" w:customStyle="1" w:styleId="WW8Num8">
    <w:name w:val="WW8Num8"/>
    <w:basedOn w:val="Bezlisty"/>
    <w:rsid w:val="008C3BD9"/>
    <w:pPr>
      <w:numPr>
        <w:numId w:val="10"/>
      </w:numPr>
    </w:pPr>
  </w:style>
  <w:style w:type="paragraph" w:customStyle="1" w:styleId="Tekstpodstawowy32">
    <w:name w:val="Tekst podstawowy 32"/>
    <w:basedOn w:val="Normalny"/>
    <w:rsid w:val="008C3BD9"/>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8C3BD9"/>
    <w:pPr>
      <w:suppressAutoHyphens/>
      <w:spacing w:after="0" w:line="240" w:lineRule="auto"/>
      <w:jc w:val="both"/>
    </w:pPr>
    <w:rPr>
      <w:rFonts w:ascii="Arial" w:eastAsia="Times New Roman" w:hAnsi="Arial"/>
      <w:b/>
      <w:sz w:val="20"/>
      <w:szCs w:val="20"/>
      <w:lang w:eastAsia="ar-SA"/>
    </w:rPr>
  </w:style>
  <w:style w:type="paragraph" w:customStyle="1" w:styleId="Justysia">
    <w:name w:val="Justysia"/>
    <w:basedOn w:val="Normalny"/>
    <w:rsid w:val="008C3BD9"/>
    <w:pPr>
      <w:spacing w:after="0"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uiPriority w:val="99"/>
    <w:rsid w:val="008C3BD9"/>
    <w:pPr>
      <w:widowControl w:val="0"/>
      <w:adjustRightInd w:val="0"/>
      <w:spacing w:after="0" w:line="360" w:lineRule="atLeast"/>
      <w:jc w:val="both"/>
      <w:textAlignment w:val="baseline"/>
    </w:pPr>
    <w:rPr>
      <w:rFonts w:ascii="Times New Roman" w:eastAsia="Times New Roman" w:hAnsi="Times New Roman"/>
      <w:sz w:val="20"/>
      <w:szCs w:val="20"/>
      <w:lang w:val="x-none" w:eastAsia="pl-PL"/>
    </w:rPr>
  </w:style>
  <w:style w:type="character" w:customStyle="1" w:styleId="TekstprzypisudolnegoZnak">
    <w:name w:val="Tekst przypisu dolnego Znak"/>
    <w:link w:val="Tekstprzypisudolnego"/>
    <w:uiPriority w:val="99"/>
    <w:rsid w:val="008C3BD9"/>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C3BD9"/>
    <w:pPr>
      <w:spacing w:after="0" w:line="240" w:lineRule="auto"/>
    </w:pPr>
    <w:rPr>
      <w:rFonts w:ascii="Times New Roman" w:eastAsia="Times New Roman" w:hAnsi="Times New Roman"/>
      <w:sz w:val="24"/>
      <w:szCs w:val="20"/>
      <w:lang w:eastAsia="pl-PL"/>
    </w:rPr>
  </w:style>
  <w:style w:type="paragraph" w:customStyle="1" w:styleId="normaltableau">
    <w:name w:val="normal_tableau"/>
    <w:basedOn w:val="Normalny"/>
    <w:rsid w:val="008C3BD9"/>
    <w:pPr>
      <w:spacing w:before="120" w:after="120" w:line="240" w:lineRule="auto"/>
      <w:jc w:val="both"/>
    </w:pPr>
    <w:rPr>
      <w:rFonts w:ascii="Optima" w:eastAsia="Times New Roman" w:hAnsi="Optima"/>
      <w:lang w:val="en-GB" w:eastAsia="pl-PL"/>
    </w:rPr>
  </w:style>
  <w:style w:type="character" w:customStyle="1" w:styleId="st">
    <w:name w:val="st"/>
    <w:basedOn w:val="Domylnaczcionkaakapitu"/>
    <w:rsid w:val="008C3BD9"/>
  </w:style>
  <w:style w:type="character" w:customStyle="1" w:styleId="Teksttreci">
    <w:name w:val="Tekst treści"/>
    <w:rsid w:val="008C3BD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FontStyle30">
    <w:name w:val="Font Style30"/>
    <w:uiPriority w:val="99"/>
    <w:rsid w:val="008C3BD9"/>
    <w:rPr>
      <w:rFonts w:ascii="Times New Roman" w:hAnsi="Times New Roman" w:cs="Times New Roman"/>
      <w:b/>
      <w:bCs/>
      <w:color w:val="000000"/>
      <w:sz w:val="20"/>
      <w:szCs w:val="20"/>
    </w:rPr>
  </w:style>
  <w:style w:type="character" w:customStyle="1" w:styleId="Teksttreci0">
    <w:name w:val="Tekst treści_"/>
    <w:rsid w:val="008C3BD9"/>
    <w:rPr>
      <w:rFonts w:ascii="Times New Roman" w:eastAsia="Times New Roman" w:hAnsi="Times New Roman" w:cs="Times New Roman"/>
      <w:sz w:val="21"/>
      <w:szCs w:val="21"/>
      <w:shd w:val="clear" w:color="auto" w:fill="FFFFFF"/>
    </w:rPr>
  </w:style>
  <w:style w:type="character" w:customStyle="1" w:styleId="FontStyle25">
    <w:name w:val="Font Style25"/>
    <w:uiPriority w:val="99"/>
    <w:rsid w:val="008C3BD9"/>
    <w:rPr>
      <w:rFonts w:ascii="Times New Roman" w:hAnsi="Times New Roman" w:cs="Times New Roman"/>
      <w:b/>
      <w:bCs/>
      <w:color w:val="000000"/>
      <w:sz w:val="20"/>
      <w:szCs w:val="20"/>
    </w:rPr>
  </w:style>
  <w:style w:type="paragraph" w:styleId="Poprawka">
    <w:name w:val="Revision"/>
    <w:hidden/>
    <w:uiPriority w:val="99"/>
    <w:semiHidden/>
    <w:rsid w:val="008C3BD9"/>
    <w:rPr>
      <w:rFonts w:ascii="Times New Roman" w:eastAsia="Times New Roman" w:hAnsi="Times New Roman"/>
      <w:sz w:val="24"/>
      <w:szCs w:val="24"/>
    </w:rPr>
  </w:style>
  <w:style w:type="character" w:styleId="Odwoanieprzypisudolnego">
    <w:name w:val="footnote reference"/>
    <w:uiPriority w:val="99"/>
    <w:semiHidden/>
    <w:unhideWhenUsed/>
    <w:rsid w:val="008C3BD9"/>
    <w:rPr>
      <w:vertAlign w:val="superscript"/>
    </w:rPr>
  </w:style>
  <w:style w:type="character" w:customStyle="1" w:styleId="apple-converted-space">
    <w:name w:val="apple-converted-space"/>
    <w:rsid w:val="008C3BD9"/>
  </w:style>
  <w:style w:type="numbering" w:customStyle="1" w:styleId="WW8Num51">
    <w:name w:val="WW8Num51"/>
    <w:basedOn w:val="Bezlisty"/>
    <w:rsid w:val="00B95E37"/>
    <w:pPr>
      <w:numPr>
        <w:numId w:val="6"/>
      </w:numPr>
    </w:pPr>
  </w:style>
  <w:style w:type="paragraph" w:customStyle="1" w:styleId="WW-Tekstpodstawowywcity3">
    <w:name w:val="WW-Tekst podstawowy wcięty 3"/>
    <w:basedOn w:val="Normalny"/>
    <w:uiPriority w:val="99"/>
    <w:rsid w:val="00DD36F7"/>
    <w:pPr>
      <w:suppressAutoHyphens/>
      <w:spacing w:after="0" w:line="240" w:lineRule="auto"/>
      <w:ind w:left="567" w:hanging="567"/>
    </w:pPr>
    <w:rPr>
      <w:rFonts w:ascii="Times New Roman" w:eastAsia="Times New Roman" w:hAnsi="Times New Roman"/>
      <w:b/>
      <w:sz w:val="24"/>
      <w:szCs w:val="20"/>
      <w:lang w:eastAsia="pl-PL"/>
    </w:rPr>
  </w:style>
  <w:style w:type="paragraph" w:customStyle="1" w:styleId="gwpeeb85f37msonormal">
    <w:name w:val="gwpeeb85f37_msonormal"/>
    <w:basedOn w:val="Normalny"/>
    <w:rsid w:val="00795875"/>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F4DCE"/>
    <w:pPr>
      <w:spacing w:after="0" w:line="240" w:lineRule="auto"/>
    </w:pPr>
    <w:rPr>
      <w:rFonts w:ascii="Times New Roman" w:eastAsiaTheme="minorHAnsi" w:hAnsi="Times New Roman"/>
      <w:sz w:val="24"/>
      <w:szCs w:val="24"/>
      <w:lang w:eastAsia="pl-PL"/>
    </w:rPr>
  </w:style>
  <w:style w:type="character" w:styleId="Uwydatnienie">
    <w:name w:val="Emphasis"/>
    <w:basedOn w:val="Domylnaczcionkaakapitu"/>
    <w:uiPriority w:val="20"/>
    <w:qFormat/>
    <w:rsid w:val="00E258B7"/>
    <w:rPr>
      <w:i/>
      <w:iCs/>
    </w:rPr>
  </w:style>
  <w:style w:type="paragraph" w:customStyle="1" w:styleId="ustp">
    <w:name w:val="ustęp"/>
    <w:basedOn w:val="Normalny"/>
    <w:rsid w:val="00442225"/>
    <w:pPr>
      <w:numPr>
        <w:numId w:val="44"/>
      </w:numPr>
      <w:spacing w:before="120" w:after="0" w:line="240" w:lineRule="auto"/>
    </w:pPr>
    <w:rPr>
      <w:rFonts w:ascii="Bookman Old Style" w:eastAsia="Times New Roman" w:hAnsi="Bookman Old Style"/>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7442">
      <w:bodyDiv w:val="1"/>
      <w:marLeft w:val="0"/>
      <w:marRight w:val="0"/>
      <w:marTop w:val="0"/>
      <w:marBottom w:val="0"/>
      <w:divBdr>
        <w:top w:val="none" w:sz="0" w:space="0" w:color="auto"/>
        <w:left w:val="none" w:sz="0" w:space="0" w:color="auto"/>
        <w:bottom w:val="none" w:sz="0" w:space="0" w:color="auto"/>
        <w:right w:val="none" w:sz="0" w:space="0" w:color="auto"/>
      </w:divBdr>
    </w:div>
    <w:div w:id="100228981">
      <w:bodyDiv w:val="1"/>
      <w:marLeft w:val="0"/>
      <w:marRight w:val="0"/>
      <w:marTop w:val="0"/>
      <w:marBottom w:val="0"/>
      <w:divBdr>
        <w:top w:val="none" w:sz="0" w:space="0" w:color="auto"/>
        <w:left w:val="none" w:sz="0" w:space="0" w:color="auto"/>
        <w:bottom w:val="none" w:sz="0" w:space="0" w:color="auto"/>
        <w:right w:val="none" w:sz="0" w:space="0" w:color="auto"/>
      </w:divBdr>
    </w:div>
    <w:div w:id="302735968">
      <w:bodyDiv w:val="1"/>
      <w:marLeft w:val="0"/>
      <w:marRight w:val="0"/>
      <w:marTop w:val="0"/>
      <w:marBottom w:val="0"/>
      <w:divBdr>
        <w:top w:val="none" w:sz="0" w:space="0" w:color="auto"/>
        <w:left w:val="none" w:sz="0" w:space="0" w:color="auto"/>
        <w:bottom w:val="none" w:sz="0" w:space="0" w:color="auto"/>
        <w:right w:val="none" w:sz="0" w:space="0" w:color="auto"/>
      </w:divBdr>
    </w:div>
    <w:div w:id="333726528">
      <w:bodyDiv w:val="1"/>
      <w:marLeft w:val="0"/>
      <w:marRight w:val="0"/>
      <w:marTop w:val="0"/>
      <w:marBottom w:val="0"/>
      <w:divBdr>
        <w:top w:val="none" w:sz="0" w:space="0" w:color="auto"/>
        <w:left w:val="none" w:sz="0" w:space="0" w:color="auto"/>
        <w:bottom w:val="none" w:sz="0" w:space="0" w:color="auto"/>
        <w:right w:val="none" w:sz="0" w:space="0" w:color="auto"/>
      </w:divBdr>
      <w:divsChild>
        <w:div w:id="448403769">
          <w:marLeft w:val="0"/>
          <w:marRight w:val="0"/>
          <w:marTop w:val="0"/>
          <w:marBottom w:val="0"/>
          <w:divBdr>
            <w:top w:val="none" w:sz="0" w:space="0" w:color="auto"/>
            <w:left w:val="none" w:sz="0" w:space="0" w:color="auto"/>
            <w:bottom w:val="none" w:sz="0" w:space="0" w:color="auto"/>
            <w:right w:val="none" w:sz="0" w:space="0" w:color="auto"/>
          </w:divBdr>
        </w:div>
        <w:div w:id="840312734">
          <w:marLeft w:val="0"/>
          <w:marRight w:val="0"/>
          <w:marTop w:val="0"/>
          <w:marBottom w:val="0"/>
          <w:divBdr>
            <w:top w:val="none" w:sz="0" w:space="0" w:color="auto"/>
            <w:left w:val="none" w:sz="0" w:space="0" w:color="auto"/>
            <w:bottom w:val="none" w:sz="0" w:space="0" w:color="auto"/>
            <w:right w:val="none" w:sz="0" w:space="0" w:color="auto"/>
          </w:divBdr>
        </w:div>
        <w:div w:id="1893030659">
          <w:marLeft w:val="0"/>
          <w:marRight w:val="0"/>
          <w:marTop w:val="0"/>
          <w:marBottom w:val="0"/>
          <w:divBdr>
            <w:top w:val="none" w:sz="0" w:space="0" w:color="auto"/>
            <w:left w:val="none" w:sz="0" w:space="0" w:color="auto"/>
            <w:bottom w:val="none" w:sz="0" w:space="0" w:color="auto"/>
            <w:right w:val="none" w:sz="0" w:space="0" w:color="auto"/>
          </w:divBdr>
        </w:div>
      </w:divsChild>
    </w:div>
    <w:div w:id="366297528">
      <w:bodyDiv w:val="1"/>
      <w:marLeft w:val="0"/>
      <w:marRight w:val="0"/>
      <w:marTop w:val="0"/>
      <w:marBottom w:val="0"/>
      <w:divBdr>
        <w:top w:val="none" w:sz="0" w:space="0" w:color="auto"/>
        <w:left w:val="none" w:sz="0" w:space="0" w:color="auto"/>
        <w:bottom w:val="none" w:sz="0" w:space="0" w:color="auto"/>
        <w:right w:val="none" w:sz="0" w:space="0" w:color="auto"/>
      </w:divBdr>
    </w:div>
    <w:div w:id="594437465">
      <w:bodyDiv w:val="1"/>
      <w:marLeft w:val="0"/>
      <w:marRight w:val="0"/>
      <w:marTop w:val="0"/>
      <w:marBottom w:val="0"/>
      <w:divBdr>
        <w:top w:val="none" w:sz="0" w:space="0" w:color="auto"/>
        <w:left w:val="none" w:sz="0" w:space="0" w:color="auto"/>
        <w:bottom w:val="none" w:sz="0" w:space="0" w:color="auto"/>
        <w:right w:val="none" w:sz="0" w:space="0" w:color="auto"/>
      </w:divBdr>
    </w:div>
    <w:div w:id="1228347737">
      <w:bodyDiv w:val="1"/>
      <w:marLeft w:val="0"/>
      <w:marRight w:val="0"/>
      <w:marTop w:val="0"/>
      <w:marBottom w:val="0"/>
      <w:divBdr>
        <w:top w:val="none" w:sz="0" w:space="0" w:color="auto"/>
        <w:left w:val="none" w:sz="0" w:space="0" w:color="auto"/>
        <w:bottom w:val="none" w:sz="0" w:space="0" w:color="auto"/>
        <w:right w:val="none" w:sz="0" w:space="0" w:color="auto"/>
      </w:divBdr>
    </w:div>
    <w:div w:id="1318848851">
      <w:bodyDiv w:val="1"/>
      <w:marLeft w:val="0"/>
      <w:marRight w:val="0"/>
      <w:marTop w:val="0"/>
      <w:marBottom w:val="0"/>
      <w:divBdr>
        <w:top w:val="none" w:sz="0" w:space="0" w:color="auto"/>
        <w:left w:val="none" w:sz="0" w:space="0" w:color="auto"/>
        <w:bottom w:val="none" w:sz="0" w:space="0" w:color="auto"/>
        <w:right w:val="none" w:sz="0" w:space="0" w:color="auto"/>
      </w:divBdr>
    </w:div>
    <w:div w:id="1483498237">
      <w:bodyDiv w:val="1"/>
      <w:marLeft w:val="0"/>
      <w:marRight w:val="0"/>
      <w:marTop w:val="0"/>
      <w:marBottom w:val="0"/>
      <w:divBdr>
        <w:top w:val="none" w:sz="0" w:space="0" w:color="auto"/>
        <w:left w:val="none" w:sz="0" w:space="0" w:color="auto"/>
        <w:bottom w:val="none" w:sz="0" w:space="0" w:color="auto"/>
        <w:right w:val="none" w:sz="0" w:space="0" w:color="auto"/>
      </w:divBdr>
    </w:div>
    <w:div w:id="1570075139">
      <w:bodyDiv w:val="1"/>
      <w:marLeft w:val="0"/>
      <w:marRight w:val="0"/>
      <w:marTop w:val="0"/>
      <w:marBottom w:val="0"/>
      <w:divBdr>
        <w:top w:val="none" w:sz="0" w:space="0" w:color="auto"/>
        <w:left w:val="none" w:sz="0" w:space="0" w:color="auto"/>
        <w:bottom w:val="none" w:sz="0" w:space="0" w:color="auto"/>
        <w:right w:val="none" w:sz="0" w:space="0" w:color="auto"/>
      </w:divBdr>
    </w:div>
    <w:div w:id="1634024068">
      <w:bodyDiv w:val="1"/>
      <w:marLeft w:val="0"/>
      <w:marRight w:val="0"/>
      <w:marTop w:val="0"/>
      <w:marBottom w:val="0"/>
      <w:divBdr>
        <w:top w:val="none" w:sz="0" w:space="0" w:color="auto"/>
        <w:left w:val="none" w:sz="0" w:space="0" w:color="auto"/>
        <w:bottom w:val="none" w:sz="0" w:space="0" w:color="auto"/>
        <w:right w:val="none" w:sz="0" w:space="0" w:color="auto"/>
      </w:divBdr>
    </w:div>
    <w:div w:id="1768496995">
      <w:bodyDiv w:val="1"/>
      <w:marLeft w:val="0"/>
      <w:marRight w:val="0"/>
      <w:marTop w:val="0"/>
      <w:marBottom w:val="0"/>
      <w:divBdr>
        <w:top w:val="none" w:sz="0" w:space="0" w:color="auto"/>
        <w:left w:val="none" w:sz="0" w:space="0" w:color="auto"/>
        <w:bottom w:val="none" w:sz="0" w:space="0" w:color="auto"/>
        <w:right w:val="none" w:sz="0" w:space="0" w:color="auto"/>
      </w:divBdr>
    </w:div>
    <w:div w:id="1774281538">
      <w:bodyDiv w:val="1"/>
      <w:marLeft w:val="0"/>
      <w:marRight w:val="0"/>
      <w:marTop w:val="0"/>
      <w:marBottom w:val="0"/>
      <w:divBdr>
        <w:top w:val="none" w:sz="0" w:space="0" w:color="auto"/>
        <w:left w:val="none" w:sz="0" w:space="0" w:color="auto"/>
        <w:bottom w:val="none" w:sz="0" w:space="0" w:color="auto"/>
        <w:right w:val="none" w:sz="0" w:space="0" w:color="auto"/>
      </w:divBdr>
    </w:div>
    <w:div w:id="1800027062">
      <w:bodyDiv w:val="1"/>
      <w:marLeft w:val="0"/>
      <w:marRight w:val="0"/>
      <w:marTop w:val="0"/>
      <w:marBottom w:val="0"/>
      <w:divBdr>
        <w:top w:val="none" w:sz="0" w:space="0" w:color="auto"/>
        <w:left w:val="none" w:sz="0" w:space="0" w:color="auto"/>
        <w:bottom w:val="none" w:sz="0" w:space="0" w:color="auto"/>
        <w:right w:val="none" w:sz="0" w:space="0" w:color="auto"/>
      </w:divBdr>
    </w:div>
    <w:div w:id="1827234640">
      <w:bodyDiv w:val="1"/>
      <w:marLeft w:val="0"/>
      <w:marRight w:val="0"/>
      <w:marTop w:val="0"/>
      <w:marBottom w:val="0"/>
      <w:divBdr>
        <w:top w:val="none" w:sz="0" w:space="0" w:color="auto"/>
        <w:left w:val="none" w:sz="0" w:space="0" w:color="auto"/>
        <w:bottom w:val="none" w:sz="0" w:space="0" w:color="auto"/>
        <w:right w:val="none" w:sz="0" w:space="0" w:color="auto"/>
      </w:divBdr>
      <w:divsChild>
        <w:div w:id="1679234793">
          <w:marLeft w:val="0"/>
          <w:marRight w:val="0"/>
          <w:marTop w:val="240"/>
          <w:marBottom w:val="0"/>
          <w:divBdr>
            <w:top w:val="none" w:sz="0" w:space="0" w:color="auto"/>
            <w:left w:val="none" w:sz="0" w:space="0" w:color="auto"/>
            <w:bottom w:val="none" w:sz="0" w:space="0" w:color="auto"/>
            <w:right w:val="none" w:sz="0" w:space="0" w:color="auto"/>
          </w:divBdr>
        </w:div>
        <w:div w:id="2020421741">
          <w:marLeft w:val="0"/>
          <w:marRight w:val="0"/>
          <w:marTop w:val="240"/>
          <w:marBottom w:val="0"/>
          <w:divBdr>
            <w:top w:val="none" w:sz="0" w:space="0" w:color="auto"/>
            <w:left w:val="none" w:sz="0" w:space="0" w:color="auto"/>
            <w:bottom w:val="none" w:sz="0" w:space="0" w:color="auto"/>
            <w:right w:val="none" w:sz="0" w:space="0" w:color="auto"/>
          </w:divBdr>
        </w:div>
      </w:divsChild>
    </w:div>
    <w:div w:id="1827742896">
      <w:bodyDiv w:val="1"/>
      <w:marLeft w:val="0"/>
      <w:marRight w:val="0"/>
      <w:marTop w:val="0"/>
      <w:marBottom w:val="0"/>
      <w:divBdr>
        <w:top w:val="none" w:sz="0" w:space="0" w:color="auto"/>
        <w:left w:val="none" w:sz="0" w:space="0" w:color="auto"/>
        <w:bottom w:val="none" w:sz="0" w:space="0" w:color="auto"/>
        <w:right w:val="none" w:sz="0" w:space="0" w:color="auto"/>
      </w:divBdr>
    </w:div>
    <w:div w:id="210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7192-B49D-43FC-A0FA-B91D8B8D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8158</Words>
  <Characters>48951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56996</CharactersWithSpaces>
  <SharedDoc>false</SharedDoc>
  <HLinks>
    <vt:vector size="18" baseType="variant">
      <vt:variant>
        <vt:i4>6422650</vt:i4>
      </vt:variant>
      <vt:variant>
        <vt:i4>6</vt:i4>
      </vt:variant>
      <vt:variant>
        <vt:i4>0</vt:i4>
      </vt:variant>
      <vt:variant>
        <vt:i4>5</vt:i4>
      </vt:variant>
      <vt:variant>
        <vt:lpwstr>https://sip.lex.pl/</vt:lpwstr>
      </vt:variant>
      <vt:variant>
        <vt:lpwstr>/akt/17074707/2247996?directHit=true&amp;directHitQuery=Prawo%20zam%C3%B3wie%C5%84%20publicznych</vt:lpwstr>
      </vt:variant>
      <vt:variant>
        <vt:i4>8323189</vt:i4>
      </vt:variant>
      <vt:variant>
        <vt:i4>3</vt:i4>
      </vt:variant>
      <vt:variant>
        <vt:i4>0</vt:i4>
      </vt:variant>
      <vt:variant>
        <vt:i4>5</vt:i4>
      </vt:variant>
      <vt:variant>
        <vt:lpwstr>https://sip.lex.pl/</vt:lpwstr>
      </vt:variant>
      <vt:variant>
        <vt:lpwstr>/akt/17938059/2242216</vt:lpwstr>
      </vt:variant>
      <vt:variant>
        <vt:i4>6422650</vt:i4>
      </vt:variant>
      <vt:variant>
        <vt:i4>0</vt:i4>
      </vt:variant>
      <vt:variant>
        <vt:i4>0</vt:i4>
      </vt:variant>
      <vt:variant>
        <vt:i4>5</vt:i4>
      </vt:variant>
      <vt:variant>
        <vt:lpwstr>https://sip.lex.pl/</vt:lpwstr>
      </vt:variant>
      <vt:variant>
        <vt:lpwstr>/akt/17074707/2247996?directHit=true&amp;directHitQuery=Prawo%20zam%C3%B3wie%C5%84%20publicznych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cp:lastModifiedBy>Dorota</cp:lastModifiedBy>
  <cp:revision>4</cp:revision>
  <cp:lastPrinted>2018-05-23T15:39:00Z</cp:lastPrinted>
  <dcterms:created xsi:type="dcterms:W3CDTF">2020-06-18T07:15:00Z</dcterms:created>
  <dcterms:modified xsi:type="dcterms:W3CDTF">2020-06-18T07:33:00Z</dcterms:modified>
</cp:coreProperties>
</file>