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0B" w:rsidRDefault="00624D0B">
      <w:r>
        <w:t>Klasa 8a</w:t>
      </w:r>
    </w:p>
    <w:p w:rsidR="006776F7" w:rsidRDefault="005E1F62">
      <w:proofErr w:type="spellStart"/>
      <w:r>
        <w:t>Hejka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5E1F62" w:rsidRDefault="005E1F62">
      <w:r>
        <w:t xml:space="preserve">Ostatnim tematem z kwasów karboksylowych będzie porównanie ich właściwości między innymi spróbujemy wyjaśnić zależność miedzy długością łańcucha węglowego a stanem skupienia i aktywnością chemiczna kwasów karboksylowych. </w:t>
      </w:r>
    </w:p>
    <w:p w:rsidR="005E1F62" w:rsidRDefault="005E1F62">
      <w:r>
        <w:t xml:space="preserve">Wobec tego spróbujmy wyróżnić rodzaje kwasów karboksylowych pod względem długości łańcucha węglowego. </w:t>
      </w:r>
    </w:p>
    <w:p w:rsidR="00624D0B" w:rsidRDefault="00624D0B">
      <w:r>
        <w:t xml:space="preserve">Temat: </w:t>
      </w:r>
      <w:r w:rsidRPr="00624D0B">
        <w:rPr>
          <w:b/>
          <w:bCs/>
        </w:rPr>
        <w:t>Porównanie</w:t>
      </w:r>
      <w:r>
        <w:rPr>
          <w:b/>
          <w:bCs/>
        </w:rPr>
        <w:t xml:space="preserve"> właściwości</w:t>
      </w:r>
      <w:r w:rsidRPr="00624D0B">
        <w:rPr>
          <w:b/>
          <w:bCs/>
        </w:rPr>
        <w:t xml:space="preserve"> kwasów karboksylowych</w:t>
      </w:r>
      <w:r>
        <w:t xml:space="preserve"> </w:t>
      </w:r>
    </w:p>
    <w:p w:rsidR="005E1F62" w:rsidRDefault="005E1F62">
      <w:bookmarkStart w:id="0" w:name="_GoBack"/>
      <w:bookmarkEnd w:id="0"/>
    </w:p>
    <w:p w:rsidR="005E1F62" w:rsidRDefault="005E1F62"/>
    <w:p w:rsidR="005E1F62" w:rsidRDefault="005E1F62" w:rsidP="005E1F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2879089</wp:posOffset>
                </wp:positionH>
                <wp:positionV relativeFrom="paragraph">
                  <wp:posOffset>282575</wp:posOffset>
                </wp:positionV>
                <wp:extent cx="50165" cy="1771650"/>
                <wp:effectExtent l="19050" t="0" r="6413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D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26.7pt;margin-top:22.25pt;width:3.9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vS7gEAAAoEAAAOAAAAZHJzL2Uyb0RvYy54bWysU9uO0zAQfUfiHyy/0ySVdhdVTfehC7wg&#10;qLh8gNcZN9b6Jntom76BtH+2+1+MnTaLACGBeHFie87MOWfGy+uDNWwHMWnvWt7Mas7ASd9pt235&#10;50+vX7zkLKFwnTDeQcsHSPx69fzZch8WMPe9Nx1ERklcWuxDy3vEsKiqJHuwIs18AEeXykcrkLZx&#10;W3VR7Cm7NdW8ri+rvY9diF5CSnR6M17yVcmvFEh8r1QCZKblxA3LGst6m9dqtRSLbRSh1/JEQ/wD&#10;Cyu0o6JTqhuBgn2J+pdUVsvok1c4k95WXiktoWggNU39k5qPvQhQtJA5KUw2pf+XVr7bbSLTXcvn&#10;nDlhqUWPXx/u5dHpO0a+JhzYEaiF8Sgev9093LN59mwf0oKga7eJp10Km5gNOKho85eksUPxeZh8&#10;hgMySYcXdXN5wZmkm+bqiv5LH6oncIgJ34C3xCBRy6i60Nse19456qiPTfFa7N4mpPIEPANyZePy&#10;ikKbV65jOATShFELtzWQuVN4DqmyhpF1+cPBwAj/AIocIZ5jmTKLsDaR7QRNkZASHDZTJorOMKWN&#10;mYB14fdH4Ck+Q6HM6d+AJ0Sp7B1OYKudj7+rjoczZTXGnx0YdWcLbn03lH4Wa2jgilenx5En+sd9&#10;gT894dV3AAAA//8DAFBLAwQUAAYACAAAACEATSfgad8AAAAKAQAADwAAAGRycy9kb3ducmV2Lnht&#10;bEyPTU/DMAyG70j8h8hI3Fi6fkxQmk4IiR1BDA5wyxqvqdY4VZO1hV+POcHNlh+9ft5qu7heTDiG&#10;zpOC9SoBgdR401Gr4P3t6eYWRIiajO49oYIvDLCtLy8qXRo/0ytO+9gKDqFQagU2xqGUMjQWnQ4r&#10;PyDx7ehHpyOvYyvNqGcOd71Mk2Qjne6IP1g94KPF5rQ/OwUv7cfkUtp18nj3+b1rn83JzlGp66vl&#10;4R5ExCX+wfCrz+pQs9PBn8kE0SvIiyxnlIe8AMFAvllnIA4KsjQrQNaV/F+h/gEAAP//AwBQSwEC&#10;LQAUAAYACAAAACEAtoM4kv4AAADhAQAAEwAAAAAAAAAAAAAAAAAAAAAAW0NvbnRlbnRfVHlwZXNd&#10;LnhtbFBLAQItABQABgAIAAAAIQA4/SH/1gAAAJQBAAALAAAAAAAAAAAAAAAAAC8BAABfcmVscy8u&#10;cmVsc1BLAQItABQABgAIAAAAIQCsaQvS7gEAAAoEAAAOAAAAAAAAAAAAAAAAAC4CAABkcnMvZTJv&#10;RG9jLnhtbFBLAQItABQABgAIAAAAIQBNJ+Bp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KWASY KARBOKSYLOWE </w:t>
      </w:r>
    </w:p>
    <w:p w:rsidR="005E1F62" w:rsidRDefault="005E1F62" w:rsidP="005E1F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6350</wp:posOffset>
                </wp:positionV>
                <wp:extent cx="981075" cy="1752600"/>
                <wp:effectExtent l="0" t="0" r="6667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30C7" id="Łącznik prosty ze strzałką 3" o:spid="_x0000_s1026" type="#_x0000_t32" style="position:absolute;margin-left:287.65pt;margin-top:.5pt;width:77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4t8AEAAAsEAAAOAAAAZHJzL2Uyb0RvYy54bWysU9uO0zAQfUfiHyy/0yRd7YWo6T50gRcE&#10;FZcP8DrjxFrfZJs26RtI+2e7/8XYabMIEBKIFye258ycc2a8uh60IjvwQVrT0GpRUgKG21aarqGf&#10;P71+cUVJiMy0TFkDDR0h0Ov182ervathaXurWvAEk5hQ711D+xhdXRSB96BZWFgHBi+F9ZpF3Pqu&#10;aD3bY3atimVZXhR761vnLYcQ8PRmuqTrnF8I4PG9EAEiUQ1FbjGvPq+3aS3WK1Z3nrle8iMN9g8s&#10;NJMGi86pblhk5IuXv6TSknsbrIgLbnVhhZAcsgZUU5U/qfnYMwdZC5oT3GxT+H9p+bvd1hPZNvSM&#10;EsM0tujx68M9Pxh5R9DXEEdyAGyhP7DHb3cP9+QsebZ3oUboxmz9cRfc1icDBuF1+qI0MmSfx9ln&#10;GCLhePjyqiovzynheFVdni8vytyI4gntfIhvwGqkELBnWJ7Jro8bawy21Poqm812b0PE+gg8AVJp&#10;ZdIamVSvTEvi6FBU9JKZTkEij+EppEgiJtr5L44KJvgHEGgJEp3K5GGEjfJkx3CMGOdgYjVnwugE&#10;E1KpGVhmfn8EHuMTFPKg/g14RuTK1sQZrKWx/nfV43CiLKb4kwOT7mTBrW3H3NBsDU5c9ur4OtJI&#10;/7jP8Kc3vP4OAAD//wMAUEsDBBQABgAIAAAAIQB+TYLn3QAAAAkBAAAPAAAAZHJzL2Rvd25yZXYu&#10;eG1sTI/BTsMwEETvSPyDtUjcqENQCQ1xKoREj0UUDnBz460dNV5HsZuEfj3LCY6rGc2+V61n34kR&#10;h9gGUnC7yEAgNcG0ZBV8vL/cPICISZPRXSBU8I0R1vXlRaVLEyZ6w3GXrOARiqVW4FLqSylj49Dr&#10;uAg9EmeHMHid+BysNIOeeNx3Ms+ye+l1S/zB6R6fHTbH3ckreLWfo89p08rD6uu8sVtzdFNS6vpq&#10;fnoEkXBOf2X4xWd0qJlpH05kougULIvlHVc5YCXOi3zFKnsFeVFkIOtK/jeofwAAAP//AwBQSwEC&#10;LQAUAAYACAAAACEAtoM4kv4AAADhAQAAEwAAAAAAAAAAAAAAAAAAAAAAW0NvbnRlbnRfVHlwZXNd&#10;LnhtbFBLAQItABQABgAIAAAAIQA4/SH/1gAAAJQBAAALAAAAAAAAAAAAAAAAAC8BAABfcmVscy8u&#10;cmVsc1BLAQItABQABgAIAAAAIQDxXo4t8AEAAAsEAAAOAAAAAAAAAAAAAAAAAC4CAABkcnMvZTJv&#10;RG9jLnhtbFBLAQItABQABgAIAAAAIQB+TYLn3QAAAAk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1224279</wp:posOffset>
                </wp:positionH>
                <wp:positionV relativeFrom="paragraph">
                  <wp:posOffset>6349</wp:posOffset>
                </wp:positionV>
                <wp:extent cx="933450" cy="1781175"/>
                <wp:effectExtent l="38100" t="0" r="190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B916" id="Łącznik prosty ze strzałką 1" o:spid="_x0000_s1026" type="#_x0000_t32" style="position:absolute;margin-left:96.4pt;margin-top:.5pt;width:73.5pt;height:14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fV9wEAABUEAAAOAAAAZHJzL2Uyb0RvYy54bWysU9tuEzEQfUfiH6x9J5ttKS1Rkj6kXB4Q&#10;VFw+wPWOs1Z903hIsnkDqX/W/hdjb7IgQEggXkZre86ZOWdm55c7Z8UGMJngF1UzmVYCvAqt8etF&#10;9enjyycXlUgkfStt8LCoekjV5fLxo/k2zuAkdMG2gIJJfJpt46LqiOKsrpPqwMk0CRE8P+qAThIf&#10;cV23KLfM7mx9Mp0+q7cB24hBQUp8ezU8VsvCrzUoeqd1AhJ2UXFvVCKWeJNjvZzL2Rpl7Iw6tCH/&#10;oQsnjeeiI9WVJCk+o/mFyhmFIQVNExVcHbQ2CooGVtNMf1LzoZMRihY2J8XRpvT/aNXbzTUK0/Ls&#10;KuGl4xE9fLm/U3tvbgX7mqgXe+AR4l4+fL29vxNN9mwb04yhK3+Nh1OK15gN2Gl0QlsTX2fKfMMi&#10;xa443o+Ow46E4svnp6dPz3guip+a84umOT/L9PXAk9ERE72C4LiZxNPjRqRZd7QK3vNwAw415OZN&#10;ogF4BGSw9TmSNPaFbwX1keURGunXFg51ckqd5QwCyhf1Fgb4e9BsDjc6lClrCSuLYiN5oaRS4KkY&#10;wh1bz9kZpo21I3BaPPgj8JCfoVBW9m/AI6JUDp5GsDM+4O+q0+7Ysh7yjw4MurMFN6Hty2iLNbx7&#10;ZSaH/yQv94/nAv/+Ny+/AQAA//8DAFBLAwQUAAYACAAAACEAqaeVIN8AAAAJAQAADwAAAGRycy9k&#10;b3ducmV2LnhtbEyPzU7DMBCE70i8g7VI3KjTVKAkjVPx0xzooRIFIY5OvE3Sxusodtvw9iwnuO1o&#10;RrPf5KvJ9uKMo+8cKZjPIhBItTMdNQo+3su7BIQPmozuHaGCb/SwKq6vcp0Zd6E3PO9CI7iEfKYV&#10;tCEMmZS+btFqP3MDEnt7N1odWI6NNKO+cLntZRxFD9LqjvhDqwd8brE+7k6WW17Lp3R92H4lm5eN&#10;/axK26xTq9TtzfS4BBFwCn9h+MVndCiYqXInMl70rNOY0QMfPIn9xSJlXSmIk/k9yCKX/xcUPwAA&#10;AP//AwBQSwECLQAUAAYACAAAACEAtoM4kv4AAADhAQAAEwAAAAAAAAAAAAAAAAAAAAAAW0NvbnRl&#10;bnRfVHlwZXNdLnhtbFBLAQItABQABgAIAAAAIQA4/SH/1gAAAJQBAAALAAAAAAAAAAAAAAAAAC8B&#10;AABfcmVscy8ucmVsc1BLAQItABQABgAIAAAAIQCZXwfV9wEAABUEAAAOAAAAAAAAAAAAAAAAAC4C&#10;AABkcnMvZTJvRG9jLnhtbFBLAQItABQABgAIAAAAIQCpp5Ug3wAAAAk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:rsidR="005E1F62" w:rsidRDefault="005E1F62" w:rsidP="005E1F62">
      <w:pPr>
        <w:jc w:val="center"/>
      </w:pPr>
    </w:p>
    <w:p w:rsidR="005E1F62" w:rsidRDefault="005E1F62" w:rsidP="005E1F62">
      <w:pPr>
        <w:jc w:val="center"/>
      </w:pPr>
    </w:p>
    <w:p w:rsidR="005E1F62" w:rsidRDefault="005E1F62" w:rsidP="005E1F62">
      <w:pPr>
        <w:jc w:val="center"/>
      </w:pPr>
    </w:p>
    <w:p w:rsidR="005E1F62" w:rsidRDefault="005E1F62" w:rsidP="005E1F62">
      <w:pPr>
        <w:jc w:val="center"/>
      </w:pPr>
    </w:p>
    <w:p w:rsidR="005E1F62" w:rsidRDefault="005E1F62" w:rsidP="005E1F62">
      <w:pPr>
        <w:jc w:val="center"/>
      </w:pPr>
    </w:p>
    <w:p w:rsidR="005E1F62" w:rsidRPr="005E1F62" w:rsidRDefault="005E1F62" w:rsidP="005E1F62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</w:p>
    <w:p w:rsidR="005E1F62" w:rsidRPr="005E1F62" w:rsidRDefault="005E1F62" w:rsidP="005E1F62">
      <w:pPr>
        <w:spacing w:after="0" w:line="240" w:lineRule="auto"/>
        <w:ind w:left="1416"/>
        <w:rPr>
          <w:rFonts w:cstheme="minorHAnsi"/>
        </w:rPr>
      </w:pPr>
      <w:r w:rsidRPr="005E1F62">
        <w:rPr>
          <w:rFonts w:cstheme="minorHAnsi"/>
        </w:rPr>
        <w:t>Niższe                                               Średnie</w:t>
      </w:r>
      <w:r>
        <w:rPr>
          <w:rFonts w:cstheme="minorHAnsi"/>
        </w:rPr>
        <w:t xml:space="preserve">                                          Wyższe</w:t>
      </w:r>
    </w:p>
    <w:p w:rsidR="005E1F62" w:rsidRPr="005E1F62" w:rsidRDefault="005E1F62" w:rsidP="005E1F62">
      <w:pPr>
        <w:spacing w:after="0" w:line="240" w:lineRule="auto"/>
        <w:ind w:left="1416"/>
        <w:rPr>
          <w:rFonts w:cstheme="minorHAnsi"/>
        </w:rPr>
      </w:pPr>
      <w:r w:rsidRPr="005E1F62">
        <w:rPr>
          <w:rFonts w:cstheme="minorHAnsi"/>
        </w:rPr>
        <w:t xml:space="preserve">n </w:t>
      </w:r>
      <w:r w:rsidRPr="005E1F62">
        <w:rPr>
          <w:rFonts w:ascii="Cambria Math" w:hAnsi="Cambria Math" w:cs="Cambria Math"/>
        </w:rPr>
        <w:t>⩽</w:t>
      </w:r>
      <w:r w:rsidRPr="005E1F62">
        <w:rPr>
          <w:rFonts w:cstheme="minorHAnsi"/>
        </w:rPr>
        <w:t xml:space="preserve"> 3</w:t>
      </w:r>
      <w:r>
        <w:rPr>
          <w:rFonts w:cstheme="minorHAnsi"/>
        </w:rPr>
        <w:t xml:space="preserve">                                                4</w:t>
      </w:r>
      <w:r w:rsidRPr="005E1F62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⩽</w:t>
      </w:r>
      <w:r>
        <w:rPr>
          <w:rFonts w:ascii="Cambria Math" w:hAnsi="Cambria Math" w:cs="Cambria Math"/>
        </w:rPr>
        <w:t xml:space="preserve"> n </w:t>
      </w:r>
      <w:r>
        <w:rPr>
          <w:rFonts w:ascii="Cambria Math" w:hAnsi="Cambria Math" w:cs="Cambria Math"/>
        </w:rPr>
        <w:t>⩽</w:t>
      </w:r>
      <w:r>
        <w:rPr>
          <w:rFonts w:ascii="Cambria Math" w:hAnsi="Cambria Math" w:cs="Cambria Math"/>
        </w:rPr>
        <w:t xml:space="preserve"> 10                                     n </w:t>
      </w:r>
      <w:r>
        <w:rPr>
          <w:rFonts w:ascii="Cambria Math" w:hAnsi="Cambria Math" w:cs="Cambria Math"/>
        </w:rPr>
        <w:t>⩾</w:t>
      </w:r>
      <w:r>
        <w:rPr>
          <w:rFonts w:ascii="Cambria Math" w:hAnsi="Cambria Math" w:cs="Cambria Math"/>
        </w:rPr>
        <w:t xml:space="preserve"> 11</w:t>
      </w:r>
    </w:p>
    <w:p w:rsidR="005E1F62" w:rsidRPr="005E1F62" w:rsidRDefault="005E1F62" w:rsidP="005E1F62">
      <w:pPr>
        <w:spacing w:after="0" w:line="240" w:lineRule="auto"/>
        <w:ind w:left="1416"/>
        <w:rPr>
          <w:rFonts w:cstheme="minorHAnsi"/>
        </w:rPr>
      </w:pPr>
      <w:r w:rsidRPr="005E1F62">
        <w:rPr>
          <w:rFonts w:cstheme="minorHAnsi"/>
        </w:rPr>
        <w:t>np. HCOOH</w:t>
      </w:r>
      <w:r>
        <w:rPr>
          <w:rFonts w:cstheme="minorHAnsi"/>
        </w:rPr>
        <w:t xml:space="preserve">                                     np.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-CH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-COOH               np. C</w:t>
      </w:r>
      <w:r>
        <w:rPr>
          <w:rFonts w:cstheme="minorHAnsi"/>
          <w:vertAlign w:val="subscript"/>
        </w:rPr>
        <w:t>15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31</w:t>
      </w:r>
      <w:r>
        <w:rPr>
          <w:rFonts w:cstheme="minorHAnsi"/>
        </w:rPr>
        <w:t>COOH</w:t>
      </w: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  <w:r w:rsidRPr="005E1F62">
        <w:rPr>
          <w:rFonts w:cstheme="minorHAnsi"/>
        </w:rPr>
        <w:t>Kwas mrówkowy</w:t>
      </w:r>
      <w:r>
        <w:rPr>
          <w:rFonts w:cstheme="minorHAnsi"/>
        </w:rPr>
        <w:t xml:space="preserve">                           Kwas masłowy                              Kwas palmitynowy</w:t>
      </w: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Default="005E1F62" w:rsidP="005E1F62">
      <w:pPr>
        <w:spacing w:after="0" w:line="240" w:lineRule="auto"/>
        <w:ind w:left="1416"/>
        <w:rPr>
          <w:rFonts w:cstheme="minorHAnsi"/>
        </w:rPr>
      </w:pPr>
    </w:p>
    <w:p w:rsidR="005E1F62" w:rsidRPr="00624D0B" w:rsidRDefault="00624D0B" w:rsidP="00624D0B">
      <w:pPr>
        <w:spacing w:after="0" w:line="240" w:lineRule="auto"/>
        <w:rPr>
          <w:rFonts w:cstheme="minorHAnsi"/>
          <w:b/>
          <w:bCs/>
        </w:rPr>
      </w:pPr>
      <w:r w:rsidRPr="00624D0B">
        <w:rPr>
          <w:rFonts w:cstheme="minorHAnsi"/>
          <w:b/>
          <w:bCs/>
        </w:rPr>
        <w:t xml:space="preserve">Wzrost ilości atomów węgla w cząsteczce </w:t>
      </w:r>
    </w:p>
    <w:p w:rsidR="005E1F62" w:rsidRPr="005E1F62" w:rsidRDefault="005E1F62" w:rsidP="005E1F62">
      <w:pPr>
        <w:spacing w:after="0"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------------------------------------------------------------------------------------------------------------------------------------&gt;</w:t>
      </w:r>
    </w:p>
    <w:p w:rsidR="00624D0B" w:rsidRDefault="00624D0B" w:rsidP="005E1F62">
      <w:r>
        <w:t>Zmniejsza się gęstość, rozpuszczalność w wodzie, łatwość dysocjacji jonowej, reaktywność</w:t>
      </w:r>
    </w:p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/>
    <w:p w:rsidR="00624D0B" w:rsidRDefault="00624D0B" w:rsidP="005E1F62">
      <w:r>
        <w:t xml:space="preserve">Podsumujmy lekcje: </w:t>
      </w:r>
    </w:p>
    <w:p w:rsidR="00624D0B" w:rsidRDefault="00624D0B" w:rsidP="005E1F62"/>
    <w:p w:rsidR="00624D0B" w:rsidRDefault="00624D0B" w:rsidP="005E1F62"/>
    <w:p w:rsidR="005E1F62" w:rsidRDefault="00624D0B" w:rsidP="005E1F62">
      <w:r>
        <w:rPr>
          <w:noProof/>
        </w:rPr>
        <w:drawing>
          <wp:inline distT="0" distB="0" distL="0" distR="0">
            <wp:extent cx="5762625" cy="412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4D0B" w:rsidRDefault="00624D0B" w:rsidP="005E1F62"/>
    <w:p w:rsidR="00624D0B" w:rsidRDefault="00624D0B" w:rsidP="005E1F62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2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62"/>
    <w:rsid w:val="005E1F62"/>
    <w:rsid w:val="00624D0B"/>
    <w:rsid w:val="006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2EC"/>
  <w15:chartTrackingRefBased/>
  <w15:docId w15:val="{752CFD9A-1EAD-4D99-A9A5-9220259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2020-03-30T18:44:00Z</dcterms:created>
  <dcterms:modified xsi:type="dcterms:W3CDTF">2020-03-30T19:04:00Z</dcterms:modified>
</cp:coreProperties>
</file>