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9C1" w:rsidRPr="009809C1" w:rsidRDefault="009809C1" w:rsidP="009809C1">
      <w:pPr>
        <w:rPr>
          <w:rFonts w:ascii="Times New Roman" w:hAnsi="Times New Roman" w:cs="Times New Roman"/>
          <w:sz w:val="32"/>
          <w:szCs w:val="32"/>
        </w:rPr>
      </w:pPr>
      <w:r w:rsidRPr="009809C1">
        <w:rPr>
          <w:rFonts w:ascii="Times New Roman" w:hAnsi="Times New Roman" w:cs="Times New Roman"/>
          <w:sz w:val="32"/>
          <w:szCs w:val="32"/>
        </w:rPr>
        <w:t>Fizyka</w:t>
      </w:r>
      <w:r>
        <w:rPr>
          <w:rFonts w:ascii="Times New Roman" w:hAnsi="Times New Roman" w:cs="Times New Roman"/>
          <w:sz w:val="32"/>
          <w:szCs w:val="32"/>
        </w:rPr>
        <w:t xml:space="preserve"> kl8- 20i21</w:t>
      </w:r>
      <w:bookmarkStart w:id="0" w:name="_GoBack"/>
      <w:bookmarkEnd w:id="0"/>
      <w:r w:rsidRPr="009809C1">
        <w:rPr>
          <w:rFonts w:ascii="Times New Roman" w:hAnsi="Times New Roman" w:cs="Times New Roman"/>
          <w:sz w:val="32"/>
          <w:szCs w:val="32"/>
        </w:rPr>
        <w:t>.05.2020</w:t>
      </w:r>
    </w:p>
    <w:p w:rsidR="009809C1" w:rsidRPr="009809C1" w:rsidRDefault="009809C1" w:rsidP="009809C1">
      <w:pPr>
        <w:rPr>
          <w:rFonts w:ascii="Times New Roman" w:hAnsi="Times New Roman" w:cs="Times New Roman"/>
          <w:b/>
          <w:sz w:val="32"/>
          <w:szCs w:val="32"/>
        </w:rPr>
      </w:pPr>
      <w:r w:rsidRPr="009809C1">
        <w:rPr>
          <w:rFonts w:ascii="Times New Roman" w:hAnsi="Times New Roman" w:cs="Times New Roman"/>
          <w:b/>
          <w:sz w:val="32"/>
          <w:szCs w:val="32"/>
        </w:rPr>
        <w:t xml:space="preserve">Temat: </w:t>
      </w:r>
      <w:r w:rsidRPr="009809C1">
        <w:rPr>
          <w:rFonts w:ascii="Times New Roman" w:hAnsi="Times New Roman" w:cs="Times New Roman"/>
          <w:b/>
          <w:sz w:val="32"/>
          <w:szCs w:val="32"/>
        </w:rPr>
        <w:t>Przejście światła przez pryzmat</w:t>
      </w:r>
      <w:r w:rsidRPr="009809C1">
        <w:rPr>
          <w:rFonts w:ascii="Times New Roman" w:hAnsi="Times New Roman" w:cs="Times New Roman"/>
          <w:b/>
          <w:sz w:val="32"/>
          <w:szCs w:val="32"/>
        </w:rPr>
        <w:t xml:space="preserve"> (2 </w:t>
      </w:r>
      <w:proofErr w:type="spellStart"/>
      <w:r w:rsidRPr="009809C1">
        <w:rPr>
          <w:rFonts w:ascii="Times New Roman" w:hAnsi="Times New Roman" w:cs="Times New Roman"/>
          <w:b/>
          <w:sz w:val="32"/>
          <w:szCs w:val="32"/>
        </w:rPr>
        <w:t>godz.lekcyjne</w:t>
      </w:r>
      <w:proofErr w:type="spellEnd"/>
      <w:r w:rsidRPr="009809C1">
        <w:rPr>
          <w:rFonts w:ascii="Times New Roman" w:hAnsi="Times New Roman" w:cs="Times New Roman"/>
          <w:b/>
          <w:sz w:val="32"/>
          <w:szCs w:val="32"/>
        </w:rPr>
        <w:t xml:space="preserve">) </w:t>
      </w:r>
    </w:p>
    <w:p w:rsidR="009809C1" w:rsidRPr="009809C1" w:rsidRDefault="009809C1" w:rsidP="009809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9809C1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Już potrafisz</w:t>
      </w:r>
    </w:p>
    <w:p w:rsidR="009809C1" w:rsidRPr="009809C1" w:rsidRDefault="009809C1" w:rsidP="009809C1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9809C1">
        <w:rPr>
          <w:rFonts w:ascii="Times New Roman" w:eastAsia="Times New Roman" w:hAnsi="Times New Roman" w:cs="Times New Roman"/>
          <w:sz w:val="32"/>
          <w:szCs w:val="32"/>
          <w:lang w:eastAsia="pl-PL"/>
        </w:rPr>
        <w:t>przytoczyć treść prawa odbicia światła;</w:t>
      </w:r>
    </w:p>
    <w:p w:rsidR="009809C1" w:rsidRPr="009809C1" w:rsidRDefault="009809C1" w:rsidP="009809C1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9809C1">
        <w:rPr>
          <w:rFonts w:ascii="Times New Roman" w:eastAsia="Times New Roman" w:hAnsi="Times New Roman" w:cs="Times New Roman"/>
          <w:sz w:val="32"/>
          <w:szCs w:val="32"/>
          <w:lang w:eastAsia="pl-PL"/>
        </w:rPr>
        <w:t>podać przyczyny, dla których światło na granicy dwóch ośrodków ulega załamaniu.</w:t>
      </w:r>
    </w:p>
    <w:p w:rsidR="009809C1" w:rsidRPr="009809C1" w:rsidRDefault="009809C1" w:rsidP="009809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9809C1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Nauczysz się</w:t>
      </w:r>
    </w:p>
    <w:p w:rsidR="009809C1" w:rsidRPr="009809C1" w:rsidRDefault="009809C1" w:rsidP="009809C1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9809C1">
        <w:rPr>
          <w:rFonts w:ascii="Times New Roman" w:eastAsia="Times New Roman" w:hAnsi="Times New Roman" w:cs="Times New Roman"/>
          <w:sz w:val="32"/>
          <w:szCs w:val="32"/>
          <w:lang w:eastAsia="pl-PL"/>
        </w:rPr>
        <w:t>że światło białe jest mieszaniną barw;</w:t>
      </w:r>
    </w:p>
    <w:p w:rsidR="009809C1" w:rsidRPr="009809C1" w:rsidRDefault="009809C1" w:rsidP="009809C1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9809C1">
        <w:rPr>
          <w:rFonts w:ascii="Times New Roman" w:eastAsia="Times New Roman" w:hAnsi="Times New Roman" w:cs="Times New Roman"/>
          <w:sz w:val="32"/>
          <w:szCs w:val="32"/>
          <w:lang w:eastAsia="pl-PL"/>
        </w:rPr>
        <w:t>że światło białe ulega rozszczepieniu podczas przejścia przez pryzmat;</w:t>
      </w:r>
    </w:p>
    <w:p w:rsidR="009809C1" w:rsidRPr="009809C1" w:rsidRDefault="009809C1" w:rsidP="009809C1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9809C1">
        <w:rPr>
          <w:rFonts w:ascii="Times New Roman" w:eastAsia="Times New Roman" w:hAnsi="Times New Roman" w:cs="Times New Roman"/>
          <w:sz w:val="32"/>
          <w:szCs w:val="32"/>
          <w:lang w:eastAsia="pl-PL"/>
        </w:rPr>
        <w:t>podawać przyczyny, dla których światło białe ulega rozszczepieniu.</w:t>
      </w:r>
    </w:p>
    <w:p w:rsidR="009809C1" w:rsidRPr="009809C1" w:rsidRDefault="009809C1" w:rsidP="009809C1">
      <w:pPr>
        <w:rPr>
          <w:rFonts w:ascii="Times New Roman" w:hAnsi="Times New Roman" w:cs="Times New Roman"/>
          <w:sz w:val="32"/>
          <w:szCs w:val="32"/>
        </w:rPr>
      </w:pPr>
    </w:p>
    <w:p w:rsidR="009809C1" w:rsidRPr="009809C1" w:rsidRDefault="009809C1" w:rsidP="009809C1">
      <w:pPr>
        <w:rPr>
          <w:rFonts w:ascii="Times New Roman" w:hAnsi="Times New Roman" w:cs="Times New Roman"/>
          <w:sz w:val="32"/>
          <w:szCs w:val="32"/>
        </w:rPr>
      </w:pPr>
      <w:r w:rsidRPr="009809C1">
        <w:rPr>
          <w:rFonts w:ascii="Times New Roman" w:hAnsi="Times New Roman" w:cs="Times New Roman"/>
          <w:sz w:val="32"/>
          <w:szCs w:val="32"/>
        </w:rPr>
        <w:t xml:space="preserve">Link do tematu: </w:t>
      </w:r>
      <w:hyperlink r:id="rId5" w:history="1">
        <w:r w:rsidRPr="009809C1">
          <w:rPr>
            <w:rStyle w:val="Hipercze"/>
            <w:rFonts w:ascii="Times New Roman" w:hAnsi="Times New Roman" w:cs="Times New Roman"/>
            <w:sz w:val="32"/>
            <w:szCs w:val="32"/>
          </w:rPr>
          <w:t>https://epodreczniki.pl/a/zjawisko-rozszczepienia-swiatla-swiatlo-biale-jako-mieszanina-barw/D13X5QgzI</w:t>
        </w:r>
      </w:hyperlink>
    </w:p>
    <w:p w:rsidR="009809C1" w:rsidRPr="009809C1" w:rsidRDefault="009809C1" w:rsidP="009809C1">
      <w:pPr>
        <w:rPr>
          <w:rFonts w:ascii="Times New Roman" w:hAnsi="Times New Roman" w:cs="Times New Roman"/>
          <w:sz w:val="32"/>
          <w:szCs w:val="32"/>
        </w:rPr>
      </w:pPr>
      <w:r w:rsidRPr="009809C1">
        <w:rPr>
          <w:rFonts w:ascii="Times New Roman" w:hAnsi="Times New Roman" w:cs="Times New Roman"/>
          <w:sz w:val="32"/>
          <w:szCs w:val="32"/>
        </w:rPr>
        <w:t>Notatka</w:t>
      </w:r>
    </w:p>
    <w:p w:rsidR="009809C1" w:rsidRPr="009809C1" w:rsidRDefault="009809C1" w:rsidP="009809C1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1B1B1B"/>
          <w:sz w:val="32"/>
          <w:szCs w:val="32"/>
        </w:rPr>
      </w:pPr>
      <w:r w:rsidRPr="009809C1">
        <w:rPr>
          <w:color w:val="1B1B1B"/>
          <w:sz w:val="32"/>
          <w:szCs w:val="32"/>
        </w:rPr>
        <w:t>Pryzmat to bryła z materiału optycznie przezroczystego (zwykle ze szkła), będąca graniastosłupem o podstawie trójkąta.</w:t>
      </w:r>
    </w:p>
    <w:p w:rsidR="009809C1" w:rsidRPr="009809C1" w:rsidRDefault="009809C1" w:rsidP="009809C1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1B1B1B"/>
          <w:sz w:val="32"/>
          <w:szCs w:val="32"/>
        </w:rPr>
      </w:pPr>
      <w:r w:rsidRPr="009809C1">
        <w:rPr>
          <w:color w:val="1B1B1B"/>
          <w:sz w:val="32"/>
          <w:szCs w:val="32"/>
        </w:rPr>
        <w:t>Światło przechodząc przez pryzmat ulega podwójnemu załamaniu, po raz pierwszy na granicy ośrodków powietrze–szkło (przy wejściu do pryzmatu), po raz drugi na granicy szkło–powietrze (przy wyjściu z pryzmatu).</w:t>
      </w:r>
    </w:p>
    <w:p w:rsidR="009809C1" w:rsidRPr="009809C1" w:rsidRDefault="009809C1" w:rsidP="009809C1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1B1B1B"/>
          <w:sz w:val="32"/>
          <w:szCs w:val="32"/>
        </w:rPr>
      </w:pPr>
      <w:r w:rsidRPr="009809C1">
        <w:rPr>
          <w:color w:val="1B1B1B"/>
          <w:sz w:val="32"/>
          <w:szCs w:val="32"/>
        </w:rPr>
        <w:t>Widmo światła białego jest to zestaw kolorów od fioletowego do czerwonego, płynnie przechodzących jeden w drugi, będący wynikiem rozszczepienia wiązki światła białego.</w:t>
      </w:r>
    </w:p>
    <w:p w:rsidR="009809C1" w:rsidRPr="009809C1" w:rsidRDefault="009809C1" w:rsidP="009809C1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1B1B1B"/>
          <w:sz w:val="32"/>
          <w:szCs w:val="32"/>
        </w:rPr>
      </w:pPr>
      <w:r w:rsidRPr="009809C1">
        <w:rPr>
          <w:color w:val="1B1B1B"/>
          <w:sz w:val="32"/>
          <w:szCs w:val="32"/>
        </w:rPr>
        <w:t>Światło białe jest mieszaniną barw.</w:t>
      </w:r>
    </w:p>
    <w:p w:rsidR="009809C1" w:rsidRPr="009809C1" w:rsidRDefault="009809C1" w:rsidP="009809C1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1B1B1B"/>
          <w:sz w:val="32"/>
          <w:szCs w:val="32"/>
        </w:rPr>
      </w:pPr>
      <w:r w:rsidRPr="009809C1">
        <w:rPr>
          <w:color w:val="1B1B1B"/>
          <w:sz w:val="32"/>
          <w:szCs w:val="32"/>
        </w:rPr>
        <w:t>Podczas przejścia przez pryzmat największemu załamaniu ulega światło fioletowe, a najmniejszemu – czerwone.</w:t>
      </w:r>
    </w:p>
    <w:p w:rsidR="009809C1" w:rsidRPr="009809C1" w:rsidRDefault="009809C1" w:rsidP="009809C1">
      <w:pPr>
        <w:rPr>
          <w:rFonts w:ascii="Times New Roman" w:hAnsi="Times New Roman" w:cs="Times New Roman"/>
          <w:color w:val="1B1B1B"/>
          <w:sz w:val="32"/>
          <w:szCs w:val="32"/>
        </w:rPr>
      </w:pPr>
    </w:p>
    <w:p w:rsidR="009809C1" w:rsidRPr="009809C1" w:rsidRDefault="009809C1" w:rsidP="009809C1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9809C1" w:rsidRPr="009809C1" w:rsidRDefault="009809C1" w:rsidP="009809C1">
      <w:pPr>
        <w:ind w:left="360"/>
        <w:rPr>
          <w:rFonts w:ascii="Times New Roman" w:hAnsi="Times New Roman" w:cs="Times New Roman"/>
          <w:sz w:val="32"/>
          <w:szCs w:val="32"/>
        </w:rPr>
      </w:pPr>
      <w:r w:rsidRPr="009809C1">
        <w:rPr>
          <w:rFonts w:ascii="Times New Roman" w:hAnsi="Times New Roman" w:cs="Times New Roman"/>
          <w:sz w:val="32"/>
          <w:szCs w:val="32"/>
        </w:rPr>
        <w:t>Zapisz temat w zeszycie, proszę nadrobić zaległości w zadaniach domowych z poprzednich zajęć. Wszystko zamieszczamy na Messengerze lub przesyłamy na mysia80r@wp.pl</w:t>
      </w:r>
    </w:p>
    <w:p w:rsidR="009809C1" w:rsidRPr="009809C1" w:rsidRDefault="009809C1" w:rsidP="009809C1">
      <w:pPr>
        <w:rPr>
          <w:rFonts w:ascii="Times New Roman" w:hAnsi="Times New Roman" w:cs="Times New Roman"/>
          <w:sz w:val="32"/>
          <w:szCs w:val="32"/>
        </w:rPr>
      </w:pPr>
    </w:p>
    <w:p w:rsidR="009809C1" w:rsidRPr="009809C1" w:rsidRDefault="009809C1" w:rsidP="009809C1">
      <w:pPr>
        <w:rPr>
          <w:rFonts w:ascii="Times New Roman" w:hAnsi="Times New Roman" w:cs="Times New Roman"/>
          <w:sz w:val="32"/>
          <w:szCs w:val="32"/>
        </w:rPr>
      </w:pPr>
    </w:p>
    <w:p w:rsidR="00415AA3" w:rsidRPr="009809C1" w:rsidRDefault="00415AA3">
      <w:pPr>
        <w:rPr>
          <w:rFonts w:ascii="Times New Roman" w:hAnsi="Times New Roman" w:cs="Times New Roman"/>
          <w:sz w:val="32"/>
          <w:szCs w:val="32"/>
        </w:rPr>
      </w:pPr>
    </w:p>
    <w:sectPr w:rsidR="00415AA3" w:rsidRPr="00980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E25AB"/>
    <w:multiLevelType w:val="multilevel"/>
    <w:tmpl w:val="AD7AC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F4259C"/>
    <w:multiLevelType w:val="multilevel"/>
    <w:tmpl w:val="F98C1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9F17BE"/>
    <w:multiLevelType w:val="multilevel"/>
    <w:tmpl w:val="EDAC7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DA6C66"/>
    <w:multiLevelType w:val="multilevel"/>
    <w:tmpl w:val="87123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0E0F5D"/>
    <w:multiLevelType w:val="multilevel"/>
    <w:tmpl w:val="1646C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FB6A84"/>
    <w:multiLevelType w:val="multilevel"/>
    <w:tmpl w:val="2EA4B34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9C1"/>
    <w:rsid w:val="00415AA3"/>
    <w:rsid w:val="0098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4C431"/>
  <w15:chartTrackingRefBased/>
  <w15:docId w15:val="{B58465F9-0D9F-465C-A018-A31002586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9C1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809C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80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text">
    <w:name w:val="mtext"/>
    <w:basedOn w:val="Domylnaczcionkaakapitu"/>
    <w:rsid w:val="00980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0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2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23103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1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213968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9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zjawisko-rozszczepienia-swiatla-swiatlo-biale-jako-mieszanina-barw/D13X5Qgz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1</cp:revision>
  <dcterms:created xsi:type="dcterms:W3CDTF">2020-05-19T10:42:00Z</dcterms:created>
  <dcterms:modified xsi:type="dcterms:W3CDTF">2020-05-19T10:50:00Z</dcterms:modified>
</cp:coreProperties>
</file>