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C2" w:rsidRDefault="00E823C2" w:rsidP="00E82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EDB - 1-2.04.2020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1SB</w:t>
      </w:r>
    </w:p>
    <w:p w:rsidR="00E823C2" w:rsidRDefault="00E823C2" w:rsidP="00E82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Międzynarodowe prawo humanitarne</w:t>
      </w:r>
    </w:p>
    <w:p w:rsidR="00E823C2" w:rsidRDefault="00E823C2" w:rsidP="00E82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tej lekcji będziesz wiedział jakie są:</w:t>
      </w:r>
    </w:p>
    <w:p w:rsidR="00E823C2" w:rsidRDefault="00E823C2" w:rsidP="00E8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podstawowe zasady międzynarodowego prawa humanitarnego oraz podstawowe dokumenty ONZ regulujące funkcjonowanie obrony cywilnej w świecie</w:t>
      </w:r>
    </w:p>
    <w:p w:rsidR="00E823C2" w:rsidRDefault="00E823C2" w:rsidP="00E8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jak </w:t>
      </w:r>
      <w:r>
        <w:rPr>
          <w:rFonts w:ascii="Times New Roman" w:hAnsi="Times New Roman" w:cs="Times New Roman"/>
          <w:sz w:val="28"/>
          <w:szCs w:val="28"/>
        </w:rPr>
        <w:t>identyfikuje obiekty opatrzone międzynarodowymi znakami ochrony zabytków</w:t>
      </w:r>
    </w:p>
    <w:p w:rsidR="00E823C2" w:rsidRDefault="00E823C2" w:rsidP="00E82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co to jest Polski Czerwony Krzyż</w:t>
      </w:r>
    </w:p>
    <w:p w:rsidR="00E823C2" w:rsidRDefault="00E823C2" w:rsidP="00E82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1.zapisz w zeszycie temat lekcji </w:t>
      </w:r>
    </w:p>
    <w:p w:rsidR="00E823C2" w:rsidRDefault="00E823C2" w:rsidP="00E82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2.wymień zasady prawa humanitarnego</w:t>
      </w:r>
    </w:p>
    <w:p w:rsidR="00E823C2" w:rsidRDefault="00E823C2" w:rsidP="00E82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co to jest Polski Czerwony Krzyż</w:t>
      </w:r>
    </w:p>
    <w:p w:rsidR="00E823C2" w:rsidRDefault="00E823C2" w:rsidP="00E82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narysuj jego znak graficzny</w:t>
      </w:r>
    </w:p>
    <w:p w:rsidR="00E823C2" w:rsidRDefault="00E823C2" w:rsidP="00E82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zrób zdjęcie swojej pracy i wyślij do mnie na mysia80r@wp.pl</w:t>
      </w:r>
    </w:p>
    <w:p w:rsidR="00E823C2" w:rsidRDefault="00E823C2" w:rsidP="00E823C2">
      <w:pPr>
        <w:rPr>
          <w:rFonts w:ascii="Times New Roman" w:hAnsi="Times New Roman" w:cs="Times New Roman"/>
          <w:sz w:val="28"/>
          <w:szCs w:val="28"/>
        </w:rPr>
      </w:pPr>
    </w:p>
    <w:p w:rsidR="00D0222C" w:rsidRDefault="00D0222C"/>
    <w:sectPr w:rsidR="00D0222C" w:rsidSect="00D02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23C2"/>
    <w:rsid w:val="00D0222C"/>
    <w:rsid w:val="00E8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Company>Toshiba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2020-04-01T06:13:00Z</dcterms:created>
  <dcterms:modified xsi:type="dcterms:W3CDTF">2020-04-01T06:14:00Z</dcterms:modified>
</cp:coreProperties>
</file>