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7" w:rsidRDefault="00E73177"/>
    <w:p w:rsidR="00E96C89" w:rsidRDefault="00E96C89"/>
    <w:p w:rsidR="00E96C89" w:rsidRPr="00E96C89" w:rsidRDefault="00E96C89" w:rsidP="00E96C89">
      <w:pPr>
        <w:shd w:val="clear" w:color="auto" w:fill="FFFFFF"/>
        <w:spacing w:after="115" w:line="240" w:lineRule="auto"/>
        <w:textAlignment w:val="top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pl-PL"/>
        </w:rPr>
      </w:pPr>
      <w:r w:rsidRPr="00E96C89">
        <w:rPr>
          <w:rFonts w:ascii="Times New Roman" w:eastAsia="Times New Roman" w:hAnsi="Times New Roman" w:cs="Times New Roman"/>
          <w:color w:val="333333"/>
          <w:sz w:val="40"/>
          <w:szCs w:val="40"/>
          <w:lang w:eastAsia="pl-PL"/>
        </w:rPr>
        <w:t>Procedura przyjmowania dziecka do świetlicy</w:t>
      </w:r>
    </w:p>
    <w:p w:rsidR="00E96C89" w:rsidRPr="00E96C89" w:rsidRDefault="00E96C89" w:rsidP="00E96C8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96C89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E96C89" w:rsidRPr="00E96C89" w:rsidRDefault="00E96C89" w:rsidP="00E96C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96C89">
        <w:rPr>
          <w:rFonts w:ascii="Georgia" w:eastAsia="Times New Roman" w:hAnsi="Georgia" w:cs="Times New Roman"/>
          <w:color w:val="777777"/>
          <w:sz w:val="21"/>
          <w:szCs w:val="21"/>
          <w:lang w:eastAsia="pl-PL"/>
        </w:rPr>
        <w:t>Do świetlicy szkolnej przyjmowani są w pierwszej kolejności uczniowie.</w:t>
      </w:r>
    </w:p>
    <w:p w:rsidR="00E96C89" w:rsidRPr="00E96C89" w:rsidRDefault="00E96C89" w:rsidP="00E96C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96C89">
        <w:rPr>
          <w:rFonts w:ascii="Georgia" w:eastAsia="Times New Roman" w:hAnsi="Georgia" w:cs="Times New Roman"/>
          <w:color w:val="777777"/>
          <w:sz w:val="21"/>
          <w:szCs w:val="21"/>
          <w:lang w:eastAsia="pl-PL"/>
        </w:rPr>
        <w:t>Uczniowie z poza Obornik Śląskich, mogą być zwolnieni z dowożenia i uczęszczania na  świetlice szkolną tylko w przypadku oświadczenia rodzica o własnym dowożeniu dziecka i  sposobie zapewnienia opieki po zakończonych zajęciach lekcyjnych.</w:t>
      </w:r>
    </w:p>
    <w:p w:rsidR="00E96C89" w:rsidRPr="00E96C89" w:rsidRDefault="00E96C89" w:rsidP="00E96C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96C89">
        <w:rPr>
          <w:rFonts w:ascii="Georgia" w:eastAsia="Times New Roman" w:hAnsi="Georgia" w:cs="Times New Roman"/>
          <w:color w:val="777777"/>
          <w:sz w:val="21"/>
          <w:szCs w:val="21"/>
          <w:lang w:eastAsia="pl-PL"/>
        </w:rPr>
        <w:t>Uczniowie przebywający na świetlicy szkolnej są przekazywani tylko rodzicowi lub wyznaczonemu przez nich opiekunowi. O wszelkich zmianach dotyczących trybu odbierania dziecka ze świetlicy szkolnej (np. odbieranie dziecka przez osobę dotąd nie upoważnioną, samodzielne wyjście itp. ) rodzice muszą powiadomić nauczyciela świetlicy na piśmie – z datą i podpisem. Bez takiego upoważnienia dziecko nie może opuścić świetlicy.</w:t>
      </w:r>
    </w:p>
    <w:p w:rsidR="00E96C89" w:rsidRPr="00E96C89" w:rsidRDefault="00E96C89" w:rsidP="00E96C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96C89">
        <w:rPr>
          <w:rFonts w:ascii="Georgia" w:eastAsia="Times New Roman" w:hAnsi="Georgia" w:cs="Times New Roman"/>
          <w:color w:val="777777"/>
          <w:sz w:val="21"/>
          <w:szCs w:val="21"/>
          <w:lang w:eastAsia="pl-PL"/>
        </w:rPr>
        <w:t>Przyjęcie ucznia do świetlicy poprzedzają następujące czynności:</w:t>
      </w:r>
    </w:p>
    <w:p w:rsidR="00E96C89" w:rsidRPr="00E96C89" w:rsidRDefault="00E96C89" w:rsidP="00E96C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96C89">
        <w:rPr>
          <w:rFonts w:ascii="Georgia" w:eastAsia="Times New Roman" w:hAnsi="Georgia" w:cs="Times New Roman"/>
          <w:color w:val="777777"/>
          <w:sz w:val="21"/>
          <w:szCs w:val="21"/>
          <w:lang w:eastAsia="pl-PL"/>
        </w:rPr>
        <w:t> Przyjęcie uczniów do świetlicy odbywa się na podstawie złożenia pisemnego wniosku (kart zgłoszeń) , które zawierają podstawowe dane o sytuacji rodzinnej ucznia (imię i nazwisko, data urodzenia, klasa, miejsce zamieszkania, nr telefonu kontaktowego, szczególne uwarunkowania zdrowotne, osoby upoważnione do odbioru dziecka).</w:t>
      </w:r>
    </w:p>
    <w:p w:rsidR="00E96C89" w:rsidRPr="00E96C89" w:rsidRDefault="00E96C89" w:rsidP="00E96C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96C89">
        <w:rPr>
          <w:rFonts w:ascii="Georgia" w:eastAsia="Times New Roman" w:hAnsi="Georgia" w:cs="Times New Roman"/>
          <w:color w:val="777777"/>
          <w:sz w:val="21"/>
          <w:szCs w:val="21"/>
          <w:lang w:eastAsia="pl-PL"/>
        </w:rPr>
        <w:t>Wypełnienie przez rodzica (opiekuna prawnego) Karty Zgłoszenia Dziecka do Świetlicy powinno nastąpić w pierwszy tygodniu września roku szkolnego.</w:t>
      </w:r>
    </w:p>
    <w:p w:rsidR="00E96C89" w:rsidRPr="00E96C89" w:rsidRDefault="00E96C89" w:rsidP="00E96C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96C89">
        <w:rPr>
          <w:rFonts w:ascii="Georgia" w:eastAsia="Times New Roman" w:hAnsi="Georgia" w:cs="Times New Roman"/>
          <w:color w:val="777777"/>
          <w:sz w:val="21"/>
          <w:szCs w:val="21"/>
          <w:lang w:eastAsia="pl-PL"/>
        </w:rPr>
        <w:t>Rozpatrzenie wniosków i sporządzenie list uczniów zapisanych do świetlicy szkolnej zakończone jest w dniu 10 września.</w:t>
      </w:r>
    </w:p>
    <w:p w:rsidR="00E96C89" w:rsidRPr="00E96C89" w:rsidRDefault="00E96C89" w:rsidP="00E96C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96C89">
        <w:rPr>
          <w:rFonts w:ascii="Georgia" w:eastAsia="Times New Roman" w:hAnsi="Georgia" w:cs="Times New Roman"/>
          <w:color w:val="777777"/>
          <w:sz w:val="21"/>
          <w:szCs w:val="21"/>
          <w:lang w:eastAsia="pl-PL"/>
        </w:rPr>
        <w:t>Zatwierdzenie wykazów uczniów uczęszczających do świetlicy szkolnej następuje przez Dyrektora Szkoły w drugim tygodniu rozpoczynającego się roku szkolnego.</w:t>
      </w:r>
    </w:p>
    <w:p w:rsidR="00E96C89" w:rsidRDefault="00E96C89"/>
    <w:sectPr w:rsidR="00E96C89" w:rsidSect="00E7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36A"/>
    <w:multiLevelType w:val="multilevel"/>
    <w:tmpl w:val="D7D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45BFA"/>
    <w:multiLevelType w:val="multilevel"/>
    <w:tmpl w:val="B262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E96C89"/>
    <w:rsid w:val="00E73177"/>
    <w:rsid w:val="00E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177"/>
  </w:style>
  <w:style w:type="paragraph" w:styleId="Nagwek2">
    <w:name w:val="heading 2"/>
    <w:basedOn w:val="Normalny"/>
    <w:link w:val="Nagwek2Znak"/>
    <w:uiPriority w:val="9"/>
    <w:qFormat/>
    <w:rsid w:val="00E9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6C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2020-08-30T10:14:00Z</dcterms:created>
  <dcterms:modified xsi:type="dcterms:W3CDTF">2020-08-30T10:15:00Z</dcterms:modified>
</cp:coreProperties>
</file>