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A41A0" w14:textId="77777777" w:rsidR="0004384F" w:rsidRPr="00D44036" w:rsidRDefault="0004384F" w:rsidP="00E925E8">
      <w:pPr>
        <w:autoSpaceDE w:val="0"/>
        <w:autoSpaceDN w:val="0"/>
        <w:spacing w:after="0"/>
        <w:jc w:val="right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14:paraId="66944E92" w14:textId="77777777" w:rsidR="0004384F" w:rsidRPr="00D44036" w:rsidRDefault="0004384F" w:rsidP="0004384F">
      <w:pPr>
        <w:suppressAutoHyphens/>
        <w:autoSpaceDN w:val="0"/>
        <w:spacing w:after="200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629720C3" w14:textId="77777777" w:rsidR="0004384F" w:rsidRPr="00D44036" w:rsidRDefault="0004384F" w:rsidP="0004384F">
      <w:pPr>
        <w:suppressAutoHyphens/>
        <w:autoSpaceDN w:val="0"/>
        <w:spacing w:after="200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5AD0BDFE" w14:textId="2140B127" w:rsidR="0004384F" w:rsidRPr="00D44036" w:rsidRDefault="0004384F" w:rsidP="0004384F">
      <w:pPr>
        <w:suppressAutoHyphens/>
        <w:autoSpaceDN w:val="0"/>
        <w:spacing w:after="200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15159B5C" w14:textId="77777777" w:rsidR="0004384F" w:rsidRPr="00D44036" w:rsidRDefault="0004384F" w:rsidP="0004384F">
      <w:pPr>
        <w:suppressAutoHyphens/>
        <w:autoSpaceDN w:val="0"/>
        <w:spacing w:after="200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78F5C2FA" w14:textId="77777777" w:rsidR="0004384F" w:rsidRPr="00D44036" w:rsidRDefault="0004384F" w:rsidP="0004384F">
      <w:pPr>
        <w:suppressAutoHyphens/>
        <w:autoSpaceDN w:val="0"/>
        <w:spacing w:after="200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0745F79F" w14:textId="28340293" w:rsidR="0004384F" w:rsidRPr="00D44036" w:rsidRDefault="0004384F" w:rsidP="0004384F">
      <w:pPr>
        <w:suppressAutoHyphens/>
        <w:autoSpaceDN w:val="0"/>
        <w:spacing w:after="200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2239398C" w14:textId="77777777" w:rsidR="0004384F" w:rsidRPr="00D44036" w:rsidRDefault="0004384F" w:rsidP="0004384F">
      <w:pPr>
        <w:suppressAutoHyphens/>
        <w:autoSpaceDN w:val="0"/>
        <w:spacing w:after="200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08617ED6" w14:textId="3AC5E636" w:rsidR="0004384F" w:rsidRPr="009C1BFF" w:rsidRDefault="0004384F" w:rsidP="0004384F">
      <w:pPr>
        <w:suppressAutoHyphens/>
        <w:autoSpaceDN w:val="0"/>
        <w:spacing w:after="0"/>
        <w:jc w:val="center"/>
        <w:textAlignment w:val="baseline"/>
        <w:rPr>
          <w:rFonts w:eastAsia="Calibri" w:cstheme="minorHAnsi"/>
          <w:b/>
          <w:sz w:val="32"/>
          <w:szCs w:val="32"/>
        </w:rPr>
      </w:pPr>
      <w:r w:rsidRPr="009C1BFF">
        <w:rPr>
          <w:rFonts w:eastAsia="Calibri" w:cstheme="minorHAnsi"/>
          <w:b/>
          <w:sz w:val="32"/>
          <w:szCs w:val="32"/>
        </w:rPr>
        <w:t xml:space="preserve">KONCEPCJA FUNKCJONOWANIA I ROZWOJU </w:t>
      </w:r>
    </w:p>
    <w:p w14:paraId="1F4B9C74" w14:textId="77777777" w:rsidR="0004384F" w:rsidRPr="009C1BFF" w:rsidRDefault="0004384F" w:rsidP="0004384F">
      <w:pPr>
        <w:suppressAutoHyphens/>
        <w:autoSpaceDN w:val="0"/>
        <w:spacing w:after="0"/>
        <w:jc w:val="center"/>
        <w:textAlignment w:val="baseline"/>
        <w:rPr>
          <w:rFonts w:eastAsia="Calibri" w:cstheme="minorHAnsi"/>
          <w:b/>
          <w:sz w:val="32"/>
          <w:szCs w:val="32"/>
        </w:rPr>
      </w:pPr>
      <w:r w:rsidRPr="009C1BFF">
        <w:rPr>
          <w:rFonts w:eastAsia="Calibri" w:cstheme="minorHAnsi"/>
          <w:b/>
          <w:sz w:val="32"/>
          <w:szCs w:val="32"/>
        </w:rPr>
        <w:t>SZKOŁY PODSTAWOWEJ IM. ŚW. JANA PAWŁA II W</w:t>
      </w:r>
      <w:r w:rsidR="00E925E8" w:rsidRPr="009C1BFF">
        <w:rPr>
          <w:rFonts w:eastAsia="Calibri" w:cstheme="minorHAnsi"/>
          <w:b/>
          <w:sz w:val="32"/>
          <w:szCs w:val="32"/>
        </w:rPr>
        <w:t> </w:t>
      </w:r>
      <w:r w:rsidRPr="009C1BFF">
        <w:rPr>
          <w:rFonts w:eastAsia="Calibri" w:cstheme="minorHAnsi"/>
          <w:b/>
          <w:sz w:val="32"/>
          <w:szCs w:val="32"/>
        </w:rPr>
        <w:t>BĘBLE</w:t>
      </w:r>
    </w:p>
    <w:p w14:paraId="32BDD746" w14:textId="29B2D904" w:rsidR="0004384F" w:rsidRPr="00D44036" w:rsidRDefault="0004384F" w:rsidP="0004384F">
      <w:pPr>
        <w:suppressAutoHyphens/>
        <w:autoSpaceDN w:val="0"/>
        <w:spacing w:after="200"/>
        <w:jc w:val="center"/>
        <w:textAlignment w:val="baseline"/>
        <w:rPr>
          <w:rFonts w:eastAsia="Calibri" w:cstheme="minorHAnsi"/>
          <w:sz w:val="24"/>
          <w:szCs w:val="24"/>
        </w:rPr>
      </w:pPr>
    </w:p>
    <w:p w14:paraId="37F856B2" w14:textId="77777777" w:rsidR="0004384F" w:rsidRPr="009C1BFF" w:rsidRDefault="0004384F" w:rsidP="0004384F">
      <w:pPr>
        <w:suppressAutoHyphens/>
        <w:autoSpaceDN w:val="0"/>
        <w:spacing w:after="200"/>
        <w:jc w:val="center"/>
        <w:textAlignment w:val="baseline"/>
        <w:rPr>
          <w:rFonts w:eastAsia="Calibri" w:cstheme="minorHAnsi"/>
          <w:b/>
          <w:sz w:val="28"/>
          <w:szCs w:val="28"/>
        </w:rPr>
      </w:pPr>
      <w:r w:rsidRPr="009C1BFF">
        <w:rPr>
          <w:rFonts w:eastAsia="Calibri" w:cstheme="minorHAnsi"/>
          <w:b/>
          <w:sz w:val="28"/>
          <w:szCs w:val="28"/>
        </w:rPr>
        <w:t xml:space="preserve">Opracowała: </w:t>
      </w:r>
    </w:p>
    <w:p w14:paraId="4D22C254" w14:textId="0D75A095" w:rsidR="0004384F" w:rsidRPr="009C1BFF" w:rsidRDefault="0004384F" w:rsidP="0004384F">
      <w:pPr>
        <w:suppressAutoHyphens/>
        <w:autoSpaceDN w:val="0"/>
        <w:spacing w:after="200"/>
        <w:jc w:val="center"/>
        <w:textAlignment w:val="baseline"/>
        <w:rPr>
          <w:rFonts w:eastAsia="Calibri" w:cstheme="minorHAnsi"/>
          <w:b/>
          <w:sz w:val="28"/>
          <w:szCs w:val="28"/>
        </w:rPr>
      </w:pPr>
      <w:r w:rsidRPr="009C1BFF">
        <w:rPr>
          <w:rFonts w:eastAsia="Calibri" w:cstheme="minorHAnsi"/>
          <w:b/>
          <w:sz w:val="28"/>
          <w:szCs w:val="28"/>
        </w:rPr>
        <w:t xml:space="preserve">mgr Lucyna Kurek </w:t>
      </w:r>
    </w:p>
    <w:p w14:paraId="0AF0C435" w14:textId="4644021C" w:rsidR="002A2817" w:rsidRPr="00D44036" w:rsidRDefault="002A2817" w:rsidP="0004384F">
      <w:pPr>
        <w:suppressAutoHyphens/>
        <w:autoSpaceDN w:val="0"/>
        <w:spacing w:after="200"/>
        <w:jc w:val="center"/>
        <w:textAlignment w:val="baseline"/>
        <w:rPr>
          <w:rFonts w:eastAsia="Calibri" w:cstheme="minorHAnsi"/>
          <w:b/>
          <w:sz w:val="24"/>
          <w:szCs w:val="24"/>
        </w:rPr>
      </w:pPr>
    </w:p>
    <w:p w14:paraId="4985FE49" w14:textId="4D3C32F0" w:rsidR="0004384F" w:rsidRPr="00D44036" w:rsidRDefault="009C1BFF" w:rsidP="0004384F">
      <w:pPr>
        <w:autoSpaceDN w:val="0"/>
        <w:spacing w:after="200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C6482FA" wp14:editId="218C4438">
            <wp:simplePos x="0" y="0"/>
            <wp:positionH relativeFrom="column">
              <wp:posOffset>626110</wp:posOffset>
            </wp:positionH>
            <wp:positionV relativeFrom="paragraph">
              <wp:posOffset>48260</wp:posOffset>
            </wp:positionV>
            <wp:extent cx="5044440" cy="4450080"/>
            <wp:effectExtent l="0" t="0" r="3810" b="7620"/>
            <wp:wrapNone/>
            <wp:docPr id="1" name="Obraz 1" descr="C:\Users\Elżbieta Oraczewska\AppData\Local\Microsoft\Windows\INetCache\Content.MSO\5F8EE4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żbieta Oraczewska\AppData\Local\Microsoft\Windows\INetCache\Content.MSO\5F8EE44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4F" w:rsidRPr="00D44036">
        <w:rPr>
          <w:rFonts w:eastAsia="Calibri" w:cstheme="minorHAnsi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20956957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B2ECAE" w14:textId="740366CB" w:rsidR="00DA7322" w:rsidRPr="00D44036" w:rsidRDefault="00DA7322">
          <w:pPr>
            <w:pStyle w:val="Nagwekspisutreci"/>
            <w:rPr>
              <w:rFonts w:asciiTheme="minorHAnsi" w:hAnsiTheme="minorHAnsi" w:cstheme="minorHAnsi"/>
              <w:b/>
              <w:bCs/>
              <w:color w:val="auto"/>
            </w:rPr>
          </w:pPr>
          <w:r w:rsidRPr="00D44036">
            <w:rPr>
              <w:rFonts w:asciiTheme="minorHAnsi" w:hAnsiTheme="minorHAnsi" w:cstheme="minorHAnsi"/>
              <w:b/>
              <w:bCs/>
              <w:color w:val="auto"/>
            </w:rPr>
            <w:t>Spis treści</w:t>
          </w:r>
        </w:p>
        <w:p w14:paraId="6D08B082" w14:textId="43FB61F7" w:rsidR="00504413" w:rsidRDefault="00DA732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D44036">
            <w:rPr>
              <w:rFonts w:cstheme="minorHAnsi"/>
              <w:b/>
              <w:bCs/>
            </w:rPr>
            <w:fldChar w:fldCharType="begin"/>
          </w:r>
          <w:r w:rsidRPr="00D44036">
            <w:rPr>
              <w:rFonts w:cstheme="minorHAnsi"/>
              <w:b/>
              <w:bCs/>
            </w:rPr>
            <w:instrText xml:space="preserve"> TOC \o "1-3" \h \z \u </w:instrText>
          </w:r>
          <w:r w:rsidRPr="00D44036">
            <w:rPr>
              <w:rFonts w:cstheme="minorHAnsi"/>
              <w:b/>
              <w:bCs/>
            </w:rPr>
            <w:fldChar w:fldCharType="separate"/>
          </w:r>
          <w:hyperlink w:anchor="_Toc11170468" w:history="1">
            <w:r w:rsidR="00504413" w:rsidRPr="00A639DA">
              <w:rPr>
                <w:rStyle w:val="Hipercze"/>
                <w:rFonts w:eastAsia="Calibri" w:cstheme="minorHAnsi"/>
                <w:b/>
                <w:bCs/>
                <w:noProof/>
              </w:rPr>
              <w:t>Wstęp</w:t>
            </w:r>
            <w:r w:rsidR="00504413">
              <w:rPr>
                <w:noProof/>
                <w:webHidden/>
              </w:rPr>
              <w:tab/>
            </w:r>
            <w:r w:rsidR="00504413">
              <w:rPr>
                <w:noProof/>
                <w:webHidden/>
              </w:rPr>
              <w:fldChar w:fldCharType="begin"/>
            </w:r>
            <w:r w:rsidR="00504413">
              <w:rPr>
                <w:noProof/>
                <w:webHidden/>
              </w:rPr>
              <w:instrText xml:space="preserve"> PAGEREF _Toc11170468 \h </w:instrText>
            </w:r>
            <w:r w:rsidR="00504413">
              <w:rPr>
                <w:noProof/>
                <w:webHidden/>
              </w:rPr>
            </w:r>
            <w:r w:rsidR="00504413">
              <w:rPr>
                <w:noProof/>
                <w:webHidden/>
              </w:rPr>
              <w:fldChar w:fldCharType="separate"/>
            </w:r>
            <w:r w:rsidR="00504413">
              <w:rPr>
                <w:noProof/>
                <w:webHidden/>
              </w:rPr>
              <w:t>3</w:t>
            </w:r>
            <w:r w:rsidR="00504413">
              <w:rPr>
                <w:noProof/>
                <w:webHidden/>
              </w:rPr>
              <w:fldChar w:fldCharType="end"/>
            </w:r>
          </w:hyperlink>
        </w:p>
        <w:p w14:paraId="016850C2" w14:textId="45CF7DD2" w:rsidR="00504413" w:rsidRDefault="00070722">
          <w:pPr>
            <w:pStyle w:val="Spistreci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170469" w:history="1">
            <w:r w:rsidR="00504413" w:rsidRPr="00A639DA">
              <w:rPr>
                <w:rStyle w:val="Hipercze"/>
                <w:rFonts w:eastAsia="Times New Roman" w:cstheme="minorHAnsi"/>
                <w:b/>
                <w:bCs/>
                <w:noProof/>
              </w:rPr>
              <w:t>1.</w:t>
            </w:r>
            <w:r w:rsidR="00504413">
              <w:rPr>
                <w:rFonts w:eastAsiaTheme="minorEastAsia"/>
                <w:noProof/>
                <w:lang w:eastAsia="pl-PL"/>
              </w:rPr>
              <w:tab/>
            </w:r>
            <w:r w:rsidR="00504413" w:rsidRPr="00A639DA">
              <w:rPr>
                <w:rStyle w:val="Hipercze"/>
                <w:rFonts w:eastAsia="Times New Roman" w:cstheme="minorHAnsi"/>
                <w:b/>
                <w:bCs/>
                <w:noProof/>
              </w:rPr>
              <w:t>Funkcjonowanie szkoły- opis środowiska, uczniów, pracowników oraz oferty edukacyjnej.</w:t>
            </w:r>
            <w:r w:rsidR="00504413">
              <w:rPr>
                <w:noProof/>
                <w:webHidden/>
              </w:rPr>
              <w:tab/>
            </w:r>
            <w:r w:rsidR="00504413">
              <w:rPr>
                <w:noProof/>
                <w:webHidden/>
              </w:rPr>
              <w:fldChar w:fldCharType="begin"/>
            </w:r>
            <w:r w:rsidR="00504413">
              <w:rPr>
                <w:noProof/>
                <w:webHidden/>
              </w:rPr>
              <w:instrText xml:space="preserve"> PAGEREF _Toc11170469 \h </w:instrText>
            </w:r>
            <w:r w:rsidR="00504413">
              <w:rPr>
                <w:noProof/>
                <w:webHidden/>
              </w:rPr>
            </w:r>
            <w:r w:rsidR="00504413">
              <w:rPr>
                <w:noProof/>
                <w:webHidden/>
              </w:rPr>
              <w:fldChar w:fldCharType="separate"/>
            </w:r>
            <w:r w:rsidR="00504413">
              <w:rPr>
                <w:noProof/>
                <w:webHidden/>
              </w:rPr>
              <w:t>4</w:t>
            </w:r>
            <w:r w:rsidR="00504413">
              <w:rPr>
                <w:noProof/>
                <w:webHidden/>
              </w:rPr>
              <w:fldChar w:fldCharType="end"/>
            </w:r>
          </w:hyperlink>
        </w:p>
        <w:p w14:paraId="19EEDAC0" w14:textId="1EE57C8B" w:rsidR="00504413" w:rsidRDefault="00070722">
          <w:pPr>
            <w:pStyle w:val="Spistreci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170470" w:history="1">
            <w:r w:rsidR="00504413" w:rsidRPr="00A639DA">
              <w:rPr>
                <w:rStyle w:val="Hipercze"/>
                <w:rFonts w:eastAsia="Calibri" w:cstheme="minorHAnsi"/>
                <w:b/>
                <w:noProof/>
              </w:rPr>
              <w:t>2.</w:t>
            </w:r>
            <w:r w:rsidR="00504413">
              <w:rPr>
                <w:rFonts w:eastAsiaTheme="minorEastAsia"/>
                <w:noProof/>
                <w:lang w:eastAsia="pl-PL"/>
              </w:rPr>
              <w:tab/>
            </w:r>
            <w:r w:rsidR="00504413" w:rsidRPr="00A639DA">
              <w:rPr>
                <w:rStyle w:val="Hipercze"/>
                <w:rFonts w:cstheme="minorHAnsi"/>
                <w:b/>
                <w:bCs/>
                <w:noProof/>
              </w:rPr>
              <w:t>Wizja i misja  oraz profil absolwenta</w:t>
            </w:r>
            <w:r w:rsidR="00504413">
              <w:rPr>
                <w:noProof/>
                <w:webHidden/>
              </w:rPr>
              <w:tab/>
            </w:r>
            <w:r w:rsidR="00504413">
              <w:rPr>
                <w:noProof/>
                <w:webHidden/>
              </w:rPr>
              <w:fldChar w:fldCharType="begin"/>
            </w:r>
            <w:r w:rsidR="00504413">
              <w:rPr>
                <w:noProof/>
                <w:webHidden/>
              </w:rPr>
              <w:instrText xml:space="preserve"> PAGEREF _Toc11170470 \h </w:instrText>
            </w:r>
            <w:r w:rsidR="00504413">
              <w:rPr>
                <w:noProof/>
                <w:webHidden/>
              </w:rPr>
            </w:r>
            <w:r w:rsidR="00504413">
              <w:rPr>
                <w:noProof/>
                <w:webHidden/>
              </w:rPr>
              <w:fldChar w:fldCharType="separate"/>
            </w:r>
            <w:r w:rsidR="00504413">
              <w:rPr>
                <w:noProof/>
                <w:webHidden/>
              </w:rPr>
              <w:t>9</w:t>
            </w:r>
            <w:r w:rsidR="00504413">
              <w:rPr>
                <w:noProof/>
                <w:webHidden/>
              </w:rPr>
              <w:fldChar w:fldCharType="end"/>
            </w:r>
          </w:hyperlink>
        </w:p>
        <w:p w14:paraId="7B4ABB09" w14:textId="0C4E2B55" w:rsidR="00504413" w:rsidRDefault="00070722">
          <w:pPr>
            <w:pStyle w:val="Spistreci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170471" w:history="1">
            <w:r w:rsidR="00504413" w:rsidRPr="00A639DA">
              <w:rPr>
                <w:rStyle w:val="Hipercze"/>
                <w:rFonts w:eastAsia="Times New Roman" w:cstheme="minorHAnsi"/>
                <w:b/>
                <w:bCs/>
                <w:noProof/>
              </w:rPr>
              <w:t>3.</w:t>
            </w:r>
            <w:r w:rsidR="00504413">
              <w:rPr>
                <w:rFonts w:eastAsiaTheme="minorEastAsia"/>
                <w:noProof/>
                <w:lang w:eastAsia="pl-PL"/>
              </w:rPr>
              <w:tab/>
            </w:r>
            <w:r w:rsidR="00504413" w:rsidRPr="00A639DA">
              <w:rPr>
                <w:rStyle w:val="Hipercze"/>
                <w:rFonts w:eastAsia="Times New Roman" w:cstheme="minorHAnsi"/>
                <w:b/>
                <w:bCs/>
                <w:noProof/>
              </w:rPr>
              <w:t>Funkcjonowanie i rozwój szkoły</w:t>
            </w:r>
            <w:r w:rsidR="00504413">
              <w:rPr>
                <w:noProof/>
                <w:webHidden/>
              </w:rPr>
              <w:tab/>
            </w:r>
            <w:r w:rsidR="00504413">
              <w:rPr>
                <w:noProof/>
                <w:webHidden/>
              </w:rPr>
              <w:fldChar w:fldCharType="begin"/>
            </w:r>
            <w:r w:rsidR="00504413">
              <w:rPr>
                <w:noProof/>
                <w:webHidden/>
              </w:rPr>
              <w:instrText xml:space="preserve"> PAGEREF _Toc11170471 \h </w:instrText>
            </w:r>
            <w:r w:rsidR="00504413">
              <w:rPr>
                <w:noProof/>
                <w:webHidden/>
              </w:rPr>
            </w:r>
            <w:r w:rsidR="00504413">
              <w:rPr>
                <w:noProof/>
                <w:webHidden/>
              </w:rPr>
              <w:fldChar w:fldCharType="separate"/>
            </w:r>
            <w:r w:rsidR="00504413">
              <w:rPr>
                <w:noProof/>
                <w:webHidden/>
              </w:rPr>
              <w:t>10</w:t>
            </w:r>
            <w:r w:rsidR="00504413">
              <w:rPr>
                <w:noProof/>
                <w:webHidden/>
              </w:rPr>
              <w:fldChar w:fldCharType="end"/>
            </w:r>
          </w:hyperlink>
        </w:p>
        <w:p w14:paraId="7CF631F4" w14:textId="0BBBDFAC" w:rsidR="00504413" w:rsidRDefault="0007072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170472" w:history="1">
            <w:r w:rsidR="00504413" w:rsidRPr="00A639DA">
              <w:rPr>
                <w:rStyle w:val="Hipercze"/>
                <w:rFonts w:eastAsia="Times New Roman" w:cstheme="minorHAnsi"/>
                <w:b/>
                <w:noProof/>
              </w:rPr>
              <w:t>1)</w:t>
            </w:r>
            <w:r w:rsidR="00504413">
              <w:rPr>
                <w:rFonts w:eastAsiaTheme="minorEastAsia"/>
                <w:noProof/>
                <w:lang w:eastAsia="pl-PL"/>
              </w:rPr>
              <w:tab/>
            </w:r>
            <w:r w:rsidR="00504413" w:rsidRPr="00A639DA">
              <w:rPr>
                <w:rStyle w:val="Hipercze"/>
                <w:rFonts w:eastAsia="Times New Roman" w:cstheme="minorHAnsi"/>
                <w:b/>
                <w:noProof/>
              </w:rPr>
              <w:t>Kształcenie</w:t>
            </w:r>
            <w:r w:rsidR="00504413">
              <w:rPr>
                <w:noProof/>
                <w:webHidden/>
              </w:rPr>
              <w:tab/>
            </w:r>
            <w:r w:rsidR="00504413">
              <w:rPr>
                <w:noProof/>
                <w:webHidden/>
              </w:rPr>
              <w:fldChar w:fldCharType="begin"/>
            </w:r>
            <w:r w:rsidR="00504413">
              <w:rPr>
                <w:noProof/>
                <w:webHidden/>
              </w:rPr>
              <w:instrText xml:space="preserve"> PAGEREF _Toc11170472 \h </w:instrText>
            </w:r>
            <w:r w:rsidR="00504413">
              <w:rPr>
                <w:noProof/>
                <w:webHidden/>
              </w:rPr>
            </w:r>
            <w:r w:rsidR="00504413">
              <w:rPr>
                <w:noProof/>
                <w:webHidden/>
              </w:rPr>
              <w:fldChar w:fldCharType="separate"/>
            </w:r>
            <w:r w:rsidR="00504413">
              <w:rPr>
                <w:noProof/>
                <w:webHidden/>
              </w:rPr>
              <w:t>11</w:t>
            </w:r>
            <w:r w:rsidR="00504413">
              <w:rPr>
                <w:noProof/>
                <w:webHidden/>
              </w:rPr>
              <w:fldChar w:fldCharType="end"/>
            </w:r>
          </w:hyperlink>
        </w:p>
        <w:p w14:paraId="0BE7529B" w14:textId="5942E068" w:rsidR="00504413" w:rsidRDefault="0007072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170473" w:history="1">
            <w:r w:rsidR="00504413" w:rsidRPr="00A639DA">
              <w:rPr>
                <w:rStyle w:val="Hipercze"/>
                <w:rFonts w:eastAsia="Times New Roman" w:cstheme="minorHAnsi"/>
                <w:b/>
                <w:noProof/>
              </w:rPr>
              <w:t>2)</w:t>
            </w:r>
            <w:r w:rsidR="00504413">
              <w:rPr>
                <w:rFonts w:eastAsiaTheme="minorEastAsia"/>
                <w:noProof/>
                <w:lang w:eastAsia="pl-PL"/>
              </w:rPr>
              <w:tab/>
            </w:r>
            <w:r w:rsidR="00504413" w:rsidRPr="00A639DA">
              <w:rPr>
                <w:rStyle w:val="Hipercze"/>
                <w:rFonts w:eastAsia="Times New Roman" w:cstheme="minorHAnsi"/>
                <w:b/>
                <w:noProof/>
              </w:rPr>
              <w:t>Opieka i bezpieczeństwo.</w:t>
            </w:r>
            <w:r w:rsidR="00504413">
              <w:rPr>
                <w:noProof/>
                <w:webHidden/>
              </w:rPr>
              <w:tab/>
            </w:r>
            <w:r w:rsidR="00504413">
              <w:rPr>
                <w:noProof/>
                <w:webHidden/>
              </w:rPr>
              <w:fldChar w:fldCharType="begin"/>
            </w:r>
            <w:r w:rsidR="00504413">
              <w:rPr>
                <w:noProof/>
                <w:webHidden/>
              </w:rPr>
              <w:instrText xml:space="preserve"> PAGEREF _Toc11170473 \h </w:instrText>
            </w:r>
            <w:r w:rsidR="00504413">
              <w:rPr>
                <w:noProof/>
                <w:webHidden/>
              </w:rPr>
            </w:r>
            <w:r w:rsidR="00504413">
              <w:rPr>
                <w:noProof/>
                <w:webHidden/>
              </w:rPr>
              <w:fldChar w:fldCharType="separate"/>
            </w:r>
            <w:r w:rsidR="00504413">
              <w:rPr>
                <w:noProof/>
                <w:webHidden/>
              </w:rPr>
              <w:t>12</w:t>
            </w:r>
            <w:r w:rsidR="00504413">
              <w:rPr>
                <w:noProof/>
                <w:webHidden/>
              </w:rPr>
              <w:fldChar w:fldCharType="end"/>
            </w:r>
          </w:hyperlink>
        </w:p>
        <w:p w14:paraId="4458CC9D" w14:textId="2B2C132E" w:rsidR="00504413" w:rsidRDefault="0007072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170474" w:history="1">
            <w:r w:rsidR="00504413" w:rsidRPr="00A639DA">
              <w:rPr>
                <w:rStyle w:val="Hipercze"/>
                <w:rFonts w:eastAsia="Times New Roman" w:cstheme="minorHAnsi"/>
                <w:b/>
                <w:noProof/>
              </w:rPr>
              <w:t>3)</w:t>
            </w:r>
            <w:r w:rsidR="00504413">
              <w:rPr>
                <w:rFonts w:eastAsiaTheme="minorEastAsia"/>
                <w:noProof/>
                <w:lang w:eastAsia="pl-PL"/>
              </w:rPr>
              <w:tab/>
            </w:r>
            <w:r w:rsidR="00504413" w:rsidRPr="00A639DA">
              <w:rPr>
                <w:rStyle w:val="Hipercze"/>
                <w:rFonts w:eastAsia="Times New Roman" w:cstheme="minorHAnsi"/>
                <w:b/>
                <w:noProof/>
              </w:rPr>
              <w:t>Wychowanie, profilaktyka i współpraca z rodzicami</w:t>
            </w:r>
            <w:r w:rsidR="00504413">
              <w:rPr>
                <w:noProof/>
                <w:webHidden/>
              </w:rPr>
              <w:tab/>
            </w:r>
            <w:r w:rsidR="00504413">
              <w:rPr>
                <w:noProof/>
                <w:webHidden/>
              </w:rPr>
              <w:fldChar w:fldCharType="begin"/>
            </w:r>
            <w:r w:rsidR="00504413">
              <w:rPr>
                <w:noProof/>
                <w:webHidden/>
              </w:rPr>
              <w:instrText xml:space="preserve"> PAGEREF _Toc11170474 \h </w:instrText>
            </w:r>
            <w:r w:rsidR="00504413">
              <w:rPr>
                <w:noProof/>
                <w:webHidden/>
              </w:rPr>
            </w:r>
            <w:r w:rsidR="00504413">
              <w:rPr>
                <w:noProof/>
                <w:webHidden/>
              </w:rPr>
              <w:fldChar w:fldCharType="separate"/>
            </w:r>
            <w:r w:rsidR="00504413">
              <w:rPr>
                <w:noProof/>
                <w:webHidden/>
              </w:rPr>
              <w:t>13</w:t>
            </w:r>
            <w:r w:rsidR="00504413">
              <w:rPr>
                <w:noProof/>
                <w:webHidden/>
              </w:rPr>
              <w:fldChar w:fldCharType="end"/>
            </w:r>
          </w:hyperlink>
        </w:p>
        <w:p w14:paraId="1DAE87BE" w14:textId="6EA9464F" w:rsidR="00504413" w:rsidRDefault="00070722">
          <w:pPr>
            <w:pStyle w:val="Spistreci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170475" w:history="1">
            <w:r w:rsidR="00504413" w:rsidRPr="00A639DA">
              <w:rPr>
                <w:rStyle w:val="Hipercze"/>
                <w:rFonts w:eastAsia="Times New Roman" w:cstheme="minorHAnsi"/>
                <w:b/>
                <w:bCs/>
                <w:noProof/>
              </w:rPr>
              <w:t>4.</w:t>
            </w:r>
            <w:r w:rsidR="00504413">
              <w:rPr>
                <w:rFonts w:eastAsiaTheme="minorEastAsia"/>
                <w:noProof/>
                <w:lang w:eastAsia="pl-PL"/>
              </w:rPr>
              <w:tab/>
            </w:r>
            <w:r w:rsidR="00504413" w:rsidRPr="00A639DA">
              <w:rPr>
                <w:rStyle w:val="Hipercze"/>
                <w:rFonts w:eastAsia="Times New Roman" w:cstheme="minorHAnsi"/>
                <w:b/>
                <w:bCs/>
                <w:noProof/>
              </w:rPr>
              <w:t>Dyrektor w roli menadżera</w:t>
            </w:r>
            <w:r w:rsidR="00504413">
              <w:rPr>
                <w:noProof/>
                <w:webHidden/>
              </w:rPr>
              <w:tab/>
            </w:r>
            <w:r w:rsidR="00504413">
              <w:rPr>
                <w:noProof/>
                <w:webHidden/>
              </w:rPr>
              <w:fldChar w:fldCharType="begin"/>
            </w:r>
            <w:r w:rsidR="00504413">
              <w:rPr>
                <w:noProof/>
                <w:webHidden/>
              </w:rPr>
              <w:instrText xml:space="preserve"> PAGEREF _Toc11170475 \h </w:instrText>
            </w:r>
            <w:r w:rsidR="00504413">
              <w:rPr>
                <w:noProof/>
                <w:webHidden/>
              </w:rPr>
            </w:r>
            <w:r w:rsidR="00504413">
              <w:rPr>
                <w:noProof/>
                <w:webHidden/>
              </w:rPr>
              <w:fldChar w:fldCharType="separate"/>
            </w:r>
            <w:r w:rsidR="00504413">
              <w:rPr>
                <w:noProof/>
                <w:webHidden/>
              </w:rPr>
              <w:t>14</w:t>
            </w:r>
            <w:r w:rsidR="00504413">
              <w:rPr>
                <w:noProof/>
                <w:webHidden/>
              </w:rPr>
              <w:fldChar w:fldCharType="end"/>
            </w:r>
          </w:hyperlink>
        </w:p>
        <w:p w14:paraId="4B9A3C4B" w14:textId="4257B30A" w:rsidR="00504413" w:rsidRDefault="00070722">
          <w:pPr>
            <w:pStyle w:val="Spistreci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170476" w:history="1">
            <w:r w:rsidR="00504413" w:rsidRPr="00A639DA">
              <w:rPr>
                <w:rStyle w:val="Hipercze"/>
                <w:rFonts w:eastAsia="Times New Roman" w:cstheme="minorHAnsi"/>
                <w:b/>
                <w:bCs/>
                <w:noProof/>
              </w:rPr>
              <w:t>5.</w:t>
            </w:r>
            <w:r w:rsidR="00504413">
              <w:rPr>
                <w:rFonts w:eastAsiaTheme="minorEastAsia"/>
                <w:noProof/>
                <w:lang w:eastAsia="pl-PL"/>
              </w:rPr>
              <w:tab/>
            </w:r>
            <w:r w:rsidR="00504413" w:rsidRPr="00A639DA">
              <w:rPr>
                <w:rStyle w:val="Hipercze"/>
                <w:rFonts w:eastAsia="Times New Roman" w:cstheme="minorHAnsi"/>
                <w:b/>
                <w:bCs/>
                <w:noProof/>
              </w:rPr>
              <w:t>Zarządzanie i organizacja szkoły</w:t>
            </w:r>
            <w:r w:rsidR="00504413">
              <w:rPr>
                <w:noProof/>
                <w:webHidden/>
              </w:rPr>
              <w:tab/>
            </w:r>
            <w:r w:rsidR="00504413">
              <w:rPr>
                <w:noProof/>
                <w:webHidden/>
              </w:rPr>
              <w:fldChar w:fldCharType="begin"/>
            </w:r>
            <w:r w:rsidR="00504413">
              <w:rPr>
                <w:noProof/>
                <w:webHidden/>
              </w:rPr>
              <w:instrText xml:space="preserve"> PAGEREF _Toc11170476 \h </w:instrText>
            </w:r>
            <w:r w:rsidR="00504413">
              <w:rPr>
                <w:noProof/>
                <w:webHidden/>
              </w:rPr>
            </w:r>
            <w:r w:rsidR="00504413">
              <w:rPr>
                <w:noProof/>
                <w:webHidden/>
              </w:rPr>
              <w:fldChar w:fldCharType="separate"/>
            </w:r>
            <w:r w:rsidR="00504413">
              <w:rPr>
                <w:noProof/>
                <w:webHidden/>
              </w:rPr>
              <w:t>16</w:t>
            </w:r>
            <w:r w:rsidR="00504413">
              <w:rPr>
                <w:noProof/>
                <w:webHidden/>
              </w:rPr>
              <w:fldChar w:fldCharType="end"/>
            </w:r>
          </w:hyperlink>
        </w:p>
        <w:p w14:paraId="7707F2E4" w14:textId="7A49B515" w:rsidR="00504413" w:rsidRDefault="0007072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170477" w:history="1">
            <w:r w:rsidR="00504413" w:rsidRPr="00A639DA">
              <w:rPr>
                <w:rStyle w:val="Hipercze"/>
                <w:rFonts w:eastAsia="Times New Roman" w:cstheme="minorHAnsi"/>
                <w:b/>
                <w:bCs/>
                <w:noProof/>
              </w:rPr>
              <w:t>1)</w:t>
            </w:r>
            <w:r w:rsidR="00504413">
              <w:rPr>
                <w:rFonts w:eastAsiaTheme="minorEastAsia"/>
                <w:noProof/>
                <w:lang w:eastAsia="pl-PL"/>
              </w:rPr>
              <w:tab/>
            </w:r>
            <w:r w:rsidR="00504413" w:rsidRPr="00A639DA">
              <w:rPr>
                <w:rStyle w:val="Hipercze"/>
                <w:rFonts w:eastAsia="Times New Roman" w:cstheme="minorHAnsi"/>
                <w:b/>
                <w:bCs/>
                <w:noProof/>
              </w:rPr>
              <w:t>Rozwój bazy lokalowej i dydaktycznej.</w:t>
            </w:r>
            <w:r w:rsidR="00504413">
              <w:rPr>
                <w:noProof/>
                <w:webHidden/>
              </w:rPr>
              <w:tab/>
            </w:r>
            <w:r w:rsidR="00504413">
              <w:rPr>
                <w:noProof/>
                <w:webHidden/>
              </w:rPr>
              <w:fldChar w:fldCharType="begin"/>
            </w:r>
            <w:r w:rsidR="00504413">
              <w:rPr>
                <w:noProof/>
                <w:webHidden/>
              </w:rPr>
              <w:instrText xml:space="preserve"> PAGEREF _Toc11170477 \h </w:instrText>
            </w:r>
            <w:r w:rsidR="00504413">
              <w:rPr>
                <w:noProof/>
                <w:webHidden/>
              </w:rPr>
            </w:r>
            <w:r w:rsidR="00504413">
              <w:rPr>
                <w:noProof/>
                <w:webHidden/>
              </w:rPr>
              <w:fldChar w:fldCharType="separate"/>
            </w:r>
            <w:r w:rsidR="00504413">
              <w:rPr>
                <w:noProof/>
                <w:webHidden/>
              </w:rPr>
              <w:t>16</w:t>
            </w:r>
            <w:r w:rsidR="00504413">
              <w:rPr>
                <w:noProof/>
                <w:webHidden/>
              </w:rPr>
              <w:fldChar w:fldCharType="end"/>
            </w:r>
          </w:hyperlink>
        </w:p>
        <w:p w14:paraId="06FE1961" w14:textId="6978BFF5" w:rsidR="00504413" w:rsidRDefault="0007072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170478" w:history="1">
            <w:r w:rsidR="00504413" w:rsidRPr="00A639DA">
              <w:rPr>
                <w:rStyle w:val="Hipercze"/>
                <w:rFonts w:eastAsia="Times New Roman" w:cstheme="minorHAnsi"/>
                <w:b/>
                <w:bCs/>
                <w:noProof/>
              </w:rPr>
              <w:t>2)</w:t>
            </w:r>
            <w:r w:rsidR="00504413">
              <w:rPr>
                <w:rFonts w:eastAsiaTheme="minorEastAsia"/>
                <w:noProof/>
                <w:lang w:eastAsia="pl-PL"/>
              </w:rPr>
              <w:tab/>
            </w:r>
            <w:r w:rsidR="00504413" w:rsidRPr="00A639DA">
              <w:rPr>
                <w:rStyle w:val="Hipercze"/>
                <w:rFonts w:eastAsia="Times New Roman" w:cstheme="minorHAnsi"/>
                <w:b/>
                <w:bCs/>
                <w:noProof/>
              </w:rPr>
              <w:t>Promocja szkoły.</w:t>
            </w:r>
            <w:r w:rsidR="00504413">
              <w:rPr>
                <w:noProof/>
                <w:webHidden/>
              </w:rPr>
              <w:tab/>
            </w:r>
            <w:r w:rsidR="00504413">
              <w:rPr>
                <w:noProof/>
                <w:webHidden/>
              </w:rPr>
              <w:fldChar w:fldCharType="begin"/>
            </w:r>
            <w:r w:rsidR="00504413">
              <w:rPr>
                <w:noProof/>
                <w:webHidden/>
              </w:rPr>
              <w:instrText xml:space="preserve"> PAGEREF _Toc11170478 \h </w:instrText>
            </w:r>
            <w:r w:rsidR="00504413">
              <w:rPr>
                <w:noProof/>
                <w:webHidden/>
              </w:rPr>
            </w:r>
            <w:r w:rsidR="00504413">
              <w:rPr>
                <w:noProof/>
                <w:webHidden/>
              </w:rPr>
              <w:fldChar w:fldCharType="separate"/>
            </w:r>
            <w:r w:rsidR="00504413">
              <w:rPr>
                <w:noProof/>
                <w:webHidden/>
              </w:rPr>
              <w:t>16</w:t>
            </w:r>
            <w:r w:rsidR="00504413">
              <w:rPr>
                <w:noProof/>
                <w:webHidden/>
              </w:rPr>
              <w:fldChar w:fldCharType="end"/>
            </w:r>
          </w:hyperlink>
        </w:p>
        <w:p w14:paraId="5D205E27" w14:textId="39467CA0" w:rsidR="00504413" w:rsidRDefault="0007072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170479" w:history="1">
            <w:r w:rsidR="00504413" w:rsidRPr="00A639DA">
              <w:rPr>
                <w:rStyle w:val="Hipercze"/>
                <w:rFonts w:eastAsia="Times New Roman" w:cstheme="minorHAnsi"/>
                <w:b/>
                <w:bCs/>
                <w:noProof/>
              </w:rPr>
              <w:t>Zakończenie</w:t>
            </w:r>
            <w:r w:rsidR="00504413">
              <w:rPr>
                <w:noProof/>
                <w:webHidden/>
              </w:rPr>
              <w:tab/>
            </w:r>
            <w:r w:rsidR="00504413">
              <w:rPr>
                <w:noProof/>
                <w:webHidden/>
              </w:rPr>
              <w:fldChar w:fldCharType="begin"/>
            </w:r>
            <w:r w:rsidR="00504413">
              <w:rPr>
                <w:noProof/>
                <w:webHidden/>
              </w:rPr>
              <w:instrText xml:space="preserve"> PAGEREF _Toc11170479 \h </w:instrText>
            </w:r>
            <w:r w:rsidR="00504413">
              <w:rPr>
                <w:noProof/>
                <w:webHidden/>
              </w:rPr>
            </w:r>
            <w:r w:rsidR="00504413">
              <w:rPr>
                <w:noProof/>
                <w:webHidden/>
              </w:rPr>
              <w:fldChar w:fldCharType="separate"/>
            </w:r>
            <w:r w:rsidR="00504413">
              <w:rPr>
                <w:noProof/>
                <w:webHidden/>
              </w:rPr>
              <w:t>17</w:t>
            </w:r>
            <w:r w:rsidR="00504413">
              <w:rPr>
                <w:noProof/>
                <w:webHidden/>
              </w:rPr>
              <w:fldChar w:fldCharType="end"/>
            </w:r>
          </w:hyperlink>
        </w:p>
        <w:p w14:paraId="592EB689" w14:textId="620B7808" w:rsidR="00DA7322" w:rsidRPr="00D44036" w:rsidRDefault="00DA7322">
          <w:pPr>
            <w:rPr>
              <w:rFonts w:cstheme="minorHAnsi"/>
            </w:rPr>
          </w:pPr>
          <w:r w:rsidRPr="00D44036">
            <w:rPr>
              <w:rFonts w:cstheme="minorHAnsi"/>
              <w:b/>
              <w:bCs/>
            </w:rPr>
            <w:fldChar w:fldCharType="end"/>
          </w:r>
        </w:p>
      </w:sdtContent>
    </w:sdt>
    <w:p w14:paraId="14942246" w14:textId="77777777" w:rsidR="0004384F" w:rsidRPr="00D44036" w:rsidRDefault="0004384F" w:rsidP="0004384F">
      <w:pPr>
        <w:autoSpaceDN w:val="0"/>
        <w:spacing w:after="200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br w:type="page"/>
      </w:r>
    </w:p>
    <w:p w14:paraId="11F39639" w14:textId="77777777" w:rsidR="00D138B2" w:rsidRPr="00D44036" w:rsidRDefault="00DB7D04" w:rsidP="00DA7322">
      <w:pPr>
        <w:pStyle w:val="Nagwek1"/>
        <w:rPr>
          <w:rFonts w:asciiTheme="minorHAnsi" w:eastAsia="Calibri" w:hAnsiTheme="minorHAnsi" w:cstheme="minorHAnsi"/>
          <w:b/>
          <w:bCs/>
          <w:color w:val="auto"/>
          <w:sz w:val="28"/>
          <w:szCs w:val="28"/>
        </w:rPr>
      </w:pPr>
      <w:bookmarkStart w:id="1" w:name="_Toc11170468"/>
      <w:r w:rsidRPr="00D44036">
        <w:rPr>
          <w:rFonts w:asciiTheme="minorHAnsi" w:eastAsia="Calibri" w:hAnsiTheme="minorHAnsi" w:cstheme="minorHAnsi"/>
          <w:b/>
          <w:bCs/>
          <w:color w:val="auto"/>
          <w:sz w:val="28"/>
          <w:szCs w:val="28"/>
        </w:rPr>
        <w:lastRenderedPageBreak/>
        <w:t>Wstęp</w:t>
      </w:r>
      <w:bookmarkEnd w:id="1"/>
    </w:p>
    <w:p w14:paraId="48D6C46D" w14:textId="77777777" w:rsidR="008D3BD8" w:rsidRPr="00D44036" w:rsidRDefault="00B12D3F" w:rsidP="00C33CF2">
      <w:pPr>
        <w:autoSpaceDE w:val="0"/>
        <w:autoSpaceDN w:val="0"/>
        <w:adjustRightInd w:val="0"/>
        <w:spacing w:line="360" w:lineRule="auto"/>
        <w:ind w:firstLine="708"/>
        <w:rPr>
          <w:rFonts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Koncepcja pracy szkoły, którą przedstawiam poniżej, jest wynikiem moich wielomiesięcznych przemyśleń i wieloletnich doświadczeń, ale również efektem cennych dla mnie uwag i  propozycji osób</w:t>
      </w:r>
      <w:r w:rsidR="00714F20" w:rsidRPr="00D44036">
        <w:rPr>
          <w:rFonts w:eastAsia="Calibri" w:cstheme="minorHAnsi"/>
          <w:sz w:val="24"/>
          <w:szCs w:val="24"/>
        </w:rPr>
        <w:t xml:space="preserve">, </w:t>
      </w:r>
      <w:r w:rsidRPr="00D44036">
        <w:rPr>
          <w:rFonts w:eastAsia="Calibri" w:cstheme="minorHAnsi"/>
          <w:sz w:val="24"/>
          <w:szCs w:val="24"/>
        </w:rPr>
        <w:t xml:space="preserve">z którymi </w:t>
      </w:r>
      <w:r w:rsidR="00C33CF2" w:rsidRPr="00D44036">
        <w:rPr>
          <w:rFonts w:eastAsia="Calibri" w:cstheme="minorHAnsi"/>
          <w:sz w:val="24"/>
          <w:szCs w:val="24"/>
        </w:rPr>
        <w:t>bardzo liczę się w mojej pracy</w:t>
      </w:r>
      <w:r w:rsidR="0093417C" w:rsidRPr="00D44036">
        <w:rPr>
          <w:rFonts w:eastAsia="Calibri" w:cstheme="minorHAnsi"/>
          <w:sz w:val="24"/>
          <w:szCs w:val="24"/>
        </w:rPr>
        <w:t xml:space="preserve"> na stanowisku dyrektora szkoły: Radą Pedagogiczną, Radą</w:t>
      </w:r>
      <w:r w:rsidR="00C33CF2" w:rsidRPr="00D44036">
        <w:rPr>
          <w:rFonts w:eastAsia="Calibri" w:cstheme="minorHAnsi"/>
          <w:sz w:val="24"/>
          <w:szCs w:val="24"/>
        </w:rPr>
        <w:t xml:space="preserve"> Rodziców , Samorząd</w:t>
      </w:r>
      <w:r w:rsidR="0093417C" w:rsidRPr="00D44036">
        <w:rPr>
          <w:rFonts w:eastAsia="Calibri" w:cstheme="minorHAnsi"/>
          <w:sz w:val="24"/>
          <w:szCs w:val="24"/>
        </w:rPr>
        <w:t>em Uczniowskim.</w:t>
      </w:r>
    </w:p>
    <w:p w14:paraId="723A5A84" w14:textId="5D3D0219" w:rsidR="00DB7D04" w:rsidRPr="00D44036" w:rsidRDefault="00DB7D04" w:rsidP="003418BC">
      <w:pPr>
        <w:autoSpaceDE w:val="0"/>
        <w:autoSpaceDN w:val="0"/>
        <w:adjustRightInd w:val="0"/>
        <w:spacing w:line="360" w:lineRule="auto"/>
        <w:ind w:firstLine="567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>Najistot</w:t>
      </w:r>
      <w:r w:rsidR="009540B6" w:rsidRPr="00D44036">
        <w:rPr>
          <w:rFonts w:cstheme="minorHAnsi"/>
          <w:sz w:val="24"/>
          <w:szCs w:val="24"/>
        </w:rPr>
        <w:t xml:space="preserve">niejszym moim zdaniem elementem, który chciałabym utrzymać na wysokim poziomie </w:t>
      </w:r>
      <w:r w:rsidRPr="00D44036">
        <w:rPr>
          <w:rFonts w:cstheme="minorHAnsi"/>
          <w:sz w:val="24"/>
          <w:szCs w:val="24"/>
        </w:rPr>
        <w:t>w szkole jest wszechstronnie rozumiana „</w:t>
      </w:r>
      <w:r w:rsidR="00B12D3F" w:rsidRPr="00D44036">
        <w:rPr>
          <w:rFonts w:cstheme="minorHAnsi"/>
          <w:sz w:val="24"/>
          <w:szCs w:val="24"/>
        </w:rPr>
        <w:t xml:space="preserve">wysoka </w:t>
      </w:r>
      <w:r w:rsidRPr="00D44036">
        <w:rPr>
          <w:rFonts w:cstheme="minorHAnsi"/>
          <w:sz w:val="24"/>
          <w:szCs w:val="24"/>
        </w:rPr>
        <w:t xml:space="preserve"> jakość”</w:t>
      </w:r>
      <w:r w:rsidR="009540B6" w:rsidRPr="00D44036">
        <w:rPr>
          <w:rFonts w:cstheme="minorHAnsi"/>
          <w:sz w:val="24"/>
          <w:szCs w:val="24"/>
        </w:rPr>
        <w:t>.</w:t>
      </w:r>
      <w:r w:rsidRPr="00D44036">
        <w:rPr>
          <w:rFonts w:cstheme="minorHAnsi"/>
          <w:sz w:val="24"/>
          <w:szCs w:val="24"/>
        </w:rPr>
        <w:t xml:space="preserve"> Dlatego wszystkie moje działania będą skierowane na całościowy rozwój osobowy uczniów i</w:t>
      </w:r>
      <w:r w:rsidR="003418BC" w:rsidRPr="00D44036">
        <w:rPr>
          <w:rFonts w:cstheme="minorHAnsi"/>
          <w:sz w:val="24"/>
          <w:szCs w:val="24"/>
        </w:rPr>
        <w:t> </w:t>
      </w:r>
      <w:r w:rsidRPr="00D44036">
        <w:rPr>
          <w:rFonts w:cstheme="minorHAnsi"/>
          <w:sz w:val="24"/>
          <w:szCs w:val="24"/>
        </w:rPr>
        <w:t>profesjonalny rozwój nauczy</w:t>
      </w:r>
      <w:r w:rsidR="009540B6" w:rsidRPr="00D44036">
        <w:rPr>
          <w:rFonts w:cstheme="minorHAnsi"/>
          <w:sz w:val="24"/>
          <w:szCs w:val="24"/>
        </w:rPr>
        <w:t xml:space="preserve">cieli, </w:t>
      </w:r>
      <w:r w:rsidR="00441040" w:rsidRPr="00D44036">
        <w:rPr>
          <w:rFonts w:cstheme="minorHAnsi"/>
          <w:sz w:val="24"/>
          <w:szCs w:val="24"/>
        </w:rPr>
        <w:t>na utrzymanie dotychczasowego</w:t>
      </w:r>
      <w:r w:rsidRPr="00D44036">
        <w:rPr>
          <w:rFonts w:cstheme="minorHAnsi"/>
          <w:sz w:val="24"/>
          <w:szCs w:val="24"/>
        </w:rPr>
        <w:t xml:space="preserve"> klimatu sprzyjającego </w:t>
      </w:r>
      <w:r w:rsidR="009540B6" w:rsidRPr="00D44036">
        <w:rPr>
          <w:rFonts w:cstheme="minorHAnsi"/>
          <w:sz w:val="24"/>
          <w:szCs w:val="24"/>
        </w:rPr>
        <w:t>rozwojowi szkoły.</w:t>
      </w:r>
      <w:r w:rsidRPr="00D44036">
        <w:rPr>
          <w:rFonts w:cstheme="minorHAnsi"/>
          <w:sz w:val="24"/>
          <w:szCs w:val="24"/>
        </w:rPr>
        <w:t xml:space="preserve"> Szkoła musi być „organizacją uczącą się</w:t>
      </w:r>
      <w:r w:rsidR="00714F20" w:rsidRPr="00D44036">
        <w:rPr>
          <w:rFonts w:cstheme="minorHAnsi"/>
          <w:sz w:val="24"/>
          <w:szCs w:val="24"/>
        </w:rPr>
        <w:t>”,</w:t>
      </w:r>
      <w:r w:rsidRPr="00D44036">
        <w:rPr>
          <w:rFonts w:cstheme="minorHAnsi"/>
          <w:sz w:val="24"/>
          <w:szCs w:val="24"/>
        </w:rPr>
        <w:t xml:space="preserve"> organizacją</w:t>
      </w:r>
      <w:r w:rsidR="00C33CF2" w:rsidRPr="00D44036">
        <w:rPr>
          <w:rFonts w:cstheme="minorHAnsi"/>
          <w:sz w:val="24"/>
          <w:szCs w:val="24"/>
        </w:rPr>
        <w:t>,</w:t>
      </w:r>
      <w:r w:rsidRPr="00D44036">
        <w:rPr>
          <w:rFonts w:cstheme="minorHAnsi"/>
          <w:sz w:val="24"/>
          <w:szCs w:val="24"/>
        </w:rPr>
        <w:t xml:space="preserve"> która stale poszukuje sposobów odnowy poprzez nieusta</w:t>
      </w:r>
      <w:r w:rsidR="009540B6" w:rsidRPr="00D44036">
        <w:rPr>
          <w:rFonts w:cstheme="minorHAnsi"/>
          <w:sz w:val="24"/>
          <w:szCs w:val="24"/>
        </w:rPr>
        <w:t>nny proces zespołowej refleksji</w:t>
      </w:r>
      <w:r w:rsidRPr="00D44036">
        <w:rPr>
          <w:rFonts w:cstheme="minorHAnsi"/>
          <w:sz w:val="24"/>
          <w:szCs w:val="24"/>
        </w:rPr>
        <w:t>,</w:t>
      </w:r>
      <w:r w:rsidR="009540B6" w:rsidRPr="00D44036">
        <w:rPr>
          <w:rFonts w:cstheme="minorHAnsi"/>
          <w:sz w:val="24"/>
          <w:szCs w:val="24"/>
        </w:rPr>
        <w:t xml:space="preserve"> oceny dokonań, tworzenia wizji</w:t>
      </w:r>
      <w:r w:rsidR="00C33CF2" w:rsidRPr="00D44036">
        <w:rPr>
          <w:rFonts w:cstheme="minorHAnsi"/>
          <w:sz w:val="24"/>
          <w:szCs w:val="24"/>
        </w:rPr>
        <w:t>, zasad postę</w:t>
      </w:r>
      <w:r w:rsidRPr="00D44036">
        <w:rPr>
          <w:rFonts w:cstheme="minorHAnsi"/>
          <w:sz w:val="24"/>
          <w:szCs w:val="24"/>
        </w:rPr>
        <w:t xml:space="preserve">powania oraz doskonalenia pracowników z myślą o dobru klientów: uczniów i </w:t>
      </w:r>
      <w:r w:rsidR="009540B6" w:rsidRPr="00D44036">
        <w:rPr>
          <w:rFonts w:cstheme="minorHAnsi"/>
          <w:sz w:val="24"/>
          <w:szCs w:val="24"/>
        </w:rPr>
        <w:t>rodziców. Pragnę tworzyć szkołę</w:t>
      </w:r>
      <w:r w:rsidRPr="00D44036">
        <w:rPr>
          <w:rFonts w:cstheme="minorHAnsi"/>
          <w:sz w:val="24"/>
          <w:szCs w:val="24"/>
        </w:rPr>
        <w:t>, która jest miejscem uczenia się i doskonalenia ws</w:t>
      </w:r>
      <w:r w:rsidR="009540B6" w:rsidRPr="00D44036">
        <w:rPr>
          <w:rFonts w:cstheme="minorHAnsi"/>
          <w:sz w:val="24"/>
          <w:szCs w:val="24"/>
        </w:rPr>
        <w:t>zystkich</w:t>
      </w:r>
      <w:r w:rsidRPr="00D44036">
        <w:rPr>
          <w:rFonts w:cstheme="minorHAnsi"/>
          <w:sz w:val="24"/>
          <w:szCs w:val="24"/>
        </w:rPr>
        <w:t>, którzy w myśl naszego patrona „od siebie wymagają”.</w:t>
      </w:r>
    </w:p>
    <w:p w14:paraId="43AF80C0" w14:textId="138A0970" w:rsidR="00714F20" w:rsidRPr="00D44036" w:rsidRDefault="00441040" w:rsidP="009540B6">
      <w:pPr>
        <w:suppressAutoHyphens/>
        <w:autoSpaceDN w:val="0"/>
        <w:spacing w:after="0" w:line="360" w:lineRule="auto"/>
        <w:ind w:firstLine="567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 xml:space="preserve">Kierowana przeze mnie szkoła jest i </w:t>
      </w:r>
      <w:r w:rsidR="00714F20" w:rsidRPr="00D44036">
        <w:rPr>
          <w:rFonts w:eastAsia="Calibri" w:cstheme="minorHAnsi"/>
          <w:sz w:val="24"/>
          <w:szCs w:val="24"/>
        </w:rPr>
        <w:t xml:space="preserve">zawsze </w:t>
      </w:r>
      <w:r w:rsidRPr="00D44036">
        <w:rPr>
          <w:rFonts w:eastAsia="Calibri" w:cstheme="minorHAnsi"/>
          <w:sz w:val="24"/>
          <w:szCs w:val="24"/>
        </w:rPr>
        <w:t>będzie otwarta na współpracę</w:t>
      </w:r>
      <w:r w:rsidR="003418BC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z</w:t>
      </w:r>
      <w:r w:rsidR="003418BC" w:rsidRPr="00D44036">
        <w:rPr>
          <w:rFonts w:eastAsia="Calibri" w:cstheme="minorHAnsi"/>
          <w:sz w:val="24"/>
          <w:szCs w:val="24"/>
        </w:rPr>
        <w:t> </w:t>
      </w:r>
      <w:r w:rsidRPr="00D44036">
        <w:rPr>
          <w:rFonts w:eastAsia="Calibri" w:cstheme="minorHAnsi"/>
          <w:sz w:val="24"/>
          <w:szCs w:val="24"/>
        </w:rPr>
        <w:t>rodzicami</w:t>
      </w:r>
      <w:r w:rsidR="00714F20" w:rsidRPr="00D44036">
        <w:rPr>
          <w:rFonts w:eastAsia="Calibri" w:cstheme="minorHAnsi"/>
          <w:sz w:val="24"/>
          <w:szCs w:val="24"/>
        </w:rPr>
        <w:t xml:space="preserve"> i</w:t>
      </w:r>
      <w:r w:rsidRPr="00D44036">
        <w:rPr>
          <w:rFonts w:eastAsia="Calibri" w:cstheme="minorHAnsi"/>
          <w:sz w:val="24"/>
          <w:szCs w:val="24"/>
        </w:rPr>
        <w:t xml:space="preserve"> społeczn</w:t>
      </w:r>
      <w:r w:rsidR="00714F20" w:rsidRPr="00D44036">
        <w:rPr>
          <w:rFonts w:eastAsia="Calibri" w:cstheme="minorHAnsi"/>
          <w:sz w:val="24"/>
          <w:szCs w:val="24"/>
        </w:rPr>
        <w:t xml:space="preserve">ością lokalną. Dbając o bezpieczeństwo, godnie wychowując, </w:t>
      </w:r>
      <w:r w:rsidRPr="00D44036">
        <w:rPr>
          <w:rFonts w:eastAsia="Calibri" w:cstheme="minorHAnsi"/>
          <w:sz w:val="24"/>
          <w:szCs w:val="24"/>
        </w:rPr>
        <w:t xml:space="preserve">sprzyjać </w:t>
      </w:r>
      <w:r w:rsidR="00714F20" w:rsidRPr="00D44036">
        <w:rPr>
          <w:rFonts w:eastAsia="Calibri" w:cstheme="minorHAnsi"/>
          <w:sz w:val="24"/>
          <w:szCs w:val="24"/>
        </w:rPr>
        <w:t xml:space="preserve">będzie </w:t>
      </w:r>
      <w:r w:rsidRPr="00D44036">
        <w:rPr>
          <w:rFonts w:eastAsia="Calibri" w:cstheme="minorHAnsi"/>
          <w:sz w:val="24"/>
          <w:szCs w:val="24"/>
        </w:rPr>
        <w:t>karierze edukacyjnej i sportowej uczniów poprzez stosowanie nowatorskich rozwiązań i udział</w:t>
      </w:r>
      <w:r w:rsidR="00714F20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w projektach edukacyjnych.</w:t>
      </w:r>
    </w:p>
    <w:p w14:paraId="3EEB16E6" w14:textId="7922A754" w:rsidR="00FF7444" w:rsidRPr="00D44036" w:rsidRDefault="00441040" w:rsidP="009540B6">
      <w:pPr>
        <w:suppressAutoHyphens/>
        <w:autoSpaceDN w:val="0"/>
        <w:spacing w:after="0" w:line="360" w:lineRule="auto"/>
        <w:ind w:firstLine="567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 xml:space="preserve"> Autonomia szkoły pozwala dziś dyrektorowi wdrażać nowoczesne programy nauczania</w:t>
      </w:r>
      <w:r w:rsidR="00714F20" w:rsidRPr="00D44036">
        <w:rPr>
          <w:rFonts w:eastAsia="Calibri" w:cstheme="minorHAnsi"/>
          <w:sz w:val="24"/>
          <w:szCs w:val="24"/>
        </w:rPr>
        <w:t xml:space="preserve"> i </w:t>
      </w:r>
      <w:r w:rsidRPr="00D44036">
        <w:rPr>
          <w:rFonts w:eastAsia="Calibri" w:cstheme="minorHAnsi"/>
          <w:sz w:val="24"/>
          <w:szCs w:val="24"/>
        </w:rPr>
        <w:t xml:space="preserve"> podręczniki</w:t>
      </w:r>
      <w:r w:rsidR="00714F20" w:rsidRPr="00D44036">
        <w:rPr>
          <w:rFonts w:eastAsia="Calibri" w:cstheme="minorHAnsi"/>
          <w:sz w:val="24"/>
          <w:szCs w:val="24"/>
        </w:rPr>
        <w:t>,</w:t>
      </w:r>
      <w:r w:rsidRPr="00D44036">
        <w:rPr>
          <w:rFonts w:eastAsia="Calibri" w:cstheme="minorHAnsi"/>
          <w:sz w:val="24"/>
          <w:szCs w:val="24"/>
        </w:rPr>
        <w:t xml:space="preserve"> </w:t>
      </w:r>
      <w:r w:rsidR="00714F20" w:rsidRPr="00D44036">
        <w:rPr>
          <w:rFonts w:eastAsia="Calibri" w:cstheme="minorHAnsi"/>
          <w:sz w:val="24"/>
          <w:szCs w:val="24"/>
        </w:rPr>
        <w:t>a także</w:t>
      </w:r>
      <w:r w:rsidRPr="00D44036">
        <w:rPr>
          <w:rFonts w:eastAsia="Calibri" w:cstheme="minorHAnsi"/>
          <w:sz w:val="24"/>
          <w:szCs w:val="24"/>
        </w:rPr>
        <w:t xml:space="preserve"> pomocnicze technologie, nowatorskie metody nauczania - wszystko to po to, by wszechstronnie wspierać rozwój ucznia, by kształtować właściwie wychowanego </w:t>
      </w:r>
      <w:r w:rsidR="00714F20" w:rsidRPr="00D44036">
        <w:rPr>
          <w:rFonts w:eastAsia="Calibri" w:cstheme="minorHAnsi"/>
          <w:sz w:val="24"/>
          <w:szCs w:val="24"/>
        </w:rPr>
        <w:t>absolwenta</w:t>
      </w:r>
      <w:r w:rsidRPr="00D44036">
        <w:rPr>
          <w:rFonts w:eastAsia="Calibri" w:cstheme="minorHAnsi"/>
          <w:sz w:val="24"/>
          <w:szCs w:val="24"/>
        </w:rPr>
        <w:t xml:space="preserve">, człowieka z osobowością, który potrafi funkcjonować w otaczającym go świecie. </w:t>
      </w:r>
    </w:p>
    <w:p w14:paraId="417A44DD" w14:textId="77777777" w:rsidR="00FF7444" w:rsidRPr="00D44036" w:rsidRDefault="00FF7444">
      <w:pPr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br w:type="page"/>
      </w:r>
    </w:p>
    <w:p w14:paraId="10BE8C8D" w14:textId="77777777" w:rsidR="00441040" w:rsidRPr="00D44036" w:rsidRDefault="00441040" w:rsidP="009540B6">
      <w:pPr>
        <w:suppressAutoHyphens/>
        <w:autoSpaceDN w:val="0"/>
        <w:spacing w:after="0" w:line="360" w:lineRule="auto"/>
        <w:ind w:firstLine="567"/>
        <w:textAlignment w:val="baseline"/>
        <w:rPr>
          <w:rFonts w:eastAsia="Calibri" w:cstheme="minorHAnsi"/>
          <w:sz w:val="24"/>
          <w:szCs w:val="24"/>
        </w:rPr>
      </w:pPr>
    </w:p>
    <w:p w14:paraId="0964C275" w14:textId="68BBA649" w:rsidR="0004384F" w:rsidRPr="00D44036" w:rsidRDefault="0004384F" w:rsidP="00A43EB7">
      <w:pPr>
        <w:pStyle w:val="Nagwek1"/>
        <w:numPr>
          <w:ilvl w:val="0"/>
          <w:numId w:val="24"/>
        </w:numP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bookmarkStart w:id="2" w:name="_Toc11101219"/>
      <w:bookmarkStart w:id="3" w:name="_Toc11170469"/>
      <w:r w:rsidRPr="00D44036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Funkcjonowanie szkoły</w:t>
      </w:r>
      <w:r w:rsidR="00C33CF2" w:rsidRPr="00D44036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 xml:space="preserve">- </w:t>
      </w:r>
      <w:r w:rsidRPr="00D44036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opis środowiska, uczniów, pracowników oraz oferty edukacyjnej.</w:t>
      </w:r>
      <w:bookmarkEnd w:id="2"/>
      <w:bookmarkEnd w:id="3"/>
    </w:p>
    <w:p w14:paraId="7984BD9F" w14:textId="3CF64032" w:rsidR="00085E44" w:rsidRPr="00D44036" w:rsidRDefault="0004384F" w:rsidP="009540B6">
      <w:pPr>
        <w:suppressAutoHyphens/>
        <w:autoSpaceDN w:val="0"/>
        <w:spacing w:after="20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ab/>
      </w:r>
      <w:r w:rsidR="00343ED0" w:rsidRPr="00D44036">
        <w:rPr>
          <w:rFonts w:eastAsia="Calibri" w:cstheme="minorHAnsi"/>
          <w:sz w:val="24"/>
          <w:szCs w:val="24"/>
        </w:rPr>
        <w:tab/>
      </w:r>
      <w:r w:rsidRPr="00D44036">
        <w:rPr>
          <w:rFonts w:eastAsia="Calibri" w:cstheme="minorHAnsi"/>
          <w:sz w:val="24"/>
          <w:szCs w:val="24"/>
        </w:rPr>
        <w:t xml:space="preserve">Szkoła Podstawowa im. św. Jana Pawła II w Bęble </w:t>
      </w:r>
      <w:r w:rsidR="00F570FD" w:rsidRPr="00D44036">
        <w:rPr>
          <w:rFonts w:eastAsia="Calibri" w:cstheme="minorHAnsi"/>
          <w:sz w:val="24"/>
          <w:szCs w:val="24"/>
        </w:rPr>
        <w:t>funkcjonuje od 1918roku do dnia dzisiejszego. Przechodziła róż</w:t>
      </w:r>
      <w:r w:rsidR="0068288B" w:rsidRPr="00D44036">
        <w:rPr>
          <w:rFonts w:eastAsia="Calibri" w:cstheme="minorHAnsi"/>
          <w:sz w:val="24"/>
          <w:szCs w:val="24"/>
        </w:rPr>
        <w:t>ne etapy rozwoju, mimo upływających lat, dzięki pełnym życia i radości uczniom  tętni życiem.</w:t>
      </w:r>
      <w:r w:rsidR="00F570FD" w:rsidRPr="00D44036">
        <w:rPr>
          <w:rFonts w:eastAsia="Calibri" w:cstheme="minorHAnsi"/>
          <w:sz w:val="24"/>
          <w:szCs w:val="24"/>
        </w:rPr>
        <w:t xml:space="preserve"> W </w:t>
      </w:r>
      <w:r w:rsidRPr="00D44036">
        <w:rPr>
          <w:rFonts w:eastAsia="Calibri" w:cstheme="minorHAnsi"/>
          <w:sz w:val="24"/>
          <w:szCs w:val="24"/>
        </w:rPr>
        <w:t>bieżącym roku obchodziła swój 100 –letni jubileusz. Mieści się w jednym budynku w centrum Bębła przy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ul.</w:t>
      </w:r>
      <w:r w:rsidR="00F570FD" w:rsidRPr="00D44036">
        <w:rPr>
          <w:rFonts w:eastAsia="Calibri" w:cstheme="minorHAnsi"/>
          <w:sz w:val="24"/>
          <w:szCs w:val="24"/>
        </w:rPr>
        <w:t xml:space="preserve"> K</w:t>
      </w:r>
      <w:r w:rsidR="00BA6FC1" w:rsidRPr="00D44036">
        <w:rPr>
          <w:rFonts w:eastAsia="Calibri" w:cstheme="minorHAnsi"/>
          <w:sz w:val="24"/>
          <w:szCs w:val="24"/>
        </w:rPr>
        <w:t xml:space="preserve">rakowskiej 76. </w:t>
      </w:r>
      <w:r w:rsidR="00085E44" w:rsidRPr="00D44036">
        <w:rPr>
          <w:rFonts w:eastAsia="Calibri" w:cstheme="minorHAnsi"/>
          <w:sz w:val="24"/>
          <w:szCs w:val="24"/>
        </w:rPr>
        <w:t>W 2006 roku rozbu</w:t>
      </w:r>
      <w:r w:rsidR="003A3F4A" w:rsidRPr="00D44036">
        <w:rPr>
          <w:rFonts w:eastAsia="Calibri" w:cstheme="minorHAnsi"/>
          <w:sz w:val="24"/>
          <w:szCs w:val="24"/>
        </w:rPr>
        <w:t>dowano bazę sportową,</w:t>
      </w:r>
      <w:r w:rsidR="009540B6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powstała nowa sala</w:t>
      </w:r>
      <w:r w:rsidR="00BA6FC1" w:rsidRPr="00D44036">
        <w:rPr>
          <w:rFonts w:eastAsia="Calibri" w:cstheme="minorHAnsi"/>
          <w:sz w:val="24"/>
          <w:szCs w:val="24"/>
        </w:rPr>
        <w:t xml:space="preserve"> gimnastyczna. Trzy lata </w:t>
      </w:r>
      <w:r w:rsidR="00797E22" w:rsidRPr="00D44036">
        <w:rPr>
          <w:rFonts w:eastAsia="Calibri" w:cstheme="minorHAnsi"/>
          <w:sz w:val="24"/>
          <w:szCs w:val="24"/>
        </w:rPr>
        <w:t>później</w:t>
      </w:r>
      <w:r w:rsidR="00BA6FC1" w:rsidRPr="00D44036">
        <w:rPr>
          <w:rFonts w:eastAsia="Calibri" w:cstheme="minorHAnsi"/>
          <w:sz w:val="24"/>
          <w:szCs w:val="24"/>
        </w:rPr>
        <w:t xml:space="preserve"> </w:t>
      </w:r>
      <w:r w:rsidR="00085E44" w:rsidRPr="00D44036">
        <w:rPr>
          <w:rFonts w:eastAsia="Calibri" w:cstheme="minorHAnsi"/>
          <w:sz w:val="24"/>
          <w:szCs w:val="24"/>
        </w:rPr>
        <w:t xml:space="preserve">oddano do użytku </w:t>
      </w:r>
      <w:r w:rsidRPr="00D44036">
        <w:rPr>
          <w:rFonts w:eastAsia="Calibri" w:cstheme="minorHAnsi"/>
          <w:sz w:val="24"/>
          <w:szCs w:val="24"/>
        </w:rPr>
        <w:t>boisko</w:t>
      </w:r>
      <w:r w:rsidR="00BA6FC1" w:rsidRPr="00D44036">
        <w:rPr>
          <w:rFonts w:eastAsia="Calibri" w:cstheme="minorHAnsi"/>
          <w:sz w:val="24"/>
          <w:szCs w:val="24"/>
        </w:rPr>
        <w:t xml:space="preserve"> wielofunkcyjne oraz </w:t>
      </w:r>
      <w:r w:rsidRPr="00D44036">
        <w:rPr>
          <w:rFonts w:eastAsia="Calibri" w:cstheme="minorHAnsi"/>
          <w:sz w:val="24"/>
          <w:szCs w:val="24"/>
        </w:rPr>
        <w:t>wy</w:t>
      </w:r>
      <w:r w:rsidR="00BA6FC1" w:rsidRPr="00D44036">
        <w:rPr>
          <w:rFonts w:eastAsia="Calibri" w:cstheme="minorHAnsi"/>
          <w:sz w:val="24"/>
          <w:szCs w:val="24"/>
        </w:rPr>
        <w:t>budowano plac zabaw</w:t>
      </w:r>
      <w:r w:rsidRPr="00D44036">
        <w:rPr>
          <w:rFonts w:eastAsia="Calibri" w:cstheme="minorHAnsi"/>
          <w:sz w:val="24"/>
          <w:szCs w:val="24"/>
        </w:rPr>
        <w:t>.</w:t>
      </w:r>
      <w:r w:rsidR="003418BC" w:rsidRPr="00D44036">
        <w:rPr>
          <w:rFonts w:eastAsia="Calibri" w:cstheme="minorHAnsi"/>
          <w:sz w:val="24"/>
          <w:szCs w:val="24"/>
        </w:rPr>
        <w:t xml:space="preserve"> </w:t>
      </w:r>
      <w:r w:rsidR="00BA6FC1" w:rsidRPr="00D44036">
        <w:rPr>
          <w:rFonts w:eastAsia="Calibri" w:cstheme="minorHAnsi"/>
          <w:sz w:val="24"/>
          <w:szCs w:val="24"/>
        </w:rPr>
        <w:t>W</w:t>
      </w:r>
      <w:r w:rsidR="003418BC" w:rsidRPr="00D44036">
        <w:rPr>
          <w:rFonts w:eastAsia="Calibri" w:cstheme="minorHAnsi"/>
          <w:sz w:val="24"/>
          <w:szCs w:val="24"/>
        </w:rPr>
        <w:t> </w:t>
      </w:r>
      <w:r w:rsidR="00BA6FC1" w:rsidRPr="00D44036">
        <w:rPr>
          <w:rFonts w:eastAsia="Calibri" w:cstheme="minorHAnsi"/>
          <w:sz w:val="24"/>
          <w:szCs w:val="24"/>
        </w:rPr>
        <w:t>2010 roku położono na terenie szkoły kostkę brukową.</w:t>
      </w:r>
      <w:r w:rsidRPr="00D44036">
        <w:rPr>
          <w:rFonts w:eastAsia="Calibri" w:cstheme="minorHAnsi"/>
          <w:sz w:val="24"/>
          <w:szCs w:val="24"/>
        </w:rPr>
        <w:t xml:space="preserve"> </w:t>
      </w:r>
      <w:r w:rsidR="00797E22" w:rsidRPr="00D44036">
        <w:rPr>
          <w:rFonts w:eastAsia="Calibri" w:cstheme="minorHAnsi"/>
          <w:sz w:val="24"/>
          <w:szCs w:val="24"/>
        </w:rPr>
        <w:t>W 20</w:t>
      </w:r>
      <w:r w:rsidR="00BA6FC1" w:rsidRPr="00D44036">
        <w:rPr>
          <w:rFonts w:eastAsia="Calibri" w:cstheme="minorHAnsi"/>
          <w:sz w:val="24"/>
          <w:szCs w:val="24"/>
        </w:rPr>
        <w:t xml:space="preserve">11 wykonano ogrodzenie </w:t>
      </w:r>
      <w:r w:rsidR="00797E22" w:rsidRPr="00D44036">
        <w:rPr>
          <w:rFonts w:eastAsia="Calibri" w:cstheme="minorHAnsi"/>
          <w:sz w:val="24"/>
          <w:szCs w:val="24"/>
        </w:rPr>
        <w:t>wokół szkoły.</w:t>
      </w:r>
      <w:r w:rsidR="00BA6FC1" w:rsidRPr="00D44036">
        <w:rPr>
          <w:rFonts w:eastAsia="Calibri" w:cstheme="minorHAnsi"/>
          <w:sz w:val="24"/>
          <w:szCs w:val="24"/>
        </w:rPr>
        <w:t xml:space="preserve"> </w:t>
      </w:r>
      <w:r w:rsidR="00797E22" w:rsidRPr="00D44036">
        <w:rPr>
          <w:rFonts w:eastAsia="Calibri" w:cstheme="minorHAnsi"/>
          <w:sz w:val="24"/>
          <w:szCs w:val="24"/>
        </w:rPr>
        <w:t>W roku 2013 przebudowano strych</w:t>
      </w:r>
      <w:r w:rsidR="00C33CF2" w:rsidRPr="00D44036">
        <w:rPr>
          <w:rFonts w:eastAsia="Calibri" w:cstheme="minorHAnsi"/>
          <w:sz w:val="24"/>
          <w:szCs w:val="24"/>
        </w:rPr>
        <w:t>,</w:t>
      </w:r>
      <w:r w:rsidR="00797E22" w:rsidRPr="00D44036">
        <w:rPr>
          <w:rFonts w:eastAsia="Calibri" w:cstheme="minorHAnsi"/>
          <w:sz w:val="24"/>
          <w:szCs w:val="24"/>
        </w:rPr>
        <w:t xml:space="preserve"> w którym urządzono trzy sale lekcyjne z przeznaczeniem  dla klas młodszych.  W 2016 roku wykonano remont łazienki na parterze szkoły, w 2017 powstała nowa pracownia informatyczna.</w:t>
      </w:r>
      <w:r w:rsidR="003418BC" w:rsidRPr="00D44036">
        <w:rPr>
          <w:rFonts w:eastAsia="Calibri" w:cstheme="minorHAnsi"/>
          <w:sz w:val="24"/>
          <w:szCs w:val="24"/>
        </w:rPr>
        <w:t xml:space="preserve"> </w:t>
      </w:r>
      <w:r w:rsidR="00797E22" w:rsidRPr="00D44036">
        <w:rPr>
          <w:rFonts w:eastAsia="Calibri" w:cstheme="minorHAnsi"/>
          <w:sz w:val="24"/>
          <w:szCs w:val="24"/>
        </w:rPr>
        <w:t>We</w:t>
      </w:r>
      <w:r w:rsidR="003418BC" w:rsidRPr="00D44036">
        <w:rPr>
          <w:rFonts w:eastAsia="Calibri" w:cstheme="minorHAnsi"/>
          <w:sz w:val="24"/>
          <w:szCs w:val="24"/>
        </w:rPr>
        <w:t> </w:t>
      </w:r>
      <w:r w:rsidR="00797E22" w:rsidRPr="00D44036">
        <w:rPr>
          <w:rFonts w:eastAsia="Calibri" w:cstheme="minorHAnsi"/>
          <w:sz w:val="24"/>
          <w:szCs w:val="24"/>
        </w:rPr>
        <w:t>wrześniu</w:t>
      </w:r>
      <w:r w:rsidR="003A3F4A" w:rsidRPr="00D44036">
        <w:rPr>
          <w:rFonts w:eastAsia="Calibri" w:cstheme="minorHAnsi"/>
          <w:sz w:val="24"/>
          <w:szCs w:val="24"/>
        </w:rPr>
        <w:t xml:space="preserve"> 2018 roku otworzono</w:t>
      </w:r>
      <w:r w:rsidRPr="00D44036">
        <w:rPr>
          <w:rFonts w:eastAsia="Calibri" w:cstheme="minorHAnsi"/>
          <w:sz w:val="24"/>
          <w:szCs w:val="24"/>
        </w:rPr>
        <w:t xml:space="preserve"> cztery nowe klasopracownie w nadbudowanej części szkoły. Dostosowano budynek do korzystania dla </w:t>
      </w:r>
      <w:r w:rsidR="003A3F4A" w:rsidRPr="00D44036">
        <w:rPr>
          <w:rFonts w:eastAsia="Calibri" w:cstheme="minorHAnsi"/>
          <w:sz w:val="24"/>
          <w:szCs w:val="24"/>
        </w:rPr>
        <w:t xml:space="preserve">osób </w:t>
      </w:r>
      <w:r w:rsidRPr="00D44036">
        <w:rPr>
          <w:rFonts w:eastAsia="Calibri" w:cstheme="minorHAnsi"/>
          <w:sz w:val="24"/>
          <w:szCs w:val="24"/>
        </w:rPr>
        <w:t>niepełnosprawnych, budując windę.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797E22" w:rsidRPr="00D44036">
        <w:rPr>
          <w:rFonts w:eastAsia="Calibri" w:cstheme="minorHAnsi"/>
          <w:sz w:val="24"/>
          <w:szCs w:val="24"/>
        </w:rPr>
        <w:t>Obecnie s</w:t>
      </w:r>
      <w:r w:rsidRPr="00D44036">
        <w:rPr>
          <w:rFonts w:eastAsia="Calibri" w:cstheme="minorHAnsi"/>
          <w:sz w:val="24"/>
          <w:szCs w:val="24"/>
        </w:rPr>
        <w:t>zkoła posiada 12 sal lekcyjnych, bardzo dobrze wypos</w:t>
      </w:r>
      <w:r w:rsidR="003A3F4A" w:rsidRPr="00D44036">
        <w:rPr>
          <w:rFonts w:eastAsia="Calibri" w:cstheme="minorHAnsi"/>
          <w:sz w:val="24"/>
          <w:szCs w:val="24"/>
        </w:rPr>
        <w:t>ażonych, dobrą</w:t>
      </w:r>
      <w:r w:rsidRPr="00D44036">
        <w:rPr>
          <w:rFonts w:eastAsia="Calibri" w:cstheme="minorHAnsi"/>
          <w:sz w:val="24"/>
          <w:szCs w:val="24"/>
        </w:rPr>
        <w:t xml:space="preserve"> bazę w zakresie udzielania pomocy psychologiczno-pedagogicznej: specjalistów oraz gabinety:</w:t>
      </w:r>
      <w:r w:rsidR="003A3F4A" w:rsidRPr="00D44036">
        <w:rPr>
          <w:rFonts w:eastAsia="Calibri" w:cstheme="minorHAnsi"/>
          <w:sz w:val="24"/>
          <w:szCs w:val="24"/>
        </w:rPr>
        <w:t xml:space="preserve"> logopedii, </w:t>
      </w:r>
      <w:r w:rsidRPr="00D44036">
        <w:rPr>
          <w:rFonts w:eastAsia="Calibri" w:cstheme="minorHAnsi"/>
          <w:sz w:val="24"/>
          <w:szCs w:val="24"/>
        </w:rPr>
        <w:t xml:space="preserve">terapii pedagogicznej, socjoterapii, psychologa, pedagoga. </w:t>
      </w:r>
    </w:p>
    <w:p w14:paraId="746B62A9" w14:textId="678532CD" w:rsidR="0004384F" w:rsidRPr="00D44036" w:rsidRDefault="0004384F" w:rsidP="003418BC">
      <w:pPr>
        <w:suppressAutoHyphens/>
        <w:autoSpaceDN w:val="0"/>
        <w:spacing w:after="200" w:line="360" w:lineRule="auto"/>
        <w:ind w:firstLine="702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Wśród kadry pedagogicznej są specjaliści: oligofrenopedagodzy,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specjaliści diagnozy i terapii pedagogicznej, logopeda.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W</w:t>
      </w:r>
      <w:r w:rsidR="00CB69D2" w:rsidRPr="00D44036">
        <w:rPr>
          <w:rFonts w:eastAsia="Calibri" w:cstheme="minorHAnsi"/>
          <w:sz w:val="24"/>
          <w:szCs w:val="24"/>
        </w:rPr>
        <w:t> </w:t>
      </w:r>
      <w:r w:rsidRPr="00D44036">
        <w:rPr>
          <w:rFonts w:eastAsia="Calibri" w:cstheme="minorHAnsi"/>
          <w:sz w:val="24"/>
          <w:szCs w:val="24"/>
        </w:rPr>
        <w:t>szkole prowadzi się zajęcia specjalistyczne, rewalidacyjne oraz rozwijające zdolności ucznia. Uczniowie zakwalifikowani do pomocy psychologiczno-pedagogicznej mają za</w:t>
      </w:r>
      <w:r w:rsidR="003A3F4A" w:rsidRPr="00D44036">
        <w:rPr>
          <w:rFonts w:eastAsia="Calibri" w:cstheme="minorHAnsi"/>
          <w:sz w:val="24"/>
          <w:szCs w:val="24"/>
        </w:rPr>
        <w:t>jęcia korekcyjno-kompensacyjne, dydaktyczno-wyrównawcze i psychoeduka</w:t>
      </w:r>
      <w:r w:rsidR="00AA2E51" w:rsidRPr="00D44036">
        <w:rPr>
          <w:rFonts w:eastAsia="Calibri" w:cstheme="minorHAnsi"/>
          <w:sz w:val="24"/>
          <w:szCs w:val="24"/>
        </w:rPr>
        <w:t>c</w:t>
      </w:r>
      <w:r w:rsidR="003A3F4A" w:rsidRPr="00D44036">
        <w:rPr>
          <w:rFonts w:eastAsia="Calibri" w:cstheme="minorHAnsi"/>
          <w:sz w:val="24"/>
          <w:szCs w:val="24"/>
        </w:rPr>
        <w:t xml:space="preserve">yjne. </w:t>
      </w:r>
      <w:r w:rsidRPr="00D44036">
        <w:rPr>
          <w:rFonts w:eastAsia="Calibri" w:cstheme="minorHAnsi"/>
          <w:sz w:val="24"/>
          <w:szCs w:val="24"/>
        </w:rPr>
        <w:t>Nauczyciele stwarzają uczniom bardzo dobre warunki do uczenia się poprzez nowoczesne metody oceniania wspierającego oraz uczenia się od siebie nawzajem.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F570FD" w:rsidRPr="00D44036">
        <w:rPr>
          <w:rFonts w:eastAsia="Calibri" w:cstheme="minorHAnsi"/>
          <w:sz w:val="24"/>
          <w:szCs w:val="24"/>
        </w:rPr>
        <w:t xml:space="preserve">Szkoła jest </w:t>
      </w:r>
      <w:r w:rsidR="00797E22" w:rsidRPr="00D44036">
        <w:rPr>
          <w:rFonts w:eastAsia="Calibri" w:cstheme="minorHAnsi"/>
          <w:sz w:val="24"/>
          <w:szCs w:val="24"/>
        </w:rPr>
        <w:t xml:space="preserve"> nowoczesną </w:t>
      </w:r>
      <w:r w:rsidRPr="00D44036">
        <w:rPr>
          <w:rFonts w:eastAsia="Calibri" w:cstheme="minorHAnsi"/>
          <w:sz w:val="24"/>
          <w:szCs w:val="24"/>
        </w:rPr>
        <w:t>i przyjazną uczniom. Widoczna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3A3F4A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w środowisku lokalnym poprzez działania profilaktyczne, promujące zdrowie, aktywność fizyczną i pożądane zachowania ekologiczne. Wielu uczniów osiąga sukcesy naukowe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i</w:t>
      </w:r>
      <w:r w:rsidR="00CB69D2" w:rsidRPr="00D44036">
        <w:rPr>
          <w:rFonts w:eastAsia="Calibri" w:cstheme="minorHAnsi"/>
          <w:sz w:val="24"/>
          <w:szCs w:val="24"/>
        </w:rPr>
        <w:t> </w:t>
      </w:r>
      <w:r w:rsidRPr="00D44036">
        <w:rPr>
          <w:rFonts w:eastAsia="Calibri" w:cstheme="minorHAnsi"/>
          <w:sz w:val="24"/>
          <w:szCs w:val="24"/>
        </w:rPr>
        <w:t>sportowe</w:t>
      </w:r>
      <w:r w:rsidR="00C33CF2" w:rsidRPr="00D44036">
        <w:rPr>
          <w:rFonts w:eastAsia="Calibri" w:cstheme="minorHAnsi"/>
          <w:sz w:val="24"/>
          <w:szCs w:val="24"/>
        </w:rPr>
        <w:t>,</w:t>
      </w:r>
      <w:r w:rsidRPr="00D44036">
        <w:rPr>
          <w:rFonts w:eastAsia="Calibri" w:cstheme="minorHAnsi"/>
          <w:sz w:val="24"/>
          <w:szCs w:val="24"/>
        </w:rPr>
        <w:t xml:space="preserve"> uczestnicząc w</w:t>
      </w:r>
      <w:r w:rsidR="00FF7444" w:rsidRPr="00D44036">
        <w:rPr>
          <w:rFonts w:eastAsia="Calibri" w:cstheme="minorHAnsi"/>
          <w:sz w:val="24"/>
          <w:szCs w:val="24"/>
        </w:rPr>
        <w:t> </w:t>
      </w:r>
      <w:r w:rsidRPr="00D44036">
        <w:rPr>
          <w:rFonts w:eastAsia="Calibri" w:cstheme="minorHAnsi"/>
          <w:sz w:val="24"/>
          <w:szCs w:val="24"/>
        </w:rPr>
        <w:t>konkursach, turniejach i zawodach sportowych. Organizowane są koła zainteresowań w miarę możliwości zaspokajające potrzeby uczniów.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 xml:space="preserve">Od lat w szkole </w:t>
      </w:r>
      <w:r w:rsidRPr="00D44036">
        <w:rPr>
          <w:rFonts w:eastAsia="Calibri" w:cstheme="minorHAnsi"/>
          <w:sz w:val="24"/>
          <w:szCs w:val="24"/>
        </w:rPr>
        <w:lastRenderedPageBreak/>
        <w:t>funkcjonuje wolontariat.</w:t>
      </w:r>
      <w:r w:rsidR="003A3F4A" w:rsidRPr="00D44036">
        <w:rPr>
          <w:rFonts w:eastAsia="Calibri" w:cstheme="minorHAnsi"/>
          <w:sz w:val="24"/>
          <w:szCs w:val="24"/>
        </w:rPr>
        <w:t xml:space="preserve"> W tym roku szkolnym uzyskaliśmy certyfikat „ POMAGAMY INNYM! SZKOŁA PROMUJĄCA WOLONTARIAT!</w:t>
      </w:r>
      <w:r w:rsidRPr="00D44036">
        <w:rPr>
          <w:rFonts w:eastAsia="Calibri" w:cstheme="minorHAnsi"/>
          <w:sz w:val="24"/>
          <w:szCs w:val="24"/>
        </w:rPr>
        <w:t xml:space="preserve"> Wspomagamy rodziców</w:t>
      </w:r>
      <w:r w:rsidR="00C33CF2" w:rsidRPr="00D44036">
        <w:rPr>
          <w:rFonts w:eastAsia="Calibri" w:cstheme="minorHAnsi"/>
          <w:sz w:val="24"/>
          <w:szCs w:val="24"/>
        </w:rPr>
        <w:t>,</w:t>
      </w:r>
      <w:r w:rsidRPr="00D44036">
        <w:rPr>
          <w:rFonts w:eastAsia="Calibri" w:cstheme="minorHAnsi"/>
          <w:sz w:val="24"/>
          <w:szCs w:val="24"/>
        </w:rPr>
        <w:t xml:space="preserve"> organizując zajęcia świetlicowe do godz. 17.00.</w:t>
      </w:r>
      <w:r w:rsidR="00F570FD" w:rsidRPr="00D44036">
        <w:rPr>
          <w:rFonts w:eastAsia="Calibri" w:cstheme="minorHAnsi"/>
          <w:sz w:val="24"/>
          <w:szCs w:val="24"/>
        </w:rPr>
        <w:t xml:space="preserve"> Własna stołówka przygotowuje dla dzieci jeden gorący posiłek.</w:t>
      </w:r>
    </w:p>
    <w:p w14:paraId="56B4EECB" w14:textId="52E2F996" w:rsidR="0004384F" w:rsidRPr="00D44036" w:rsidRDefault="00343ED0" w:rsidP="009540B6">
      <w:pPr>
        <w:tabs>
          <w:tab w:val="left" w:pos="567"/>
          <w:tab w:val="left" w:pos="851"/>
        </w:tabs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ab/>
      </w:r>
      <w:r w:rsidR="0004384F" w:rsidRPr="00D44036">
        <w:rPr>
          <w:rFonts w:eastAsia="Calibri" w:cstheme="minorHAnsi"/>
          <w:sz w:val="24"/>
          <w:szCs w:val="24"/>
        </w:rPr>
        <w:t>Obecnie w budynku szkoły podstawowej znajdują się 1 oddział przedszkolny 5 i</w:t>
      </w:r>
      <w:r w:rsidRPr="00D44036">
        <w:rPr>
          <w:rFonts w:eastAsia="Calibri" w:cstheme="minorHAnsi"/>
          <w:sz w:val="24"/>
          <w:szCs w:val="24"/>
        </w:rPr>
        <w:t> </w:t>
      </w:r>
      <w:r w:rsidR="0004384F" w:rsidRPr="00D44036">
        <w:rPr>
          <w:rFonts w:eastAsia="Calibri" w:cstheme="minorHAnsi"/>
          <w:sz w:val="24"/>
          <w:szCs w:val="24"/>
        </w:rPr>
        <w:t xml:space="preserve">6-latków – łącznie 14 dzieci, oraz klasy I-VIII SP – łącznie 184 uczniów. W szkole </w:t>
      </w:r>
      <w:r w:rsidR="0068288B" w:rsidRPr="00D44036">
        <w:rPr>
          <w:rFonts w:eastAsia="Calibri" w:cstheme="minorHAnsi"/>
          <w:sz w:val="24"/>
          <w:szCs w:val="24"/>
        </w:rPr>
        <w:t>zatrudnionych jest obecnie 30</w:t>
      </w:r>
      <w:r w:rsidR="0004384F" w:rsidRPr="00D44036">
        <w:rPr>
          <w:rFonts w:eastAsia="Calibri" w:cstheme="minorHAnsi"/>
          <w:sz w:val="24"/>
          <w:szCs w:val="24"/>
        </w:rPr>
        <w:t xml:space="preserve"> n</w:t>
      </w:r>
      <w:r w:rsidR="0068288B" w:rsidRPr="00D44036">
        <w:rPr>
          <w:rFonts w:eastAsia="Calibri" w:cstheme="minorHAnsi"/>
          <w:sz w:val="24"/>
          <w:szCs w:val="24"/>
        </w:rPr>
        <w:t>auczycieli.</w:t>
      </w:r>
      <w:r w:rsidR="0004384F" w:rsidRPr="00D44036">
        <w:rPr>
          <w:rFonts w:eastAsia="Calibri" w:cstheme="minorHAnsi"/>
          <w:sz w:val="24"/>
          <w:szCs w:val="24"/>
        </w:rPr>
        <w:t xml:space="preserve"> </w:t>
      </w:r>
      <w:r w:rsidR="006969D1">
        <w:rPr>
          <w:rFonts w:eastAsia="Calibri" w:cstheme="minorHAnsi"/>
          <w:sz w:val="24"/>
          <w:szCs w:val="24"/>
        </w:rPr>
        <w:t>W kadrze pedagogicznej 5</w:t>
      </w:r>
      <w:r w:rsidR="00CD63C5" w:rsidRPr="00D44036">
        <w:rPr>
          <w:rFonts w:eastAsia="Calibri" w:cstheme="minorHAnsi"/>
          <w:sz w:val="24"/>
          <w:szCs w:val="24"/>
        </w:rPr>
        <w:t>0 % nauczycieli dyplomowanych.</w:t>
      </w:r>
      <w:r w:rsidR="0004384F" w:rsidRPr="00D44036">
        <w:rPr>
          <w:rFonts w:eastAsia="Calibri" w:cstheme="minorHAnsi"/>
          <w:sz w:val="24"/>
          <w:szCs w:val="24"/>
        </w:rPr>
        <w:t xml:space="preserve"> W szkole działa również Związek Zawodowy Nauczycielstwa Polskiego</w:t>
      </w:r>
      <w:r w:rsidR="00C33CF2" w:rsidRPr="00D44036">
        <w:rPr>
          <w:rFonts w:eastAsia="Calibri" w:cstheme="minorHAnsi"/>
          <w:sz w:val="24"/>
          <w:szCs w:val="24"/>
        </w:rPr>
        <w:t>,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04384F" w:rsidRPr="00D44036">
        <w:rPr>
          <w:rFonts w:eastAsia="Calibri" w:cstheme="minorHAnsi"/>
          <w:sz w:val="24"/>
          <w:szCs w:val="24"/>
        </w:rPr>
        <w:t>do którego należy 2 nauczycieli.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04384F" w:rsidRPr="00D44036">
        <w:rPr>
          <w:rFonts w:eastAsia="Calibri" w:cstheme="minorHAnsi"/>
          <w:sz w:val="24"/>
          <w:szCs w:val="24"/>
        </w:rPr>
        <w:t xml:space="preserve">Szkoła zatrudnia również 7 pracowników obsługi i administracji. </w:t>
      </w:r>
    </w:p>
    <w:p w14:paraId="7639D642" w14:textId="77777777" w:rsidR="0004384F" w:rsidRPr="00D44036" w:rsidRDefault="0004384F" w:rsidP="001C7AA2">
      <w:p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ab/>
        <w:t>Organem prowadzącym Szkołę Podstawową im. św. Jana Pawła II w Bęble jest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Gmina Wielka Wieś, natomiast organem sprawującym nadzór pedagogiczny jest Małopolski Kurator Oświaty.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</w:p>
    <w:p w14:paraId="23DD8D20" w14:textId="77777777" w:rsidR="00B336F6" w:rsidRPr="00D44036" w:rsidRDefault="00B336F6" w:rsidP="001C7AA2">
      <w:pPr>
        <w:rPr>
          <w:rFonts w:cstheme="minorHAnsi"/>
          <w:b/>
          <w:bCs/>
          <w:sz w:val="24"/>
          <w:szCs w:val="24"/>
        </w:rPr>
      </w:pPr>
      <w:r w:rsidRPr="00D44036">
        <w:rPr>
          <w:rFonts w:cstheme="minorHAnsi"/>
          <w:b/>
          <w:bCs/>
          <w:sz w:val="24"/>
          <w:szCs w:val="24"/>
        </w:rPr>
        <w:t>Analiza</w:t>
      </w:r>
      <w:r w:rsidR="00C33CF2" w:rsidRPr="00D44036">
        <w:rPr>
          <w:rFonts w:cstheme="minorHAnsi"/>
          <w:b/>
          <w:bCs/>
          <w:sz w:val="24"/>
          <w:szCs w:val="24"/>
        </w:rPr>
        <w:t xml:space="preserve"> mocnych i słabych stron szkoły</w:t>
      </w:r>
    </w:p>
    <w:p w14:paraId="7AA25D74" w14:textId="07C15BDA" w:rsidR="00C35727" w:rsidRPr="00D44036" w:rsidRDefault="00C35727" w:rsidP="009540B6">
      <w:p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Koncepcję funkcjonowania i rozwoju stworzyłam w oparciu o analizę mocnych</w:t>
      </w:r>
      <w:r w:rsidR="00085E44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i</w:t>
      </w:r>
      <w:r w:rsidR="00D76CE5" w:rsidRPr="00D44036">
        <w:rPr>
          <w:rFonts w:eastAsia="Calibri" w:cstheme="minorHAnsi"/>
          <w:sz w:val="24"/>
          <w:szCs w:val="24"/>
        </w:rPr>
        <w:t> </w:t>
      </w:r>
      <w:r w:rsidRPr="00D44036">
        <w:rPr>
          <w:rFonts w:eastAsia="Calibri" w:cstheme="minorHAnsi"/>
          <w:sz w:val="24"/>
          <w:szCs w:val="24"/>
        </w:rPr>
        <w:t>słabych stron szkoły oraz poszukując odpowiedzi na poniższe pytania kluczowe.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3250"/>
        <w:gridCol w:w="3261"/>
      </w:tblGrid>
      <w:tr w:rsidR="00D44036" w:rsidRPr="00D44036" w14:paraId="51C25397" w14:textId="77777777" w:rsidTr="00EA29EF">
        <w:tc>
          <w:tcPr>
            <w:tcW w:w="3250" w:type="dxa"/>
          </w:tcPr>
          <w:p w14:paraId="41E8214E" w14:textId="77777777" w:rsidR="00C35727" w:rsidRPr="00D44036" w:rsidRDefault="00C35727" w:rsidP="009540B6">
            <w:pPr>
              <w:suppressAutoHyphens/>
              <w:autoSpaceDN w:val="0"/>
              <w:spacing w:line="360" w:lineRule="auto"/>
              <w:ind w:left="0" w:firstLine="0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  <w:p w14:paraId="0152720D" w14:textId="77777777" w:rsidR="00C35727" w:rsidRPr="00D44036" w:rsidRDefault="00C35727" w:rsidP="009540B6">
            <w:pPr>
              <w:suppressAutoHyphens/>
              <w:autoSpaceDN w:val="0"/>
              <w:spacing w:line="360" w:lineRule="auto"/>
              <w:ind w:left="0" w:firstLine="0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44036">
              <w:rPr>
                <w:rFonts w:eastAsia="Calibri" w:cstheme="minorHAnsi"/>
                <w:sz w:val="24"/>
                <w:szCs w:val="24"/>
              </w:rPr>
              <w:t>Czego więcej?</w:t>
            </w:r>
          </w:p>
        </w:tc>
        <w:tc>
          <w:tcPr>
            <w:tcW w:w="3261" w:type="dxa"/>
          </w:tcPr>
          <w:p w14:paraId="52EDFF7D" w14:textId="77777777" w:rsidR="00C35727" w:rsidRPr="00D44036" w:rsidRDefault="00C35727" w:rsidP="009540B6">
            <w:pPr>
              <w:suppressAutoHyphens/>
              <w:autoSpaceDN w:val="0"/>
              <w:spacing w:line="360" w:lineRule="auto"/>
              <w:ind w:left="0" w:firstLine="0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  <w:p w14:paraId="3A6BB9C3" w14:textId="04846EBC" w:rsidR="00C35727" w:rsidRPr="00D44036" w:rsidRDefault="00C35727" w:rsidP="009540B6">
            <w:pPr>
              <w:suppressAutoHyphens/>
              <w:autoSpaceDN w:val="0"/>
              <w:spacing w:line="360" w:lineRule="auto"/>
              <w:ind w:left="0" w:firstLine="0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44036">
              <w:rPr>
                <w:rFonts w:eastAsia="Calibri" w:cstheme="minorHAnsi"/>
                <w:sz w:val="24"/>
                <w:szCs w:val="24"/>
              </w:rPr>
              <w:t>Czego mniej?</w:t>
            </w:r>
          </w:p>
        </w:tc>
      </w:tr>
      <w:tr w:rsidR="00D44036" w:rsidRPr="00D44036" w14:paraId="7FC8623C" w14:textId="77777777" w:rsidTr="00EA29EF">
        <w:trPr>
          <w:trHeight w:val="947"/>
        </w:trPr>
        <w:tc>
          <w:tcPr>
            <w:tcW w:w="3250" w:type="dxa"/>
          </w:tcPr>
          <w:p w14:paraId="270DBB52" w14:textId="77777777" w:rsidR="00C35727" w:rsidRPr="00D44036" w:rsidRDefault="00C35727" w:rsidP="009540B6">
            <w:pPr>
              <w:suppressAutoHyphens/>
              <w:autoSpaceDN w:val="0"/>
              <w:spacing w:line="360" w:lineRule="auto"/>
              <w:ind w:left="0" w:firstLine="0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44036">
              <w:rPr>
                <w:rFonts w:eastAsia="Calibri" w:cstheme="minorHAnsi"/>
                <w:sz w:val="24"/>
                <w:szCs w:val="24"/>
              </w:rPr>
              <w:t xml:space="preserve">Co przestaniemy robić ? </w:t>
            </w:r>
          </w:p>
        </w:tc>
        <w:tc>
          <w:tcPr>
            <w:tcW w:w="3261" w:type="dxa"/>
          </w:tcPr>
          <w:p w14:paraId="54D80F1B" w14:textId="77777777" w:rsidR="00C35727" w:rsidRPr="00D44036" w:rsidRDefault="00C35727" w:rsidP="009540B6">
            <w:pPr>
              <w:suppressAutoHyphens/>
              <w:autoSpaceDN w:val="0"/>
              <w:spacing w:line="360" w:lineRule="auto"/>
              <w:ind w:left="0" w:firstLine="0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D44036">
              <w:rPr>
                <w:rFonts w:eastAsia="Calibri" w:cstheme="minorHAnsi"/>
                <w:sz w:val="24"/>
                <w:szCs w:val="24"/>
              </w:rPr>
              <w:t>Co będziemy kontynuować ?</w:t>
            </w:r>
          </w:p>
        </w:tc>
      </w:tr>
    </w:tbl>
    <w:p w14:paraId="3347FB3C" w14:textId="77777777" w:rsidR="00C35727" w:rsidRPr="00D44036" w:rsidRDefault="00C35727" w:rsidP="009540B6">
      <w:p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</w:p>
    <w:p w14:paraId="6B7E031D" w14:textId="77777777" w:rsidR="00CD63C5" w:rsidRPr="00D44036" w:rsidRDefault="00C35727" w:rsidP="009540B6">
      <w:pPr>
        <w:pStyle w:val="Akapitzlist"/>
        <w:suppressAutoHyphens/>
        <w:autoSpaceDN w:val="0"/>
        <w:spacing w:after="0" w:line="360" w:lineRule="auto"/>
        <w:ind w:left="1080" w:firstLine="0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 xml:space="preserve">Poniższa analiza powstała na podstawie moich osobistych refleksji, </w:t>
      </w:r>
      <w:r w:rsidR="00085E44" w:rsidRPr="00D44036">
        <w:rPr>
          <w:rFonts w:eastAsia="Calibri" w:cstheme="minorHAnsi"/>
          <w:sz w:val="24"/>
          <w:szCs w:val="24"/>
        </w:rPr>
        <w:t>jako dyrektora szkoły,</w:t>
      </w:r>
      <w:r w:rsidRPr="00D44036">
        <w:rPr>
          <w:rFonts w:eastAsia="Calibri" w:cstheme="minorHAnsi"/>
          <w:sz w:val="24"/>
          <w:szCs w:val="24"/>
        </w:rPr>
        <w:t xml:space="preserve"> nauczyciela edukacji wczesnoszkolnej, lidera zespołu statutowego.</w:t>
      </w:r>
    </w:p>
    <w:p w14:paraId="3B822E52" w14:textId="77777777" w:rsidR="00942292" w:rsidRPr="00D44036" w:rsidRDefault="00942292" w:rsidP="009540B6">
      <w:pPr>
        <w:pStyle w:val="Akapitzlist"/>
        <w:spacing w:line="360" w:lineRule="auto"/>
        <w:ind w:left="502"/>
        <w:rPr>
          <w:rFonts w:cstheme="minorHAnsi"/>
          <w:b/>
          <w:sz w:val="24"/>
          <w:szCs w:val="24"/>
        </w:rPr>
      </w:pPr>
    </w:p>
    <w:p w14:paraId="0C37D583" w14:textId="77777777" w:rsidR="00942292" w:rsidRPr="00D44036" w:rsidRDefault="00942292" w:rsidP="009540B6">
      <w:pPr>
        <w:pStyle w:val="Akapitzlist"/>
        <w:spacing w:line="360" w:lineRule="auto"/>
        <w:ind w:left="502"/>
        <w:rPr>
          <w:rFonts w:cstheme="minorHAnsi"/>
          <w:b/>
          <w:sz w:val="24"/>
          <w:szCs w:val="24"/>
        </w:rPr>
      </w:pPr>
      <w:r w:rsidRPr="00D44036">
        <w:rPr>
          <w:rFonts w:cstheme="minorHAnsi"/>
          <w:b/>
          <w:sz w:val="24"/>
          <w:szCs w:val="24"/>
        </w:rPr>
        <w:t>Mocne strony:</w:t>
      </w:r>
    </w:p>
    <w:p w14:paraId="7C58894B" w14:textId="77777777" w:rsidR="00942292" w:rsidRPr="00D44036" w:rsidRDefault="00942292" w:rsidP="00A43EB7">
      <w:pPr>
        <w:pStyle w:val="Akapitzlist"/>
        <w:numPr>
          <w:ilvl w:val="0"/>
          <w:numId w:val="13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>kadra nauczycieli o wysoki</w:t>
      </w:r>
      <w:r w:rsidR="00D73540" w:rsidRPr="00D44036">
        <w:rPr>
          <w:rFonts w:cstheme="minorHAnsi"/>
          <w:sz w:val="24"/>
          <w:szCs w:val="24"/>
        </w:rPr>
        <w:t>ch kwalifikacjach,</w:t>
      </w:r>
      <w:r w:rsidRPr="00D44036">
        <w:rPr>
          <w:rFonts w:cstheme="minorHAnsi"/>
          <w:sz w:val="24"/>
          <w:szCs w:val="24"/>
        </w:rPr>
        <w:t xml:space="preserve"> rzetelnie wywiązująca się ze swoich obowiązków oraz aktywnie uczestnicząca w doskonaleniu zawodowym, dobrze radząca sobie z pracą zespołową;</w:t>
      </w:r>
    </w:p>
    <w:p w14:paraId="6B980897" w14:textId="77777777" w:rsidR="00942292" w:rsidRPr="00D44036" w:rsidRDefault="00942292" w:rsidP="00A43EB7">
      <w:pPr>
        <w:pStyle w:val="Akapitzlist"/>
        <w:numPr>
          <w:ilvl w:val="0"/>
          <w:numId w:val="13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 xml:space="preserve"> dobrze funkcjonujący, skuteczny w działaniu Zespół wychowawczy;</w:t>
      </w:r>
    </w:p>
    <w:p w14:paraId="428E7CEB" w14:textId="77777777" w:rsidR="00942292" w:rsidRPr="00D44036" w:rsidRDefault="00942292" w:rsidP="00A43EB7">
      <w:pPr>
        <w:pStyle w:val="Akapitzlist"/>
        <w:numPr>
          <w:ilvl w:val="0"/>
          <w:numId w:val="13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>dobrze spełniająca zadania kadra niepedagogiczna;</w:t>
      </w:r>
    </w:p>
    <w:p w14:paraId="6F5B2B25" w14:textId="77777777" w:rsidR="00942292" w:rsidRPr="00D44036" w:rsidRDefault="00942292" w:rsidP="00A43EB7">
      <w:pPr>
        <w:pStyle w:val="Akapitzlist"/>
        <w:numPr>
          <w:ilvl w:val="0"/>
          <w:numId w:val="13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>właściwy klimat i atmosfera do pracy i nauki;</w:t>
      </w:r>
    </w:p>
    <w:p w14:paraId="17931A3D" w14:textId="77777777" w:rsidR="00942292" w:rsidRPr="00D44036" w:rsidRDefault="00942292" w:rsidP="00A43EB7">
      <w:pPr>
        <w:pStyle w:val="Akapitzlist"/>
        <w:numPr>
          <w:ilvl w:val="0"/>
          <w:numId w:val="13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lastRenderedPageBreak/>
        <w:t>osiągnięcia uczniów w konkursach przedmiotowych, artystycznych oraz współzawodnictwie sportowym;</w:t>
      </w:r>
    </w:p>
    <w:p w14:paraId="016249F1" w14:textId="77777777" w:rsidR="00942292" w:rsidRPr="00D44036" w:rsidRDefault="00942292" w:rsidP="00A43EB7">
      <w:pPr>
        <w:pStyle w:val="Akapitzlist"/>
        <w:numPr>
          <w:ilvl w:val="0"/>
          <w:numId w:val="13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>nauka w systemie jednozmianowym;</w:t>
      </w:r>
    </w:p>
    <w:p w14:paraId="32BB435F" w14:textId="77777777" w:rsidR="00942292" w:rsidRPr="00D44036" w:rsidRDefault="00942292" w:rsidP="00A43EB7">
      <w:pPr>
        <w:pStyle w:val="Akapitzlist"/>
        <w:numPr>
          <w:ilvl w:val="0"/>
          <w:numId w:val="13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>szeroka oferta zajęć pozalekcyjnych nakierowanych na wszechstronny rozwój dzieci;</w:t>
      </w:r>
    </w:p>
    <w:p w14:paraId="55145C6B" w14:textId="77777777" w:rsidR="00942292" w:rsidRPr="00D44036" w:rsidRDefault="00942292" w:rsidP="00A43EB7">
      <w:pPr>
        <w:pStyle w:val="Akapitzlist"/>
        <w:numPr>
          <w:ilvl w:val="0"/>
          <w:numId w:val="13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>wzorowo zorganizowana opieka świetlicowa;</w:t>
      </w:r>
    </w:p>
    <w:p w14:paraId="092A501A" w14:textId="77777777" w:rsidR="00942292" w:rsidRPr="00D44036" w:rsidRDefault="00942292" w:rsidP="00A43EB7">
      <w:pPr>
        <w:pStyle w:val="Akapitzlist"/>
        <w:numPr>
          <w:ilvl w:val="0"/>
          <w:numId w:val="13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>wysokie standardy bezpieczeństwa;</w:t>
      </w:r>
    </w:p>
    <w:p w14:paraId="374F9B5C" w14:textId="77777777" w:rsidR="00942292" w:rsidRPr="00D44036" w:rsidRDefault="00942292" w:rsidP="00A43EB7">
      <w:pPr>
        <w:pStyle w:val="Akapitzlist"/>
        <w:numPr>
          <w:ilvl w:val="0"/>
          <w:numId w:val="13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>wypracowana tradycja szkoły związana z obchodami Dnia Patrona, uroczystości szkolnych, środowiskowych i państwowych;</w:t>
      </w:r>
    </w:p>
    <w:p w14:paraId="0407EED1" w14:textId="77777777" w:rsidR="00942292" w:rsidRPr="00D44036" w:rsidRDefault="00942292" w:rsidP="00A43EB7">
      <w:pPr>
        <w:pStyle w:val="Akapitzlist"/>
        <w:numPr>
          <w:ilvl w:val="0"/>
          <w:numId w:val="13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>prowadzenie diagnoz wewnątrzszkolnych;</w:t>
      </w:r>
    </w:p>
    <w:p w14:paraId="3F618BF6" w14:textId="77777777" w:rsidR="00942292" w:rsidRPr="00D44036" w:rsidRDefault="00942292" w:rsidP="00A43EB7">
      <w:pPr>
        <w:pStyle w:val="Akapitzlist"/>
        <w:numPr>
          <w:ilvl w:val="0"/>
          <w:numId w:val="13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 xml:space="preserve">bardzo dobra współpraca z rodzicami, chętnie uczestniczącymi w życiu szkoły; </w:t>
      </w:r>
    </w:p>
    <w:p w14:paraId="1C433383" w14:textId="77777777" w:rsidR="00942292" w:rsidRPr="00D44036" w:rsidRDefault="00942292" w:rsidP="00A43EB7">
      <w:pPr>
        <w:pStyle w:val="Akapitzlist"/>
        <w:numPr>
          <w:ilvl w:val="0"/>
          <w:numId w:val="13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>wydzielone piętro dla ed</w:t>
      </w:r>
      <w:r w:rsidR="00B50AFD" w:rsidRPr="00D44036">
        <w:rPr>
          <w:rFonts w:cstheme="minorHAnsi"/>
          <w:sz w:val="24"/>
          <w:szCs w:val="24"/>
        </w:rPr>
        <w:t xml:space="preserve">ukacji wczesnoszkolnej </w:t>
      </w:r>
      <w:r w:rsidRPr="00D44036">
        <w:rPr>
          <w:rFonts w:cstheme="minorHAnsi"/>
          <w:sz w:val="24"/>
          <w:szCs w:val="24"/>
        </w:rPr>
        <w:t>;</w:t>
      </w:r>
    </w:p>
    <w:p w14:paraId="591BE595" w14:textId="77777777" w:rsidR="00942292" w:rsidRPr="00D44036" w:rsidRDefault="00DB7D04" w:rsidP="00A43EB7">
      <w:pPr>
        <w:pStyle w:val="Akapitzlist"/>
        <w:numPr>
          <w:ilvl w:val="0"/>
          <w:numId w:val="13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>dobra baza lokalowa, w tym  pracownia</w:t>
      </w:r>
      <w:r w:rsidR="00942292" w:rsidRPr="00D44036">
        <w:rPr>
          <w:rFonts w:cstheme="minorHAnsi"/>
          <w:sz w:val="24"/>
          <w:szCs w:val="24"/>
        </w:rPr>
        <w:t xml:space="preserve"> komp</w:t>
      </w:r>
      <w:r w:rsidR="00412968" w:rsidRPr="00D44036">
        <w:rPr>
          <w:rFonts w:cstheme="minorHAnsi"/>
          <w:sz w:val="24"/>
          <w:szCs w:val="24"/>
        </w:rPr>
        <w:t>uterowa, świetlica</w:t>
      </w:r>
      <w:r w:rsidR="00942292" w:rsidRPr="00D44036">
        <w:rPr>
          <w:rFonts w:cstheme="minorHAnsi"/>
          <w:sz w:val="24"/>
          <w:szCs w:val="24"/>
        </w:rPr>
        <w:t>;</w:t>
      </w:r>
    </w:p>
    <w:p w14:paraId="1E43596D" w14:textId="77777777" w:rsidR="00942292" w:rsidRPr="00D44036" w:rsidRDefault="00942292" w:rsidP="00A43EB7">
      <w:pPr>
        <w:pStyle w:val="Akapitzlist"/>
        <w:numPr>
          <w:ilvl w:val="0"/>
          <w:numId w:val="13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>dobrze wyposażone zaplecze sportowe: d</w:t>
      </w:r>
      <w:r w:rsidR="00B50AFD" w:rsidRPr="00D44036">
        <w:rPr>
          <w:rFonts w:cstheme="minorHAnsi"/>
          <w:sz w:val="24"/>
          <w:szCs w:val="24"/>
        </w:rPr>
        <w:t>uża sala gimnastyczna,</w:t>
      </w:r>
      <w:r w:rsidRPr="00D44036">
        <w:rPr>
          <w:rFonts w:cstheme="minorHAnsi"/>
          <w:sz w:val="24"/>
          <w:szCs w:val="24"/>
        </w:rPr>
        <w:t xml:space="preserve"> boisko wielofunkcyj</w:t>
      </w:r>
      <w:r w:rsidR="00412968" w:rsidRPr="00D44036">
        <w:rPr>
          <w:rFonts w:cstheme="minorHAnsi"/>
          <w:sz w:val="24"/>
          <w:szCs w:val="24"/>
        </w:rPr>
        <w:t>ne</w:t>
      </w:r>
      <w:r w:rsidRPr="00D44036">
        <w:rPr>
          <w:rFonts w:cstheme="minorHAnsi"/>
          <w:sz w:val="24"/>
          <w:szCs w:val="24"/>
        </w:rPr>
        <w:t>, boisko trawiaste do piłki nożnej;</w:t>
      </w:r>
    </w:p>
    <w:p w14:paraId="18CA6B57" w14:textId="77777777" w:rsidR="00942292" w:rsidRPr="00D44036" w:rsidRDefault="00942292" w:rsidP="00A43EB7">
      <w:pPr>
        <w:pStyle w:val="Akapitzlist"/>
        <w:numPr>
          <w:ilvl w:val="0"/>
          <w:numId w:val="13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>duży plac z</w:t>
      </w:r>
      <w:r w:rsidR="00412968" w:rsidRPr="00D44036">
        <w:rPr>
          <w:rFonts w:cstheme="minorHAnsi"/>
          <w:sz w:val="24"/>
          <w:szCs w:val="24"/>
        </w:rPr>
        <w:t>abaw</w:t>
      </w:r>
      <w:r w:rsidRPr="00D44036">
        <w:rPr>
          <w:rFonts w:cstheme="minorHAnsi"/>
          <w:sz w:val="24"/>
          <w:szCs w:val="24"/>
        </w:rPr>
        <w:t xml:space="preserve">; </w:t>
      </w:r>
    </w:p>
    <w:p w14:paraId="288499AF" w14:textId="77777777" w:rsidR="00942292" w:rsidRPr="00D44036" w:rsidRDefault="00942292" w:rsidP="00A43EB7">
      <w:pPr>
        <w:pStyle w:val="Akapitzlist"/>
        <w:numPr>
          <w:ilvl w:val="0"/>
          <w:numId w:val="13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 xml:space="preserve"> szatni</w:t>
      </w:r>
      <w:r w:rsidR="00B50AFD" w:rsidRPr="00D44036">
        <w:rPr>
          <w:rFonts w:cstheme="minorHAnsi"/>
          <w:sz w:val="24"/>
          <w:szCs w:val="24"/>
        </w:rPr>
        <w:t>e</w:t>
      </w:r>
      <w:r w:rsidRPr="00D44036">
        <w:rPr>
          <w:rFonts w:cstheme="minorHAnsi"/>
          <w:sz w:val="24"/>
          <w:szCs w:val="24"/>
        </w:rPr>
        <w:t xml:space="preserve"> z indywidualnymi szafkami uczniowskimi;</w:t>
      </w:r>
    </w:p>
    <w:p w14:paraId="0208A771" w14:textId="77777777" w:rsidR="00942292" w:rsidRPr="00D44036" w:rsidRDefault="00412968" w:rsidP="00A43EB7">
      <w:pPr>
        <w:pStyle w:val="Akapitzlist"/>
        <w:numPr>
          <w:ilvl w:val="0"/>
          <w:numId w:val="13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>własna stołówka.</w:t>
      </w:r>
    </w:p>
    <w:p w14:paraId="0E5F0D88" w14:textId="77777777" w:rsidR="00942292" w:rsidRPr="00D44036" w:rsidRDefault="00942292" w:rsidP="003418BC">
      <w:pPr>
        <w:spacing w:line="360" w:lineRule="auto"/>
        <w:ind w:left="0" w:firstLine="0"/>
        <w:rPr>
          <w:rFonts w:cstheme="minorHAnsi"/>
          <w:b/>
          <w:sz w:val="24"/>
          <w:szCs w:val="24"/>
        </w:rPr>
      </w:pPr>
      <w:r w:rsidRPr="00D44036">
        <w:rPr>
          <w:rFonts w:cstheme="minorHAnsi"/>
          <w:b/>
          <w:sz w:val="24"/>
          <w:szCs w:val="24"/>
        </w:rPr>
        <w:t>Słabe strony:</w:t>
      </w:r>
    </w:p>
    <w:p w14:paraId="094DD2CB" w14:textId="78BC7DAC" w:rsidR="00942292" w:rsidRPr="00D44036" w:rsidRDefault="00942292" w:rsidP="00A43EB7">
      <w:pPr>
        <w:pStyle w:val="Akapitzlist"/>
        <w:numPr>
          <w:ilvl w:val="0"/>
          <w:numId w:val="14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>trudności z właściwą organizacją pomocy psychologiczno – peda</w:t>
      </w:r>
      <w:r w:rsidR="00B50AFD" w:rsidRPr="00D44036">
        <w:rPr>
          <w:rFonts w:cstheme="minorHAnsi"/>
          <w:sz w:val="24"/>
          <w:szCs w:val="24"/>
        </w:rPr>
        <w:t>gogicznej, spowodowane niechęcią rodziców do wykonania pełnej diagnozy dziecka i</w:t>
      </w:r>
      <w:r w:rsidR="003418BC" w:rsidRPr="00D44036">
        <w:rPr>
          <w:rFonts w:cstheme="minorHAnsi"/>
          <w:sz w:val="24"/>
          <w:szCs w:val="24"/>
        </w:rPr>
        <w:t> </w:t>
      </w:r>
      <w:r w:rsidR="00B50AFD" w:rsidRPr="00D44036">
        <w:rPr>
          <w:rFonts w:cstheme="minorHAnsi"/>
          <w:sz w:val="24"/>
          <w:szCs w:val="24"/>
        </w:rPr>
        <w:t>ujawniania jej w szkole</w:t>
      </w:r>
      <w:r w:rsidRPr="00D44036">
        <w:rPr>
          <w:rFonts w:cstheme="minorHAnsi"/>
          <w:sz w:val="24"/>
          <w:szCs w:val="24"/>
        </w:rPr>
        <w:t>, mimo ciągłego doskonalenia zawodowego nauczycieli i</w:t>
      </w:r>
      <w:r w:rsidR="003418BC" w:rsidRPr="00D44036">
        <w:rPr>
          <w:rFonts w:cstheme="minorHAnsi"/>
          <w:sz w:val="24"/>
          <w:szCs w:val="24"/>
        </w:rPr>
        <w:t> </w:t>
      </w:r>
      <w:r w:rsidRPr="00D44036">
        <w:rPr>
          <w:rFonts w:cstheme="minorHAnsi"/>
          <w:sz w:val="24"/>
          <w:szCs w:val="24"/>
        </w:rPr>
        <w:t>uzyskiwania nowych kwalifikacji w zakresie ppp;</w:t>
      </w:r>
    </w:p>
    <w:p w14:paraId="099C5EBC" w14:textId="77777777" w:rsidR="00BC6F8C" w:rsidRPr="00D44036" w:rsidRDefault="00942292" w:rsidP="00A43EB7">
      <w:pPr>
        <w:pStyle w:val="Akapitzlist"/>
        <w:numPr>
          <w:ilvl w:val="0"/>
          <w:numId w:val="14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 xml:space="preserve">brak wpływu na osoby przebywające po zajęciach lekcyjnych na otwartym dla wszystkich zapleczu sportowym </w:t>
      </w:r>
      <w:r w:rsidR="00412968" w:rsidRPr="00D44036">
        <w:rPr>
          <w:rFonts w:cstheme="minorHAnsi"/>
          <w:sz w:val="24"/>
          <w:szCs w:val="24"/>
        </w:rPr>
        <w:t xml:space="preserve">i placu zabaw </w:t>
      </w:r>
      <w:r w:rsidRPr="00D44036">
        <w:rPr>
          <w:rFonts w:cstheme="minorHAnsi"/>
          <w:sz w:val="24"/>
          <w:szCs w:val="24"/>
        </w:rPr>
        <w:t>(niewystarczająca liczba kamer monitoringu</w:t>
      </w:r>
      <w:r w:rsidR="00412968" w:rsidRPr="00D44036">
        <w:rPr>
          <w:rFonts w:cstheme="minorHAnsi"/>
          <w:sz w:val="24"/>
          <w:szCs w:val="24"/>
        </w:rPr>
        <w:t>)</w:t>
      </w:r>
    </w:p>
    <w:p w14:paraId="4EEB137C" w14:textId="77777777" w:rsidR="00BC6F8C" w:rsidRPr="00D44036" w:rsidRDefault="00BC6F8C" w:rsidP="003418BC">
      <w:pPr>
        <w:pStyle w:val="Akapitzlist"/>
        <w:spacing w:line="360" w:lineRule="auto"/>
        <w:ind w:left="357" w:right="340"/>
        <w:rPr>
          <w:rFonts w:cstheme="minorHAnsi"/>
          <w:b/>
          <w:sz w:val="24"/>
          <w:szCs w:val="24"/>
        </w:rPr>
      </w:pPr>
      <w:r w:rsidRPr="00D44036">
        <w:rPr>
          <w:rFonts w:cstheme="minorHAnsi"/>
          <w:b/>
          <w:sz w:val="24"/>
          <w:szCs w:val="24"/>
        </w:rPr>
        <w:t>Szanse rozwoju i zagrożenia.</w:t>
      </w:r>
    </w:p>
    <w:p w14:paraId="2B5756F0" w14:textId="77777777" w:rsidR="00BC6F8C" w:rsidRPr="00D44036" w:rsidRDefault="00BC6F8C" w:rsidP="009540B6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</w:p>
    <w:p w14:paraId="50AEF553" w14:textId="77777777" w:rsidR="00BC6F8C" w:rsidRPr="00D44036" w:rsidRDefault="00BC6F8C" w:rsidP="003418BC">
      <w:pPr>
        <w:pStyle w:val="Akapitzlist"/>
        <w:spacing w:line="360" w:lineRule="auto"/>
        <w:ind w:left="357" w:right="340"/>
        <w:rPr>
          <w:rFonts w:cstheme="minorHAnsi"/>
          <w:b/>
          <w:sz w:val="24"/>
          <w:szCs w:val="24"/>
        </w:rPr>
      </w:pPr>
      <w:r w:rsidRPr="00D44036">
        <w:rPr>
          <w:rFonts w:cstheme="minorHAnsi"/>
          <w:b/>
          <w:sz w:val="24"/>
          <w:szCs w:val="24"/>
        </w:rPr>
        <w:t>Możliwości rozwoju:</w:t>
      </w:r>
    </w:p>
    <w:p w14:paraId="63065D92" w14:textId="77777777" w:rsidR="00BC6F8C" w:rsidRPr="00D44036" w:rsidRDefault="00BC6F8C" w:rsidP="00A43EB7">
      <w:pPr>
        <w:pStyle w:val="Akapitzlist"/>
        <w:numPr>
          <w:ilvl w:val="0"/>
          <w:numId w:val="16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>wspieranie własnych inicjatyw przez Organ Prowadzący;</w:t>
      </w:r>
    </w:p>
    <w:p w14:paraId="0640A3E0" w14:textId="77777777" w:rsidR="00BC6F8C" w:rsidRPr="00D44036" w:rsidRDefault="00BC6F8C" w:rsidP="00A43EB7">
      <w:pPr>
        <w:pStyle w:val="Akapitzlist"/>
        <w:numPr>
          <w:ilvl w:val="0"/>
          <w:numId w:val="15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>objęcie szkoły patronatem</w:t>
      </w:r>
      <w:r w:rsidR="00412968" w:rsidRPr="00D44036">
        <w:rPr>
          <w:rFonts w:cstheme="minorHAnsi"/>
          <w:sz w:val="24"/>
          <w:szCs w:val="24"/>
        </w:rPr>
        <w:t xml:space="preserve"> przez Wójta Gminy w </w:t>
      </w:r>
      <w:r w:rsidRPr="00D44036">
        <w:rPr>
          <w:rFonts w:cstheme="minorHAnsi"/>
          <w:sz w:val="24"/>
          <w:szCs w:val="24"/>
        </w:rPr>
        <w:t>realizacji wspólnych projektów;</w:t>
      </w:r>
    </w:p>
    <w:p w14:paraId="78DB892F" w14:textId="50D863D2" w:rsidR="00BC6F8C" w:rsidRPr="00D44036" w:rsidRDefault="00BC6F8C" w:rsidP="00A43EB7">
      <w:pPr>
        <w:pStyle w:val="Akapitzlist"/>
        <w:numPr>
          <w:ilvl w:val="0"/>
          <w:numId w:val="15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lastRenderedPageBreak/>
        <w:t>dobry kontakt z instytucjami, z którymi szkoła współ</w:t>
      </w:r>
      <w:r w:rsidR="00500CFD" w:rsidRPr="00D44036">
        <w:rPr>
          <w:rFonts w:cstheme="minorHAnsi"/>
          <w:sz w:val="24"/>
          <w:szCs w:val="24"/>
        </w:rPr>
        <w:t>pracuje: PPP, Komenda Policji, G</w:t>
      </w:r>
      <w:r w:rsidRPr="00D44036">
        <w:rPr>
          <w:rFonts w:cstheme="minorHAnsi"/>
          <w:sz w:val="24"/>
          <w:szCs w:val="24"/>
        </w:rPr>
        <w:t>OPS</w:t>
      </w:r>
      <w:r w:rsidR="00500CFD" w:rsidRPr="00D44036">
        <w:rPr>
          <w:rFonts w:cstheme="minorHAnsi"/>
          <w:sz w:val="24"/>
          <w:szCs w:val="24"/>
        </w:rPr>
        <w:t>, Gminna Biblioteka, Gminny Ośrodek Kultury i Sportu, Sąd Rejonowy w</w:t>
      </w:r>
      <w:r w:rsidR="007D1E51">
        <w:rPr>
          <w:rFonts w:cstheme="minorHAnsi"/>
          <w:sz w:val="24"/>
          <w:szCs w:val="24"/>
        </w:rPr>
        <w:t> </w:t>
      </w:r>
      <w:r w:rsidR="00500CFD" w:rsidRPr="00D44036">
        <w:rPr>
          <w:rFonts w:cstheme="minorHAnsi"/>
          <w:sz w:val="24"/>
          <w:szCs w:val="24"/>
        </w:rPr>
        <w:t>Krakowie, krakowskie</w:t>
      </w:r>
      <w:r w:rsidRPr="00D44036">
        <w:rPr>
          <w:rFonts w:cstheme="minorHAnsi"/>
          <w:sz w:val="24"/>
          <w:szCs w:val="24"/>
        </w:rPr>
        <w:t xml:space="preserve"> </w:t>
      </w:r>
      <w:r w:rsidR="00500CFD" w:rsidRPr="00D44036">
        <w:rPr>
          <w:rFonts w:cstheme="minorHAnsi"/>
          <w:sz w:val="24"/>
          <w:szCs w:val="24"/>
        </w:rPr>
        <w:t>galerie i muzea, Ojcowski Park Narodowy, Uniwersytet Jagielloński , Uniwersytet Pedagogiczny w Krakowie</w:t>
      </w:r>
      <w:r w:rsidRPr="00D44036">
        <w:rPr>
          <w:rFonts w:cstheme="minorHAnsi"/>
          <w:sz w:val="24"/>
          <w:szCs w:val="24"/>
        </w:rPr>
        <w:t>;</w:t>
      </w:r>
    </w:p>
    <w:p w14:paraId="192AD4DA" w14:textId="77777777" w:rsidR="00BC6F8C" w:rsidRPr="00D44036" w:rsidRDefault="00BC6F8C" w:rsidP="00A43EB7">
      <w:pPr>
        <w:pStyle w:val="Akapitzlist"/>
        <w:numPr>
          <w:ilvl w:val="0"/>
          <w:numId w:val="15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>aktywna Rada Rodziców, chętni do współpracy i pomocy szkole rodzice oraz sponsorzy;</w:t>
      </w:r>
    </w:p>
    <w:p w14:paraId="1B345D94" w14:textId="77777777" w:rsidR="00D73540" w:rsidRPr="00D44036" w:rsidRDefault="00BC6F8C" w:rsidP="00A43EB7">
      <w:pPr>
        <w:pStyle w:val="Akapitzlist"/>
        <w:numPr>
          <w:ilvl w:val="0"/>
          <w:numId w:val="15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>duży potencjał, innowacyjność,  wysokie kwalifikacje i zaangażowanie nauczycieli</w:t>
      </w:r>
    </w:p>
    <w:p w14:paraId="42F6BAF3" w14:textId="77777777" w:rsidR="00BC6F8C" w:rsidRPr="00D44036" w:rsidRDefault="00BC6F8C" w:rsidP="00FF7444">
      <w:pPr>
        <w:spacing w:line="360" w:lineRule="auto"/>
        <w:ind w:left="357" w:right="340"/>
        <w:rPr>
          <w:rFonts w:cstheme="minorHAnsi"/>
          <w:b/>
          <w:sz w:val="24"/>
          <w:szCs w:val="24"/>
        </w:rPr>
      </w:pPr>
      <w:r w:rsidRPr="00D44036">
        <w:rPr>
          <w:rFonts w:cstheme="minorHAnsi"/>
          <w:b/>
          <w:sz w:val="24"/>
          <w:szCs w:val="24"/>
        </w:rPr>
        <w:t>Zagrożenia:</w:t>
      </w:r>
    </w:p>
    <w:p w14:paraId="0E6EE15C" w14:textId="77777777" w:rsidR="00BC6F8C" w:rsidRPr="00D44036" w:rsidRDefault="00BC6F8C" w:rsidP="00A43EB7">
      <w:pPr>
        <w:pStyle w:val="Akapitzlist"/>
        <w:numPr>
          <w:ilvl w:val="0"/>
          <w:numId w:val="17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>emigracja i migracja ludności - eurosieroty, niestabilna i trudna do przewidzenia liczba uczniów, kłopotliwa zwłaszcza w okresie rekrutacji;</w:t>
      </w:r>
    </w:p>
    <w:p w14:paraId="4EC83B2C" w14:textId="77777777" w:rsidR="00BC6F8C" w:rsidRPr="00D44036" w:rsidRDefault="00BC6F8C" w:rsidP="00A43EB7">
      <w:pPr>
        <w:pStyle w:val="Akapitzlist"/>
        <w:numPr>
          <w:ilvl w:val="0"/>
          <w:numId w:val="17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 xml:space="preserve">pogłębiające się problemy wychowawcze, spowodowane wzrastającą liczbą rodzin dysfunkcyjnych - zwiększająca się liczba uczniów potrzebujących pomocy ze strony szkoły (głównie pomocy psychologiczno – pedagogicznej i działań wychowawczych), </w:t>
      </w:r>
    </w:p>
    <w:p w14:paraId="7292DC06" w14:textId="58374E88" w:rsidR="00BC6F8C" w:rsidRPr="00D44036" w:rsidRDefault="00BC6F8C" w:rsidP="00A43EB7">
      <w:pPr>
        <w:pStyle w:val="Akapitzlist"/>
        <w:numPr>
          <w:ilvl w:val="0"/>
          <w:numId w:val="17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 xml:space="preserve">zagrożenia wynikające z nieodpowiedzialnego korzystania z </w:t>
      </w:r>
      <w:r w:rsidR="009C1BFF">
        <w:rPr>
          <w:rFonts w:cstheme="minorHAnsi"/>
          <w:sz w:val="24"/>
          <w:szCs w:val="24"/>
        </w:rPr>
        <w:t>I</w:t>
      </w:r>
      <w:r w:rsidRPr="00D44036">
        <w:rPr>
          <w:rFonts w:cstheme="minorHAnsi"/>
          <w:sz w:val="24"/>
          <w:szCs w:val="24"/>
        </w:rPr>
        <w:t>nternetu przez dzieci przy braku zrozumienia skali problemu wśród dużej grupy rodziców;</w:t>
      </w:r>
    </w:p>
    <w:p w14:paraId="070FD89B" w14:textId="77777777" w:rsidR="00BC6F8C" w:rsidRPr="00D44036" w:rsidRDefault="00BC6F8C" w:rsidP="00A43EB7">
      <w:pPr>
        <w:pStyle w:val="Akapitzlist"/>
        <w:numPr>
          <w:ilvl w:val="0"/>
          <w:numId w:val="18"/>
        </w:numPr>
        <w:spacing w:after="200" w:line="360" w:lineRule="auto"/>
        <w:rPr>
          <w:rFonts w:cstheme="minorHAnsi"/>
          <w:sz w:val="24"/>
          <w:szCs w:val="24"/>
        </w:rPr>
      </w:pPr>
      <w:r w:rsidRPr="00D44036">
        <w:rPr>
          <w:rFonts w:cstheme="minorHAnsi"/>
          <w:sz w:val="24"/>
          <w:szCs w:val="24"/>
        </w:rPr>
        <w:t>częste zmiany przepisów prawa oświatowego - utrudnianie planowania.</w:t>
      </w:r>
    </w:p>
    <w:p w14:paraId="42E9BC20" w14:textId="60951283" w:rsidR="00053BDA" w:rsidRPr="00D44036" w:rsidRDefault="00FF7444" w:rsidP="00FF7444">
      <w:pPr>
        <w:pStyle w:val="Akapitzlist"/>
        <w:suppressAutoHyphens/>
        <w:autoSpaceDN w:val="0"/>
        <w:spacing w:after="0" w:line="360" w:lineRule="auto"/>
        <w:ind w:left="0" w:right="340" w:firstLine="0"/>
        <w:textAlignment w:val="baseline"/>
        <w:rPr>
          <w:rFonts w:eastAsia="Calibri" w:cstheme="minorHAnsi"/>
          <w:b/>
          <w:sz w:val="24"/>
          <w:szCs w:val="24"/>
        </w:rPr>
      </w:pPr>
      <w:r w:rsidRPr="00D44036">
        <w:rPr>
          <w:rFonts w:eastAsia="Calibri" w:cstheme="minorHAnsi"/>
          <w:b/>
          <w:sz w:val="24"/>
          <w:szCs w:val="24"/>
        </w:rPr>
        <w:t xml:space="preserve">Czego więcej </w:t>
      </w:r>
      <w:r w:rsidR="00053BDA" w:rsidRPr="00D44036">
        <w:rPr>
          <w:rFonts w:eastAsia="Calibri" w:cstheme="minorHAnsi"/>
          <w:b/>
          <w:sz w:val="24"/>
          <w:szCs w:val="24"/>
        </w:rPr>
        <w:t>?</w:t>
      </w:r>
    </w:p>
    <w:p w14:paraId="1BE2F2BE" w14:textId="77777777" w:rsidR="00053BDA" w:rsidRPr="00D44036" w:rsidRDefault="00C33CF2" w:rsidP="00A43EB7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I</w:t>
      </w:r>
      <w:r w:rsidR="00053BDA" w:rsidRPr="00D44036">
        <w:rPr>
          <w:rFonts w:eastAsia="Calibri" w:cstheme="minorHAnsi"/>
          <w:sz w:val="24"/>
          <w:szCs w:val="24"/>
        </w:rPr>
        <w:t>nnowacyjnych rozwiązań i metod pracy z uczniem.</w:t>
      </w:r>
    </w:p>
    <w:p w14:paraId="6C8711B4" w14:textId="77777777" w:rsidR="005B0479" w:rsidRPr="00D44036" w:rsidRDefault="00E618BC" w:rsidP="00A43EB7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Motywowania uczniów do pracy poprzez zwracanie uwagi na mocne strony.</w:t>
      </w:r>
    </w:p>
    <w:p w14:paraId="14BF0674" w14:textId="77777777" w:rsidR="00E618BC" w:rsidRPr="00D44036" w:rsidRDefault="005B0479" w:rsidP="00A43EB7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Indywidualizacji procesu kształcenia.</w:t>
      </w:r>
    </w:p>
    <w:p w14:paraId="7F673E85" w14:textId="77777777" w:rsidR="00053BDA" w:rsidRPr="00D44036" w:rsidRDefault="00053BDA" w:rsidP="00A43EB7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 xml:space="preserve">Motywowania </w:t>
      </w:r>
      <w:r w:rsidR="00E618BC" w:rsidRPr="00D44036">
        <w:rPr>
          <w:rFonts w:eastAsia="Calibri" w:cstheme="minorHAnsi"/>
          <w:sz w:val="24"/>
          <w:szCs w:val="24"/>
        </w:rPr>
        <w:t>rodziców do tego, by wyciągali k</w:t>
      </w:r>
      <w:r w:rsidR="00412968" w:rsidRPr="00D44036">
        <w:rPr>
          <w:rFonts w:eastAsia="Calibri" w:cstheme="minorHAnsi"/>
          <w:sz w:val="24"/>
          <w:szCs w:val="24"/>
        </w:rPr>
        <w:t xml:space="preserve">onsekwencje wobec niewłaściwego zachowania </w:t>
      </w:r>
      <w:r w:rsidR="00C33CF2" w:rsidRPr="00D44036">
        <w:rPr>
          <w:rFonts w:eastAsia="Calibri" w:cstheme="minorHAnsi"/>
          <w:sz w:val="24"/>
          <w:szCs w:val="24"/>
        </w:rPr>
        <w:t xml:space="preserve"> własnych dzieci.</w:t>
      </w:r>
    </w:p>
    <w:p w14:paraId="36D65EDE" w14:textId="2C0952A7" w:rsidR="00E618BC" w:rsidRPr="00D44036" w:rsidRDefault="00E618BC" w:rsidP="00A43EB7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Wychowawczo-profilaktycznej pracy z dziećmi służącej kształtowaniu i rozwijaniu w</w:t>
      </w:r>
      <w:r w:rsidR="00FF7444" w:rsidRPr="00D44036">
        <w:rPr>
          <w:rFonts w:eastAsia="Calibri" w:cstheme="minorHAnsi"/>
          <w:sz w:val="24"/>
          <w:szCs w:val="24"/>
        </w:rPr>
        <w:t> </w:t>
      </w:r>
      <w:r w:rsidRPr="00D44036">
        <w:rPr>
          <w:rFonts w:eastAsia="Calibri" w:cstheme="minorHAnsi"/>
          <w:sz w:val="24"/>
          <w:szCs w:val="24"/>
        </w:rPr>
        <w:t>nich postaw i umiejętności, które pomagałyby im w podejmowaniu właściwych decyzji w konfrontacji z zagrożeniem, w walce z przemocą.</w:t>
      </w:r>
    </w:p>
    <w:p w14:paraId="59022983" w14:textId="28A74DE4" w:rsidR="005B0479" w:rsidRPr="00D44036" w:rsidRDefault="005B0479" w:rsidP="00A43EB7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Samorządności uczniów jako kontynuowanie wypracowanych i sprawdzonych w</w:t>
      </w:r>
      <w:r w:rsidR="00FF7444" w:rsidRPr="00D44036">
        <w:rPr>
          <w:rFonts w:eastAsia="Calibri" w:cstheme="minorHAnsi"/>
          <w:sz w:val="24"/>
          <w:szCs w:val="24"/>
        </w:rPr>
        <w:t> </w:t>
      </w:r>
      <w:r w:rsidRPr="00D44036">
        <w:rPr>
          <w:rFonts w:eastAsia="Calibri" w:cstheme="minorHAnsi"/>
          <w:sz w:val="24"/>
          <w:szCs w:val="24"/>
        </w:rPr>
        <w:t>praktyce form działania z nastawieniem na dialog, budowanie poczucia sprawstwa i</w:t>
      </w:r>
      <w:r w:rsidR="007D1E51">
        <w:rPr>
          <w:rFonts w:eastAsia="Calibri" w:cstheme="minorHAnsi"/>
          <w:sz w:val="24"/>
          <w:szCs w:val="24"/>
        </w:rPr>
        <w:t> </w:t>
      </w:r>
      <w:r w:rsidRPr="00D44036">
        <w:rPr>
          <w:rFonts w:eastAsia="Calibri" w:cstheme="minorHAnsi"/>
          <w:sz w:val="24"/>
          <w:szCs w:val="24"/>
        </w:rPr>
        <w:t>odpowiedzialności</w:t>
      </w:r>
      <w:r w:rsidR="00C33CF2" w:rsidRPr="00D44036">
        <w:rPr>
          <w:rFonts w:eastAsia="Calibri" w:cstheme="minorHAnsi"/>
          <w:sz w:val="24"/>
          <w:szCs w:val="24"/>
        </w:rPr>
        <w:t>.</w:t>
      </w:r>
    </w:p>
    <w:p w14:paraId="42FF6FA4" w14:textId="77777777" w:rsidR="005B0479" w:rsidRPr="00D44036" w:rsidRDefault="005B0479" w:rsidP="00A43EB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Realizacji projektów unijnych i międzynarodowych.</w:t>
      </w:r>
    </w:p>
    <w:p w14:paraId="5C6AB361" w14:textId="77777777" w:rsidR="005B0479" w:rsidRPr="00D44036" w:rsidRDefault="005B0479" w:rsidP="00A43EB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Zajęć pozalekcyjnych rozwijających zainteresowania i wyrównujących szanse uczniów.</w:t>
      </w:r>
    </w:p>
    <w:p w14:paraId="0470710D" w14:textId="77777777" w:rsidR="005B0479" w:rsidRPr="00D44036" w:rsidRDefault="005B0479" w:rsidP="00A43EB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lastRenderedPageBreak/>
        <w:t>Współpracy nauczycieli i umiejętności pracy w grupie na rzecz osiągania wspólnych celów.</w:t>
      </w:r>
    </w:p>
    <w:p w14:paraId="68ADA6E8" w14:textId="77777777" w:rsidR="005B0479" w:rsidRPr="00D44036" w:rsidRDefault="005B0479" w:rsidP="009540B6">
      <w:p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</w:p>
    <w:p w14:paraId="68E91268" w14:textId="78DFA6B9" w:rsidR="00C81199" w:rsidRPr="00D44036" w:rsidRDefault="00FF7444" w:rsidP="00FF7444">
      <w:pPr>
        <w:suppressAutoHyphens/>
        <w:autoSpaceDN w:val="0"/>
        <w:spacing w:after="0" w:line="360" w:lineRule="auto"/>
        <w:ind w:left="357" w:right="340"/>
        <w:textAlignment w:val="baseline"/>
        <w:rPr>
          <w:rFonts w:eastAsia="Calibri" w:cstheme="minorHAnsi"/>
          <w:b/>
          <w:sz w:val="24"/>
          <w:szCs w:val="24"/>
        </w:rPr>
      </w:pPr>
      <w:r w:rsidRPr="00D44036">
        <w:rPr>
          <w:rFonts w:eastAsia="Calibri" w:cstheme="minorHAnsi"/>
          <w:b/>
          <w:sz w:val="24"/>
          <w:szCs w:val="24"/>
        </w:rPr>
        <w:t>Co będziemy kontynuować?</w:t>
      </w:r>
    </w:p>
    <w:p w14:paraId="507410D9" w14:textId="77777777" w:rsidR="00C81199" w:rsidRPr="00D44036" w:rsidRDefault="00C81199" w:rsidP="009540B6">
      <w:pPr>
        <w:suppressAutoHyphens/>
        <w:autoSpaceDN w:val="0"/>
        <w:spacing w:after="0" w:line="360" w:lineRule="auto"/>
        <w:textAlignment w:val="baseline"/>
        <w:rPr>
          <w:rFonts w:eastAsia="Calibri" w:cstheme="minorHAnsi"/>
          <w:b/>
          <w:sz w:val="24"/>
          <w:szCs w:val="24"/>
        </w:rPr>
      </w:pPr>
    </w:p>
    <w:p w14:paraId="0FB73259" w14:textId="77777777" w:rsidR="00C81199" w:rsidRPr="00D44036" w:rsidRDefault="00EA55BC" w:rsidP="00A43EB7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Troskę o uczniów ze specjalnymi potrzebami edukacyjnymi.</w:t>
      </w:r>
    </w:p>
    <w:p w14:paraId="021327D3" w14:textId="77777777" w:rsidR="00EA55BC" w:rsidRPr="00D44036" w:rsidRDefault="00EA55BC" w:rsidP="00A43EB7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 xml:space="preserve">Utrzymanie </w:t>
      </w:r>
      <w:r w:rsidR="007F2F2C" w:rsidRPr="00D44036">
        <w:rPr>
          <w:rFonts w:eastAsia="Calibri" w:cstheme="minorHAnsi"/>
          <w:sz w:val="24"/>
          <w:szCs w:val="24"/>
        </w:rPr>
        <w:t>wysokich wyników nauczania, udział w konkursach i zawodach.</w:t>
      </w:r>
    </w:p>
    <w:p w14:paraId="33EB7290" w14:textId="77777777" w:rsidR="00EA55BC" w:rsidRPr="00D44036" w:rsidRDefault="00EA55BC" w:rsidP="00A43EB7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Kontynuowanie prowadzonego kalendarza uroczystości szkolnych i wypracowan</w:t>
      </w:r>
      <w:r w:rsidR="003A6AF0" w:rsidRPr="00D44036">
        <w:rPr>
          <w:rFonts w:eastAsia="Calibri" w:cstheme="minorHAnsi"/>
          <w:sz w:val="24"/>
          <w:szCs w:val="24"/>
        </w:rPr>
        <w:t>ych form współpracy z rodzicami.</w:t>
      </w:r>
    </w:p>
    <w:p w14:paraId="6A96DEE5" w14:textId="77777777" w:rsidR="00EA55BC" w:rsidRPr="00D44036" w:rsidRDefault="00EA55BC" w:rsidP="00A43EB7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Organizowanie różnych form zajęć psychoedukacyjnych i profilaktycznych dla rodziców.</w:t>
      </w:r>
    </w:p>
    <w:p w14:paraId="38F1ED34" w14:textId="77777777" w:rsidR="00EA55BC" w:rsidRPr="00D44036" w:rsidRDefault="00EA55BC" w:rsidP="00A43EB7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Motywowanie rodziców do uczestnictwa w w/w zajęciach oraz w comiesięcznych konsultacjach z nauczycielami.</w:t>
      </w:r>
    </w:p>
    <w:p w14:paraId="3425C0F4" w14:textId="77777777" w:rsidR="00EA55BC" w:rsidRPr="00D44036" w:rsidRDefault="00412968" w:rsidP="00A43EB7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 xml:space="preserve">Uczestnictwo uczniów w </w:t>
      </w:r>
      <w:r w:rsidR="00EA55BC" w:rsidRPr="00D44036">
        <w:rPr>
          <w:rFonts w:eastAsia="Calibri" w:cstheme="minorHAnsi"/>
          <w:sz w:val="24"/>
          <w:szCs w:val="24"/>
        </w:rPr>
        <w:t xml:space="preserve"> dostosowanych dla nich zajęciach o tematyce profilaktyki uzależnień, </w:t>
      </w:r>
      <w:r w:rsidR="007F2F2C" w:rsidRPr="00D44036">
        <w:rPr>
          <w:rFonts w:eastAsia="Calibri" w:cstheme="minorHAnsi"/>
          <w:sz w:val="24"/>
          <w:szCs w:val="24"/>
        </w:rPr>
        <w:t>odpowiedzialności prawnej i karnej.</w:t>
      </w:r>
      <w:r w:rsidR="00EA55BC" w:rsidRPr="00D44036">
        <w:rPr>
          <w:rFonts w:eastAsia="Calibri" w:cstheme="minorHAnsi"/>
          <w:sz w:val="24"/>
          <w:szCs w:val="24"/>
        </w:rPr>
        <w:t xml:space="preserve"> </w:t>
      </w:r>
    </w:p>
    <w:p w14:paraId="27681B0C" w14:textId="77777777" w:rsidR="007F2F2C" w:rsidRPr="00D44036" w:rsidRDefault="007F2F2C" w:rsidP="00A43EB7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Pielęgnowanie dobrego wizerunku szkoły we wszystkich obszarach jej działalności.</w:t>
      </w:r>
    </w:p>
    <w:p w14:paraId="5FE25CFF" w14:textId="77777777" w:rsidR="007F2F2C" w:rsidRPr="00D44036" w:rsidRDefault="007F2F2C" w:rsidP="00A43EB7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Troskę o rozwój bazy materialnej szkoły oraz</w:t>
      </w:r>
      <w:r w:rsidR="003A6AF0" w:rsidRPr="00D44036">
        <w:rPr>
          <w:rFonts w:eastAsia="Calibri" w:cstheme="minorHAnsi"/>
          <w:sz w:val="24"/>
          <w:szCs w:val="24"/>
        </w:rPr>
        <w:t xml:space="preserve"> wzbogacenie wyposażenia szkoły.</w:t>
      </w:r>
    </w:p>
    <w:p w14:paraId="0A1680FA" w14:textId="4B9FF02F" w:rsidR="003A6AF0" w:rsidRPr="00D44036" w:rsidRDefault="007F2F2C" w:rsidP="00A43EB7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b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Dbałość o cyfryzację i informatyzację szkoły oraz wyposażenie szkolnych pracowni w</w:t>
      </w:r>
      <w:r w:rsidR="00FF7444" w:rsidRPr="00D44036">
        <w:rPr>
          <w:rFonts w:eastAsia="Calibri" w:cstheme="minorHAnsi"/>
          <w:sz w:val="24"/>
          <w:szCs w:val="24"/>
        </w:rPr>
        <w:t> </w:t>
      </w:r>
      <w:r w:rsidRPr="00D44036">
        <w:rPr>
          <w:rFonts w:eastAsia="Calibri" w:cstheme="minorHAnsi"/>
          <w:sz w:val="24"/>
          <w:szCs w:val="24"/>
        </w:rPr>
        <w:t xml:space="preserve">nowoczesne pomoce. </w:t>
      </w:r>
    </w:p>
    <w:p w14:paraId="1C5E9E3C" w14:textId="77777777" w:rsidR="00754371" w:rsidRPr="00D44036" w:rsidRDefault="00754371" w:rsidP="00A43EB7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b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Budowanie środowiska, w którym jednoznacznie określi się na każdym poziomie, co jest bezwzględnie nakazane, zakazane, jakie są i czego dotyczą obszary praw i swobód.</w:t>
      </w:r>
    </w:p>
    <w:p w14:paraId="74E92C1A" w14:textId="77777777" w:rsidR="007F2F2C" w:rsidRPr="00D44036" w:rsidRDefault="007F2F2C" w:rsidP="00D73540">
      <w:pPr>
        <w:suppressAutoHyphens/>
        <w:autoSpaceDN w:val="0"/>
        <w:spacing w:after="0" w:line="360" w:lineRule="auto"/>
        <w:ind w:left="0" w:firstLine="0"/>
        <w:textAlignment w:val="baseline"/>
        <w:rPr>
          <w:rFonts w:eastAsia="Calibri" w:cstheme="minorHAnsi"/>
          <w:sz w:val="24"/>
          <w:szCs w:val="24"/>
        </w:rPr>
      </w:pPr>
    </w:p>
    <w:p w14:paraId="304DC626" w14:textId="4A7C1AB5" w:rsidR="007F2F2C" w:rsidRPr="00D44036" w:rsidRDefault="00FF7444" w:rsidP="00FF7444">
      <w:pPr>
        <w:suppressAutoHyphens/>
        <w:autoSpaceDN w:val="0"/>
        <w:spacing w:after="0" w:line="360" w:lineRule="auto"/>
        <w:ind w:left="357" w:right="340"/>
        <w:textAlignment w:val="baseline"/>
        <w:rPr>
          <w:rFonts w:eastAsia="Calibri" w:cstheme="minorHAnsi"/>
          <w:b/>
          <w:sz w:val="24"/>
          <w:szCs w:val="24"/>
        </w:rPr>
      </w:pPr>
      <w:r w:rsidRPr="00D44036">
        <w:rPr>
          <w:rFonts w:eastAsia="Calibri" w:cstheme="minorHAnsi"/>
          <w:b/>
          <w:sz w:val="24"/>
          <w:szCs w:val="24"/>
        </w:rPr>
        <w:t>Czego mniej ?</w:t>
      </w:r>
    </w:p>
    <w:p w14:paraId="32B77E71" w14:textId="77777777" w:rsidR="007F2F2C" w:rsidRPr="00D44036" w:rsidRDefault="007F2F2C" w:rsidP="00A43EB7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Nieskutecznych metod nauczania opartych wy</w:t>
      </w:r>
      <w:r w:rsidR="003A6AF0" w:rsidRPr="00D44036">
        <w:rPr>
          <w:rFonts w:eastAsia="Calibri" w:cstheme="minorHAnsi"/>
          <w:sz w:val="24"/>
          <w:szCs w:val="24"/>
        </w:rPr>
        <w:t>łącznie na podawaniu informacji.</w:t>
      </w:r>
    </w:p>
    <w:p w14:paraId="447A7856" w14:textId="77777777" w:rsidR="007F2F2C" w:rsidRPr="00D44036" w:rsidRDefault="007F2F2C" w:rsidP="00A43EB7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Przemocy rówieśniczej, głównie słownej i cyberprzemocy.</w:t>
      </w:r>
    </w:p>
    <w:p w14:paraId="2967596E" w14:textId="64A551FA" w:rsidR="001F2E6E" w:rsidRPr="00D44036" w:rsidRDefault="00B50AFD" w:rsidP="00A43EB7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Wycieczek tygodniowych (b</w:t>
      </w:r>
      <w:r w:rsidR="00754371" w:rsidRPr="00D44036">
        <w:rPr>
          <w:rFonts w:eastAsia="Calibri" w:cstheme="minorHAnsi"/>
          <w:sz w:val="24"/>
          <w:szCs w:val="24"/>
        </w:rPr>
        <w:t>ardziej prz</w:t>
      </w:r>
      <w:r w:rsidR="00085E44" w:rsidRPr="00D44036">
        <w:rPr>
          <w:rFonts w:eastAsia="Calibri" w:cstheme="minorHAnsi"/>
          <w:sz w:val="24"/>
          <w:szCs w:val="24"/>
        </w:rPr>
        <w:t>e</w:t>
      </w:r>
      <w:r w:rsidRPr="00D44036">
        <w:rPr>
          <w:rFonts w:eastAsia="Calibri" w:cstheme="minorHAnsi"/>
          <w:sz w:val="24"/>
          <w:szCs w:val="24"/>
        </w:rPr>
        <w:t>myś</w:t>
      </w:r>
      <w:r w:rsidR="00D73540" w:rsidRPr="00D44036">
        <w:rPr>
          <w:rFonts w:eastAsia="Calibri" w:cstheme="minorHAnsi"/>
          <w:sz w:val="24"/>
          <w:szCs w:val="24"/>
        </w:rPr>
        <w:t>lanej organizacji</w:t>
      </w:r>
      <w:r w:rsidR="00FF7444" w:rsidRPr="00D44036">
        <w:rPr>
          <w:rFonts w:eastAsia="Calibri" w:cstheme="minorHAnsi"/>
          <w:sz w:val="24"/>
          <w:szCs w:val="24"/>
        </w:rPr>
        <w:t>.</w:t>
      </w:r>
    </w:p>
    <w:p w14:paraId="7CDE90CC" w14:textId="77777777" w:rsidR="007F2F2C" w:rsidRPr="00D44036" w:rsidRDefault="007F2F2C" w:rsidP="009540B6">
      <w:p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</w:p>
    <w:p w14:paraId="0165D906" w14:textId="29FA9CF8" w:rsidR="001F2E6E" w:rsidRPr="00D44036" w:rsidRDefault="00FF7444" w:rsidP="00FF7444">
      <w:pPr>
        <w:suppressAutoHyphens/>
        <w:autoSpaceDN w:val="0"/>
        <w:spacing w:after="0" w:line="360" w:lineRule="auto"/>
        <w:ind w:left="357" w:right="340"/>
        <w:textAlignment w:val="baseline"/>
        <w:rPr>
          <w:rFonts w:eastAsia="Calibri" w:cstheme="minorHAnsi"/>
          <w:b/>
          <w:sz w:val="24"/>
          <w:szCs w:val="24"/>
        </w:rPr>
      </w:pPr>
      <w:r w:rsidRPr="00D44036">
        <w:rPr>
          <w:rFonts w:eastAsia="Calibri" w:cstheme="minorHAnsi"/>
          <w:b/>
          <w:sz w:val="24"/>
          <w:szCs w:val="24"/>
        </w:rPr>
        <w:t>Co przestajemy robić ?</w:t>
      </w:r>
    </w:p>
    <w:p w14:paraId="3B4378D9" w14:textId="5CCC8960" w:rsidR="001F2E6E" w:rsidRPr="00D44036" w:rsidRDefault="001F2E6E" w:rsidP="009540B6">
      <w:p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 xml:space="preserve">Odpowiedzi na to pytanie poszukiwałam w sferze funkcjonowania zespołu nauczycieli naszej szkoły. Znalazłam cechy i obszary, które utrudniają skuteczną pracę i moim pragnieniem byłoby je zniwelować lub wyeliminować. Należą do nich między innymi: </w:t>
      </w:r>
      <w:r w:rsidRPr="00D44036">
        <w:rPr>
          <w:rFonts w:eastAsia="Calibri" w:cstheme="minorHAnsi"/>
          <w:sz w:val="24"/>
          <w:szCs w:val="24"/>
        </w:rPr>
        <w:lastRenderedPageBreak/>
        <w:t>niezdrowa rywalizacja</w:t>
      </w:r>
      <w:r w:rsidR="00754371" w:rsidRPr="00D44036">
        <w:rPr>
          <w:rFonts w:eastAsia="Calibri" w:cstheme="minorHAnsi"/>
          <w:sz w:val="24"/>
          <w:szCs w:val="24"/>
        </w:rPr>
        <w:t xml:space="preserve"> pomiędzy uczniami</w:t>
      </w:r>
      <w:r w:rsidRPr="00D44036">
        <w:rPr>
          <w:rFonts w:eastAsia="Calibri" w:cstheme="minorHAnsi"/>
          <w:sz w:val="24"/>
          <w:szCs w:val="24"/>
        </w:rPr>
        <w:t>, która czasem utrudnia i uniemożliwia inny</w:t>
      </w:r>
      <w:r w:rsidR="00754371" w:rsidRPr="00D44036">
        <w:rPr>
          <w:rFonts w:eastAsia="Calibri" w:cstheme="minorHAnsi"/>
          <w:sz w:val="24"/>
          <w:szCs w:val="24"/>
        </w:rPr>
        <w:t>m działanie, nieterminowość.</w:t>
      </w:r>
    </w:p>
    <w:p w14:paraId="267FE31E" w14:textId="77777777" w:rsidR="001F2E6E" w:rsidRPr="00D44036" w:rsidRDefault="001F2E6E" w:rsidP="009540B6">
      <w:p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</w:p>
    <w:p w14:paraId="03AC0CAD" w14:textId="27EF14F6" w:rsidR="00A5313A" w:rsidRPr="005B6388" w:rsidRDefault="00DA7322" w:rsidP="005B6388">
      <w:pPr>
        <w:pStyle w:val="Akapitzlist"/>
        <w:numPr>
          <w:ilvl w:val="0"/>
          <w:numId w:val="24"/>
        </w:numPr>
        <w:suppressAutoHyphens/>
        <w:autoSpaceDN w:val="0"/>
        <w:spacing w:line="360" w:lineRule="auto"/>
        <w:ind w:left="1080" w:firstLine="0"/>
        <w:textAlignment w:val="baseline"/>
        <w:rPr>
          <w:rFonts w:eastAsia="Calibri" w:cstheme="minorHAnsi"/>
          <w:b/>
          <w:sz w:val="24"/>
          <w:szCs w:val="24"/>
        </w:rPr>
      </w:pPr>
      <w:bookmarkStart w:id="4" w:name="_Toc11170470"/>
      <w:r w:rsidRPr="005B6388">
        <w:rPr>
          <w:rStyle w:val="Nagwek1Znak"/>
          <w:rFonts w:asciiTheme="minorHAnsi" w:hAnsiTheme="minorHAnsi" w:cstheme="minorHAnsi"/>
          <w:b/>
          <w:bCs/>
          <w:color w:val="auto"/>
          <w:sz w:val="28"/>
          <w:szCs w:val="28"/>
        </w:rPr>
        <w:t>Wizja i misja  oraz profil absolwenta</w:t>
      </w:r>
      <w:bookmarkEnd w:id="4"/>
      <w:r w:rsidR="00C33CF2" w:rsidRPr="005B6388">
        <w:rPr>
          <w:rFonts w:cstheme="minorHAnsi"/>
          <w:b/>
          <w:bCs/>
          <w:sz w:val="28"/>
          <w:szCs w:val="28"/>
        </w:rPr>
        <w:t>.</w:t>
      </w:r>
    </w:p>
    <w:p w14:paraId="7A6EF14E" w14:textId="17CDABD2" w:rsidR="001F2E6E" w:rsidRPr="00D44036" w:rsidRDefault="00A2317E" w:rsidP="00A2317E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i/>
          <w:sz w:val="24"/>
          <w:szCs w:val="24"/>
        </w:rPr>
      </w:pPr>
      <w:r w:rsidRPr="00D44036">
        <w:rPr>
          <w:rFonts w:eastAsia="Calibri" w:cstheme="minorHAnsi"/>
          <w:b/>
          <w:sz w:val="24"/>
          <w:szCs w:val="24"/>
        </w:rPr>
        <w:t>Wizja szkoły</w:t>
      </w:r>
      <w:r w:rsidR="001F2E6E" w:rsidRPr="00D44036">
        <w:rPr>
          <w:rFonts w:eastAsia="Calibri" w:cstheme="minorHAnsi"/>
          <w:sz w:val="24"/>
          <w:szCs w:val="24"/>
        </w:rPr>
        <w:t xml:space="preserve"> </w:t>
      </w:r>
      <w:r w:rsidR="001F2E6E" w:rsidRPr="00413453">
        <w:rPr>
          <w:rFonts w:eastAsia="Calibri" w:cstheme="minorHAnsi"/>
          <w:i/>
          <w:color w:val="0070C0"/>
          <w:sz w:val="24"/>
          <w:szCs w:val="24"/>
        </w:rPr>
        <w:t xml:space="preserve">jest </w:t>
      </w:r>
      <w:r w:rsidR="000363F5" w:rsidRPr="00413453">
        <w:rPr>
          <w:rFonts w:eastAsia="Calibri" w:cstheme="minorHAnsi"/>
          <w:i/>
          <w:color w:val="0070C0"/>
          <w:sz w:val="24"/>
          <w:szCs w:val="24"/>
        </w:rPr>
        <w:t>pozytywnym wyobrażeniem przyszłości szkoły stworzonym na podstawie uznanych wartości, z którego to wyobrażenia wywodzą się cele i</w:t>
      </w:r>
      <w:r w:rsidR="009C1BFF">
        <w:rPr>
          <w:rFonts w:eastAsia="Calibri" w:cstheme="minorHAnsi"/>
          <w:i/>
          <w:color w:val="0070C0"/>
          <w:sz w:val="24"/>
          <w:szCs w:val="24"/>
        </w:rPr>
        <w:t> </w:t>
      </w:r>
      <w:r w:rsidR="000363F5" w:rsidRPr="00413453">
        <w:rPr>
          <w:rFonts w:eastAsia="Calibri" w:cstheme="minorHAnsi"/>
          <w:i/>
          <w:color w:val="0070C0"/>
          <w:sz w:val="24"/>
          <w:szCs w:val="24"/>
        </w:rPr>
        <w:t>szczegółowe plany do realizacji. Dzięki wizji możemy wywoływać napięcie twórcze, silnie motywować do działania, nastawiać pozytywnie.</w:t>
      </w:r>
    </w:p>
    <w:p w14:paraId="0D2C40D7" w14:textId="77777777" w:rsidR="000363F5" w:rsidRPr="00D44036" w:rsidRDefault="000363F5" w:rsidP="009540B6">
      <w:pPr>
        <w:suppressAutoHyphens/>
        <w:autoSpaceDN w:val="0"/>
        <w:spacing w:after="0" w:line="360" w:lineRule="auto"/>
        <w:textAlignment w:val="baseline"/>
        <w:rPr>
          <w:rFonts w:eastAsia="Calibri" w:cstheme="minorHAnsi"/>
          <w:i/>
          <w:sz w:val="24"/>
          <w:szCs w:val="24"/>
        </w:rPr>
      </w:pPr>
    </w:p>
    <w:p w14:paraId="75C02330" w14:textId="15BBAF35" w:rsidR="000363F5" w:rsidRPr="00D44036" w:rsidRDefault="000363F5" w:rsidP="00A43EB7">
      <w:pPr>
        <w:pStyle w:val="Akapitzlist"/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Szkoła jako wspólnota uczniów, rodziców i nauczycieli.</w:t>
      </w:r>
    </w:p>
    <w:p w14:paraId="45D44114" w14:textId="77777777" w:rsidR="00715E5D" w:rsidRPr="00D44036" w:rsidRDefault="000363F5" w:rsidP="00A43EB7">
      <w:pPr>
        <w:pStyle w:val="Akapitzlist"/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Szkoła umożliwiająca uczniom wszechstronny rozwój, stwarzająca warunki do nauki wszystkim bez względu na ich możliwości psychiczne i fizyczne.</w:t>
      </w:r>
    </w:p>
    <w:p w14:paraId="58407242" w14:textId="3C04D08E" w:rsidR="000363F5" w:rsidRPr="00D44036" w:rsidRDefault="000363F5" w:rsidP="00A43EB7">
      <w:pPr>
        <w:pStyle w:val="Akapitzlist"/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Szkoła w której panuje życzliwa i bezpieczna atmosfera oparta na kulturze osobistej nauczycieli, uczniów i rodziców, wzajemnym szacunku, akceptacji , pomocy i</w:t>
      </w:r>
      <w:r w:rsidR="00D76CE5" w:rsidRPr="00D44036">
        <w:rPr>
          <w:rFonts w:eastAsia="Calibri" w:cstheme="minorHAnsi"/>
          <w:sz w:val="24"/>
          <w:szCs w:val="24"/>
        </w:rPr>
        <w:t> </w:t>
      </w:r>
      <w:r w:rsidRPr="00D44036">
        <w:rPr>
          <w:rFonts w:eastAsia="Calibri" w:cstheme="minorHAnsi"/>
          <w:sz w:val="24"/>
          <w:szCs w:val="24"/>
        </w:rPr>
        <w:t>współdziałaniu.</w:t>
      </w:r>
    </w:p>
    <w:p w14:paraId="3B6C268B" w14:textId="77777777" w:rsidR="000363F5" w:rsidRPr="00D44036" w:rsidRDefault="000363F5" w:rsidP="00A43EB7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Szkoła znana w środowisku jako placówka oferująca usługi edukacyjne na najwyższym poziomie.</w:t>
      </w:r>
    </w:p>
    <w:p w14:paraId="3F0F70CC" w14:textId="77777777" w:rsidR="000363F5" w:rsidRPr="00D44036" w:rsidRDefault="00A5313A" w:rsidP="00A43EB7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Szkoła</w:t>
      </w:r>
      <w:r w:rsidR="000363F5" w:rsidRPr="00D44036">
        <w:rPr>
          <w:rFonts w:eastAsia="Calibri" w:cstheme="minorHAnsi"/>
          <w:sz w:val="24"/>
          <w:szCs w:val="24"/>
        </w:rPr>
        <w:t>,</w:t>
      </w:r>
      <w:r w:rsidRPr="00D44036">
        <w:rPr>
          <w:rFonts w:eastAsia="Calibri" w:cstheme="minorHAnsi"/>
          <w:sz w:val="24"/>
          <w:szCs w:val="24"/>
        </w:rPr>
        <w:t xml:space="preserve"> </w:t>
      </w:r>
      <w:r w:rsidR="000363F5" w:rsidRPr="00D44036">
        <w:rPr>
          <w:rFonts w:eastAsia="Calibri" w:cstheme="minorHAnsi"/>
          <w:sz w:val="24"/>
          <w:szCs w:val="24"/>
        </w:rPr>
        <w:t>której kadrę tworzy zespół osób nastawionych innowacyjnie, chętnych do doskonalenia kwalifikacji zawodowych.</w:t>
      </w:r>
    </w:p>
    <w:p w14:paraId="4E6714D4" w14:textId="77777777" w:rsidR="00A5313A" w:rsidRPr="00D44036" w:rsidRDefault="00A5313A" w:rsidP="00A43EB7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Szkoła aktywnie włączająca się do działań na rzecz społeczności lokalnej.</w:t>
      </w:r>
    </w:p>
    <w:p w14:paraId="6396F73C" w14:textId="77777777" w:rsidR="00A5313A" w:rsidRPr="00D44036" w:rsidRDefault="00A5313A" w:rsidP="00A43EB7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Szkoła współpracująca ze szkołami z innych krajów.</w:t>
      </w:r>
    </w:p>
    <w:p w14:paraId="31979A0E" w14:textId="77777777" w:rsidR="00A5313A" w:rsidRPr="00D44036" w:rsidRDefault="00A5313A" w:rsidP="00A43EB7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Szkoła</w:t>
      </w:r>
      <w:r w:rsidR="003A6AF0" w:rsidRPr="00D44036">
        <w:rPr>
          <w:rFonts w:eastAsia="Calibri" w:cstheme="minorHAnsi"/>
          <w:sz w:val="24"/>
          <w:szCs w:val="24"/>
        </w:rPr>
        <w:t>,</w:t>
      </w:r>
      <w:r w:rsidRPr="00D44036">
        <w:rPr>
          <w:rFonts w:eastAsia="Calibri" w:cstheme="minorHAnsi"/>
          <w:sz w:val="24"/>
          <w:szCs w:val="24"/>
        </w:rPr>
        <w:t xml:space="preserve"> w której uczniowie i absolwenci odnoszą sukcesy w różnych dziedzin</w:t>
      </w:r>
      <w:r w:rsidR="003A6AF0" w:rsidRPr="00D44036">
        <w:rPr>
          <w:rFonts w:eastAsia="Calibri" w:cstheme="minorHAnsi"/>
          <w:sz w:val="24"/>
          <w:szCs w:val="24"/>
        </w:rPr>
        <w:t>ach nauki</w:t>
      </w:r>
      <w:r w:rsidR="00412968" w:rsidRPr="00D44036">
        <w:rPr>
          <w:rFonts w:eastAsia="Calibri" w:cstheme="minorHAnsi"/>
          <w:sz w:val="24"/>
          <w:szCs w:val="24"/>
        </w:rPr>
        <w:t xml:space="preserve"> , kultury i sportu, są</w:t>
      </w:r>
      <w:r w:rsidRPr="00D44036">
        <w:rPr>
          <w:rFonts w:eastAsia="Calibri" w:cstheme="minorHAnsi"/>
          <w:sz w:val="24"/>
          <w:szCs w:val="24"/>
        </w:rPr>
        <w:t xml:space="preserve"> dobrze wychowani, godnie reprezentują rodzinę , szkołę , Ojczyznę  zgodnie z założeniami patrona szkoły  Jana Pawła II.</w:t>
      </w:r>
    </w:p>
    <w:p w14:paraId="1FFDDC16" w14:textId="77777777" w:rsidR="00A5313A" w:rsidRPr="00D44036" w:rsidRDefault="00A5313A" w:rsidP="009540B6">
      <w:p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</w:p>
    <w:p w14:paraId="68F0F907" w14:textId="292EE663" w:rsidR="00A5313A" w:rsidRPr="00D44036" w:rsidRDefault="00A2317E" w:rsidP="00A2317E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b/>
          <w:i/>
          <w:sz w:val="24"/>
          <w:szCs w:val="24"/>
        </w:rPr>
      </w:pPr>
      <w:r w:rsidRPr="00D44036">
        <w:rPr>
          <w:rFonts w:eastAsia="Calibri" w:cstheme="minorHAnsi"/>
          <w:b/>
          <w:sz w:val="24"/>
          <w:szCs w:val="24"/>
        </w:rPr>
        <w:t xml:space="preserve">Misja szkoły </w:t>
      </w:r>
      <w:r w:rsidR="00A5313A" w:rsidRPr="00413453">
        <w:rPr>
          <w:rFonts w:eastAsia="Calibri" w:cstheme="minorHAnsi"/>
          <w:i/>
          <w:color w:val="0070C0"/>
          <w:sz w:val="24"/>
          <w:szCs w:val="24"/>
        </w:rPr>
        <w:t>jest przesłaniem dotyczącym tego, czym będziemy się kierować w</w:t>
      </w:r>
      <w:r w:rsidR="009C1BFF">
        <w:rPr>
          <w:rFonts w:eastAsia="Calibri" w:cstheme="minorHAnsi"/>
          <w:i/>
          <w:color w:val="0070C0"/>
          <w:sz w:val="24"/>
          <w:szCs w:val="24"/>
        </w:rPr>
        <w:t> </w:t>
      </w:r>
      <w:r w:rsidR="00A5313A" w:rsidRPr="00413453">
        <w:rPr>
          <w:rFonts w:eastAsia="Calibri" w:cstheme="minorHAnsi"/>
          <w:i/>
          <w:color w:val="0070C0"/>
          <w:sz w:val="24"/>
          <w:szCs w:val="24"/>
        </w:rPr>
        <w:t>codziennych działaniach, prowadzących do urzeczywistnienia wizji. Misja konkretyzuje ogólny cel działania szkoły.</w:t>
      </w:r>
    </w:p>
    <w:p w14:paraId="7F8E74DB" w14:textId="77777777" w:rsidR="00A5313A" w:rsidRPr="00D44036" w:rsidRDefault="00A5313A" w:rsidP="009540B6">
      <w:p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</w:p>
    <w:p w14:paraId="1725E44E" w14:textId="77777777" w:rsidR="00A5313A" w:rsidRPr="00D44036" w:rsidRDefault="00A5313A" w:rsidP="009540B6">
      <w:p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Wyposażenie uczniów w wiedzę i umiejętności, które pozwolą im dokonać wyboru drogi dalszego kształcenia i funkcjonowania w nowoczesnym społeczeństwie.</w:t>
      </w:r>
    </w:p>
    <w:p w14:paraId="23B449CC" w14:textId="6A31C4E3" w:rsidR="00A5313A" w:rsidRPr="00D44036" w:rsidRDefault="00A5313A" w:rsidP="005B6388">
      <w:p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lastRenderedPageBreak/>
        <w:t xml:space="preserve">Doskonalenie procesu lekcyjnego poprzez wybór odpowiednich metod aktywizujących </w:t>
      </w:r>
      <w:r w:rsidR="008A2731" w:rsidRPr="00D44036">
        <w:rPr>
          <w:rFonts w:eastAsia="Calibri" w:cstheme="minorHAnsi"/>
          <w:sz w:val="24"/>
          <w:szCs w:val="24"/>
        </w:rPr>
        <w:t>do</w:t>
      </w:r>
      <w:r w:rsidR="005B6388">
        <w:rPr>
          <w:rFonts w:eastAsia="Calibri" w:cstheme="minorHAnsi"/>
          <w:sz w:val="24"/>
          <w:szCs w:val="24"/>
        </w:rPr>
        <w:t> </w:t>
      </w:r>
      <w:r w:rsidR="008A2731" w:rsidRPr="00D44036">
        <w:rPr>
          <w:rFonts w:eastAsia="Calibri" w:cstheme="minorHAnsi"/>
          <w:sz w:val="24"/>
          <w:szCs w:val="24"/>
        </w:rPr>
        <w:t>pełnej realizacji zadań edukacyjnych.</w:t>
      </w:r>
    </w:p>
    <w:p w14:paraId="567FD932" w14:textId="77777777" w:rsidR="008A2731" w:rsidRPr="00D44036" w:rsidRDefault="008A2731" w:rsidP="005B6388">
      <w:p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Rozwijanie poczucia własnej wartości uczniów oraz wiary we własne możliwości.</w:t>
      </w:r>
    </w:p>
    <w:p w14:paraId="01BC34F3" w14:textId="77777777" w:rsidR="008A2731" w:rsidRPr="00D44036" w:rsidRDefault="008A2731" w:rsidP="005B6388">
      <w:p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Ukierunkowanie na dobro uczniów i ich potrzeby , rozwijanie zdolności i zainteresowań.</w:t>
      </w:r>
    </w:p>
    <w:p w14:paraId="2C480354" w14:textId="77777777" w:rsidR="008A2731" w:rsidRPr="00D44036" w:rsidRDefault="008A2731" w:rsidP="005B6388">
      <w:p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Podnoszenie efektywności uczenia.</w:t>
      </w:r>
    </w:p>
    <w:p w14:paraId="61B47812" w14:textId="77777777" w:rsidR="008A2731" w:rsidRPr="00D44036" w:rsidRDefault="008A2731" w:rsidP="005B6388">
      <w:p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Wykorzystanie technologii informacyjno- komunikacyjnej.</w:t>
      </w:r>
    </w:p>
    <w:p w14:paraId="636F311D" w14:textId="77777777" w:rsidR="008A2731" w:rsidRPr="00D44036" w:rsidRDefault="008A2731" w:rsidP="005B6388">
      <w:p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 xml:space="preserve">Prowadzenie działań wychowawczych, aby szkoła była bezpieczna i </w:t>
      </w:r>
      <w:r w:rsidR="00412968" w:rsidRPr="00D44036">
        <w:rPr>
          <w:rFonts w:eastAsia="Calibri" w:cstheme="minorHAnsi"/>
          <w:sz w:val="24"/>
          <w:szCs w:val="24"/>
        </w:rPr>
        <w:t>przyjaz</w:t>
      </w:r>
      <w:r w:rsidRPr="00D44036">
        <w:rPr>
          <w:rFonts w:eastAsia="Calibri" w:cstheme="minorHAnsi"/>
          <w:sz w:val="24"/>
          <w:szCs w:val="24"/>
        </w:rPr>
        <w:t>na.</w:t>
      </w:r>
    </w:p>
    <w:p w14:paraId="3BBC18ED" w14:textId="550D4D01" w:rsidR="008A2731" w:rsidRPr="00D44036" w:rsidRDefault="008A2731" w:rsidP="005B6388">
      <w:p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Zapewnienie opieki i</w:t>
      </w:r>
      <w:r w:rsidR="005B6388">
        <w:rPr>
          <w:rFonts w:eastAsia="Calibri" w:cstheme="minorHAnsi"/>
          <w:sz w:val="24"/>
          <w:szCs w:val="24"/>
        </w:rPr>
        <w:t> </w:t>
      </w:r>
      <w:r w:rsidRPr="00D44036">
        <w:rPr>
          <w:rFonts w:eastAsia="Calibri" w:cstheme="minorHAnsi"/>
          <w:sz w:val="24"/>
          <w:szCs w:val="24"/>
        </w:rPr>
        <w:t>pomocy w</w:t>
      </w:r>
      <w:r w:rsidR="005B6388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rozwiązywaniu problemów dydaktycznych,</w:t>
      </w:r>
      <w:r w:rsidR="005B6388">
        <w:rPr>
          <w:rFonts w:eastAsia="Calibri" w:cstheme="minorHAnsi"/>
          <w:sz w:val="24"/>
          <w:szCs w:val="24"/>
        </w:rPr>
        <w:t xml:space="preserve"> wy</w:t>
      </w:r>
      <w:r w:rsidRPr="00D44036">
        <w:rPr>
          <w:rFonts w:eastAsia="Calibri" w:cstheme="minorHAnsi"/>
          <w:sz w:val="24"/>
          <w:szCs w:val="24"/>
        </w:rPr>
        <w:t>chowawczych i</w:t>
      </w:r>
      <w:r w:rsidR="005B6388">
        <w:rPr>
          <w:rFonts w:eastAsia="Calibri" w:cstheme="minorHAnsi"/>
          <w:sz w:val="24"/>
          <w:szCs w:val="24"/>
        </w:rPr>
        <w:t> </w:t>
      </w:r>
      <w:r w:rsidRPr="00D44036">
        <w:rPr>
          <w:rFonts w:eastAsia="Calibri" w:cstheme="minorHAnsi"/>
          <w:sz w:val="24"/>
          <w:szCs w:val="24"/>
        </w:rPr>
        <w:t xml:space="preserve">socjalnych. </w:t>
      </w:r>
    </w:p>
    <w:p w14:paraId="3A150B73" w14:textId="77777777" w:rsidR="008A2731" w:rsidRPr="00D44036" w:rsidRDefault="008A2731" w:rsidP="005B6388">
      <w:p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Kształtowanie samodzielności, samorządności i zasad demokracji.</w:t>
      </w:r>
    </w:p>
    <w:p w14:paraId="5464FBF7" w14:textId="77777777" w:rsidR="008A2731" w:rsidRPr="00D44036" w:rsidRDefault="008A2731" w:rsidP="009540B6">
      <w:p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</w:p>
    <w:p w14:paraId="41230D9E" w14:textId="6C52D7C1" w:rsidR="008A2731" w:rsidRPr="00D44036" w:rsidRDefault="00A2317E" w:rsidP="00A2317E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b/>
          <w:sz w:val="24"/>
          <w:szCs w:val="24"/>
        </w:rPr>
      </w:pPr>
      <w:r w:rsidRPr="00D44036">
        <w:rPr>
          <w:rFonts w:eastAsia="Calibri" w:cstheme="minorHAnsi"/>
          <w:b/>
          <w:sz w:val="24"/>
          <w:szCs w:val="24"/>
        </w:rPr>
        <w:t>Profil absolwenta</w:t>
      </w:r>
    </w:p>
    <w:p w14:paraId="78CE4CE6" w14:textId="624F88D7" w:rsidR="008A2731" w:rsidRPr="00D44036" w:rsidRDefault="00D76CE5" w:rsidP="009540B6">
      <w:p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Absolwent szkoły podstawowej im. Św. Jana Pawła II w Bęble  powinien</w:t>
      </w:r>
      <w:r w:rsidR="008A2731" w:rsidRPr="00D44036">
        <w:rPr>
          <w:rFonts w:eastAsia="Calibri" w:cstheme="minorHAnsi"/>
          <w:sz w:val="24"/>
          <w:szCs w:val="24"/>
        </w:rPr>
        <w:t>:</w:t>
      </w:r>
    </w:p>
    <w:p w14:paraId="1D68FFFA" w14:textId="77777777" w:rsidR="008A2731" w:rsidRPr="00D44036" w:rsidRDefault="003A6AF0" w:rsidP="00A43EB7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znać swoje mocne i słabe strony,</w:t>
      </w:r>
    </w:p>
    <w:p w14:paraId="6030ED5D" w14:textId="77777777" w:rsidR="008A2731" w:rsidRPr="00D44036" w:rsidRDefault="003A6AF0" w:rsidP="00A43EB7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m</w:t>
      </w:r>
      <w:r w:rsidR="008A2731" w:rsidRPr="00D44036">
        <w:rPr>
          <w:rFonts w:eastAsia="Calibri" w:cstheme="minorHAnsi"/>
          <w:sz w:val="24"/>
          <w:szCs w:val="24"/>
        </w:rPr>
        <w:t>ieć poczucie własnej wartości</w:t>
      </w:r>
      <w:r w:rsidRPr="00D44036">
        <w:rPr>
          <w:rFonts w:eastAsia="Calibri" w:cstheme="minorHAnsi"/>
          <w:sz w:val="24"/>
          <w:szCs w:val="24"/>
        </w:rPr>
        <w:t xml:space="preserve"> i dążyć do osiągnięcia sukcesu,</w:t>
      </w:r>
    </w:p>
    <w:p w14:paraId="500EF6EE" w14:textId="33134A55" w:rsidR="008A2731" w:rsidRPr="00D44036" w:rsidRDefault="003A6AF0" w:rsidP="00A43EB7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u</w:t>
      </w:r>
      <w:r w:rsidR="008A2731" w:rsidRPr="00D44036">
        <w:rPr>
          <w:rFonts w:eastAsia="Calibri" w:cstheme="minorHAnsi"/>
          <w:sz w:val="24"/>
          <w:szCs w:val="24"/>
        </w:rPr>
        <w:t xml:space="preserve">mieć formułować i wyrażać myśli </w:t>
      </w:r>
      <w:r w:rsidR="00F67EF4" w:rsidRPr="00D44036">
        <w:rPr>
          <w:rFonts w:eastAsia="Calibri" w:cstheme="minorHAnsi"/>
          <w:sz w:val="24"/>
          <w:szCs w:val="24"/>
        </w:rPr>
        <w:t>oraz zastosować w praktyce wiedzę i</w:t>
      </w:r>
      <w:r w:rsidR="00036450" w:rsidRPr="00D44036">
        <w:rPr>
          <w:rFonts w:eastAsia="Calibri" w:cstheme="minorHAnsi"/>
          <w:sz w:val="24"/>
          <w:szCs w:val="24"/>
        </w:rPr>
        <w:t> </w:t>
      </w:r>
      <w:r w:rsidR="00F67EF4" w:rsidRPr="00D44036">
        <w:rPr>
          <w:rFonts w:eastAsia="Calibri" w:cstheme="minorHAnsi"/>
          <w:sz w:val="24"/>
          <w:szCs w:val="24"/>
        </w:rPr>
        <w:t xml:space="preserve">umiejętności </w:t>
      </w:r>
      <w:r w:rsidRPr="00D44036">
        <w:rPr>
          <w:rFonts w:eastAsia="Calibri" w:cstheme="minorHAnsi"/>
          <w:sz w:val="24"/>
          <w:szCs w:val="24"/>
        </w:rPr>
        <w:t>nabyte w trakcie nauki w szkole,</w:t>
      </w:r>
    </w:p>
    <w:p w14:paraId="6923E2BF" w14:textId="77777777" w:rsidR="00F67EF4" w:rsidRPr="00D44036" w:rsidRDefault="003A6AF0" w:rsidP="00A43EB7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być twórczym i dociekliwym,</w:t>
      </w:r>
    </w:p>
    <w:p w14:paraId="20BEB4DF" w14:textId="77777777" w:rsidR="00F67EF4" w:rsidRPr="00D44036" w:rsidRDefault="003A6AF0" w:rsidP="00A43EB7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z</w:t>
      </w:r>
      <w:r w:rsidR="00F67EF4" w:rsidRPr="00D44036">
        <w:rPr>
          <w:rFonts w:eastAsia="Calibri" w:cstheme="minorHAnsi"/>
          <w:sz w:val="24"/>
          <w:szCs w:val="24"/>
        </w:rPr>
        <w:t>achowywać</w:t>
      </w:r>
      <w:r w:rsidRPr="00D44036">
        <w:rPr>
          <w:rFonts w:eastAsia="Calibri" w:cstheme="minorHAnsi"/>
          <w:sz w:val="24"/>
          <w:szCs w:val="24"/>
        </w:rPr>
        <w:t xml:space="preserve"> postawy moralne i patriotyczne,</w:t>
      </w:r>
    </w:p>
    <w:p w14:paraId="4F2D8FAD" w14:textId="77777777" w:rsidR="00F67EF4" w:rsidRPr="00D44036" w:rsidRDefault="003A6AF0" w:rsidP="00A43EB7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s</w:t>
      </w:r>
      <w:r w:rsidR="00F67EF4" w:rsidRPr="00D44036">
        <w:rPr>
          <w:rFonts w:eastAsia="Calibri" w:cstheme="minorHAnsi"/>
          <w:sz w:val="24"/>
          <w:szCs w:val="24"/>
        </w:rPr>
        <w:t>zanować dziedzictwo kultur</w:t>
      </w:r>
      <w:r w:rsidRPr="00D44036">
        <w:rPr>
          <w:rFonts w:eastAsia="Calibri" w:cstheme="minorHAnsi"/>
          <w:sz w:val="24"/>
          <w:szCs w:val="24"/>
        </w:rPr>
        <w:t>owe własnego regionu i ojczyzny,</w:t>
      </w:r>
    </w:p>
    <w:p w14:paraId="21EDB053" w14:textId="77777777" w:rsidR="00F67EF4" w:rsidRPr="00D44036" w:rsidRDefault="003A6AF0" w:rsidP="00A43EB7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b</w:t>
      </w:r>
      <w:r w:rsidR="00F67EF4" w:rsidRPr="00D44036">
        <w:rPr>
          <w:rFonts w:eastAsia="Calibri" w:cstheme="minorHAnsi"/>
          <w:sz w:val="24"/>
          <w:szCs w:val="24"/>
        </w:rPr>
        <w:t>yć uczciwym,</w:t>
      </w:r>
      <w:r w:rsidRPr="00D44036">
        <w:rPr>
          <w:rFonts w:eastAsia="Calibri" w:cstheme="minorHAnsi"/>
          <w:sz w:val="24"/>
          <w:szCs w:val="24"/>
        </w:rPr>
        <w:t xml:space="preserve"> prawdomównym i odpowiedzialnym,</w:t>
      </w:r>
    </w:p>
    <w:p w14:paraId="369216C7" w14:textId="77777777" w:rsidR="00F67EF4" w:rsidRPr="00D44036" w:rsidRDefault="003A6AF0" w:rsidP="00A43EB7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z</w:t>
      </w:r>
      <w:r w:rsidR="00F67EF4" w:rsidRPr="00D44036">
        <w:rPr>
          <w:rFonts w:eastAsia="Calibri" w:cstheme="minorHAnsi"/>
          <w:sz w:val="24"/>
          <w:szCs w:val="24"/>
        </w:rPr>
        <w:t>nać i stosować</w:t>
      </w:r>
      <w:r w:rsidRPr="00D44036">
        <w:rPr>
          <w:rFonts w:eastAsia="Calibri" w:cstheme="minorHAnsi"/>
          <w:sz w:val="24"/>
          <w:szCs w:val="24"/>
        </w:rPr>
        <w:t xml:space="preserve"> normy dobrego zachowania,</w:t>
      </w:r>
    </w:p>
    <w:p w14:paraId="1D8093BB" w14:textId="77777777" w:rsidR="00F67EF4" w:rsidRPr="00D44036" w:rsidRDefault="003A6AF0" w:rsidP="00A43EB7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być partnerem we wspólnej pracy,</w:t>
      </w:r>
    </w:p>
    <w:p w14:paraId="68B032B1" w14:textId="77777777" w:rsidR="006332E7" w:rsidRPr="00D44036" w:rsidRDefault="003A6AF0" w:rsidP="00A43EB7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d</w:t>
      </w:r>
      <w:r w:rsidR="00F67EF4" w:rsidRPr="00D44036">
        <w:rPr>
          <w:rFonts w:eastAsia="Calibri" w:cstheme="minorHAnsi"/>
          <w:sz w:val="24"/>
          <w:szCs w:val="24"/>
        </w:rPr>
        <w:t>bać o swoje zdrowie, bezpieczeństwo, prowadzić aktywny tryb życia.</w:t>
      </w:r>
    </w:p>
    <w:p w14:paraId="4A958E43" w14:textId="77777777" w:rsidR="0004384F" w:rsidRPr="00D44036" w:rsidRDefault="00086724" w:rsidP="00036450">
      <w:pPr>
        <w:pStyle w:val="Nagwek1"/>
        <w:numPr>
          <w:ilvl w:val="0"/>
          <w:numId w:val="24"/>
        </w:numP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bookmarkStart w:id="5" w:name="_Toc11170471"/>
      <w:r w:rsidRPr="00D44036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Funkcjonowanie i rozwój</w:t>
      </w:r>
      <w:r w:rsidR="0004384F" w:rsidRPr="00D44036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 xml:space="preserve"> szkoły</w:t>
      </w:r>
      <w:bookmarkEnd w:id="5"/>
    </w:p>
    <w:p w14:paraId="667F71A3" w14:textId="2008972F" w:rsidR="0004384F" w:rsidRPr="00D44036" w:rsidRDefault="005B6388" w:rsidP="005B6388">
      <w:pPr>
        <w:tabs>
          <w:tab w:val="left" w:pos="567"/>
        </w:tabs>
        <w:suppressAutoHyphens/>
        <w:autoSpaceDN w:val="0"/>
        <w:spacing w:after="0" w:line="360" w:lineRule="auto"/>
        <w:ind w:left="357" w:firstLine="0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="0004384F" w:rsidRPr="00D44036">
        <w:rPr>
          <w:rFonts w:eastAsia="Calibri" w:cstheme="minorHAnsi"/>
          <w:sz w:val="24"/>
          <w:szCs w:val="24"/>
        </w:rPr>
        <w:t>Właściwy rozwój i funkcjonowanie Szkoły Podstawowej im. św. Jana Pawła II w Bęble są możliwe tylko dzięki współpracy z tymi, którzy tak</w:t>
      </w:r>
      <w:r w:rsidR="00086724" w:rsidRPr="00D44036">
        <w:rPr>
          <w:rFonts w:eastAsia="Calibri" w:cstheme="minorHAnsi"/>
          <w:sz w:val="24"/>
          <w:szCs w:val="24"/>
        </w:rPr>
        <w:t xml:space="preserve"> naprawdę ją tworzą: uczniowie, nauczyciele i pracownicy szkoły, rodzice, przedstawiciele organu prowadzącego </w:t>
      </w:r>
      <w:r w:rsidR="0004384F" w:rsidRPr="00D44036">
        <w:rPr>
          <w:rFonts w:eastAsia="Calibri" w:cstheme="minorHAnsi"/>
          <w:sz w:val="24"/>
          <w:szCs w:val="24"/>
        </w:rPr>
        <w:t>i</w:t>
      </w:r>
      <w:r w:rsidR="00036450" w:rsidRPr="00D44036">
        <w:rPr>
          <w:rFonts w:eastAsia="Calibri" w:cstheme="minorHAnsi"/>
          <w:sz w:val="24"/>
          <w:szCs w:val="24"/>
        </w:rPr>
        <w:t> </w:t>
      </w:r>
      <w:r w:rsidR="0004384F" w:rsidRPr="00D44036">
        <w:rPr>
          <w:rFonts w:eastAsia="Calibri" w:cstheme="minorHAnsi"/>
          <w:sz w:val="24"/>
          <w:szCs w:val="24"/>
        </w:rPr>
        <w:t>organu sprawującego nadzór pedagogiczny, a także ze związkami zawodowymi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04384F" w:rsidRPr="00D44036">
        <w:rPr>
          <w:rFonts w:eastAsia="Calibri" w:cstheme="minorHAnsi"/>
          <w:sz w:val="24"/>
          <w:szCs w:val="24"/>
        </w:rPr>
        <w:t>działającymi w</w:t>
      </w:r>
      <w:r w:rsidR="009C1BFF">
        <w:rPr>
          <w:rFonts w:eastAsia="Calibri" w:cstheme="minorHAnsi"/>
          <w:sz w:val="24"/>
          <w:szCs w:val="24"/>
        </w:rPr>
        <w:t> </w:t>
      </w:r>
      <w:r w:rsidR="0004384F" w:rsidRPr="00D44036">
        <w:rPr>
          <w:rFonts w:eastAsia="Calibri" w:cstheme="minorHAnsi"/>
          <w:sz w:val="24"/>
          <w:szCs w:val="24"/>
        </w:rPr>
        <w:t>szkole i innymi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495645" w:rsidRPr="00D44036">
        <w:rPr>
          <w:rFonts w:eastAsia="Calibri" w:cstheme="minorHAnsi"/>
          <w:sz w:val="24"/>
          <w:szCs w:val="24"/>
        </w:rPr>
        <w:t xml:space="preserve">podmiotami, które deklarują uczestnictwo </w:t>
      </w:r>
      <w:r w:rsidR="0004384F" w:rsidRPr="00D44036">
        <w:rPr>
          <w:rFonts w:eastAsia="Calibri" w:cstheme="minorHAnsi"/>
          <w:sz w:val="24"/>
          <w:szCs w:val="24"/>
        </w:rPr>
        <w:t>w</w:t>
      </w:r>
      <w:r w:rsidR="00036450" w:rsidRPr="00D44036">
        <w:rPr>
          <w:rFonts w:eastAsia="Calibri" w:cstheme="minorHAnsi"/>
          <w:sz w:val="24"/>
          <w:szCs w:val="24"/>
        </w:rPr>
        <w:t> </w:t>
      </w:r>
      <w:r w:rsidR="0004384F" w:rsidRPr="00D44036">
        <w:rPr>
          <w:rFonts w:eastAsia="Calibri" w:cstheme="minorHAnsi"/>
          <w:sz w:val="24"/>
          <w:szCs w:val="24"/>
        </w:rPr>
        <w:t>codziennym życiu szkoły.</w:t>
      </w:r>
    </w:p>
    <w:p w14:paraId="42375720" w14:textId="77777777" w:rsidR="0004384F" w:rsidRPr="00D44036" w:rsidRDefault="0004384F" w:rsidP="009540B6">
      <w:p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 xml:space="preserve">Zagadnienia związane </w:t>
      </w:r>
      <w:r w:rsidR="009608AB" w:rsidRPr="00D44036">
        <w:rPr>
          <w:rFonts w:eastAsia="Calibri" w:cstheme="minorHAnsi"/>
          <w:sz w:val="24"/>
          <w:szCs w:val="24"/>
        </w:rPr>
        <w:t xml:space="preserve">z </w:t>
      </w:r>
      <w:r w:rsidRPr="00D44036">
        <w:rPr>
          <w:rFonts w:eastAsia="Calibri" w:cstheme="minorHAnsi"/>
          <w:sz w:val="24"/>
          <w:szCs w:val="24"/>
        </w:rPr>
        <w:t>moją koncepcją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rozwoju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szkoły ujęłam w następujące obszary:</w:t>
      </w:r>
    </w:p>
    <w:p w14:paraId="60164974" w14:textId="3258418C" w:rsidR="0004384F" w:rsidRPr="00D44036" w:rsidRDefault="00036450" w:rsidP="00A43EB7">
      <w:pPr>
        <w:keepNext/>
        <w:keepLines/>
        <w:numPr>
          <w:ilvl w:val="0"/>
          <w:numId w:val="1"/>
        </w:numPr>
        <w:suppressAutoHyphens/>
        <w:autoSpaceDN w:val="0"/>
        <w:spacing w:before="40" w:after="0" w:line="360" w:lineRule="auto"/>
        <w:textAlignment w:val="baseline"/>
        <w:outlineLvl w:val="1"/>
        <w:rPr>
          <w:rFonts w:eastAsia="Times New Roman" w:cstheme="minorHAnsi"/>
          <w:b/>
          <w:sz w:val="24"/>
          <w:szCs w:val="24"/>
        </w:rPr>
      </w:pPr>
      <w:bookmarkStart w:id="6" w:name="_Toc11101220"/>
      <w:bookmarkStart w:id="7" w:name="_Toc11170472"/>
      <w:r w:rsidRPr="00D44036">
        <w:rPr>
          <w:rFonts w:eastAsia="Times New Roman" w:cstheme="minorHAnsi"/>
          <w:b/>
          <w:sz w:val="24"/>
          <w:szCs w:val="24"/>
        </w:rPr>
        <w:lastRenderedPageBreak/>
        <w:t>K</w:t>
      </w:r>
      <w:r w:rsidR="0004384F" w:rsidRPr="00D44036">
        <w:rPr>
          <w:rFonts w:eastAsia="Times New Roman" w:cstheme="minorHAnsi"/>
          <w:b/>
          <w:sz w:val="24"/>
          <w:szCs w:val="24"/>
        </w:rPr>
        <w:t>ształcenie</w:t>
      </w:r>
      <w:bookmarkEnd w:id="6"/>
      <w:bookmarkEnd w:id="7"/>
    </w:p>
    <w:p w14:paraId="520CD762" w14:textId="070C0447" w:rsidR="0004384F" w:rsidRPr="00D44036" w:rsidRDefault="005B6388" w:rsidP="005B6388">
      <w:pPr>
        <w:tabs>
          <w:tab w:val="left" w:pos="567"/>
        </w:tabs>
        <w:suppressAutoHyphens/>
        <w:autoSpaceDN w:val="0"/>
        <w:spacing w:after="0" w:line="360" w:lineRule="auto"/>
        <w:ind w:left="357" w:firstLine="0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="00495645" w:rsidRPr="00D44036">
        <w:rPr>
          <w:rFonts w:eastAsia="Calibri" w:cstheme="minorHAnsi"/>
          <w:sz w:val="24"/>
          <w:szCs w:val="24"/>
        </w:rPr>
        <w:t xml:space="preserve">Będę stawiać </w:t>
      </w:r>
      <w:r w:rsidR="0004384F" w:rsidRPr="00D44036">
        <w:rPr>
          <w:rFonts w:eastAsia="Calibri" w:cstheme="minorHAnsi"/>
          <w:sz w:val="24"/>
          <w:szCs w:val="24"/>
        </w:rPr>
        <w:t>na wszechstronny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04384F" w:rsidRPr="00D44036">
        <w:rPr>
          <w:rFonts w:eastAsia="Calibri" w:cstheme="minorHAnsi"/>
          <w:sz w:val="24"/>
          <w:szCs w:val="24"/>
        </w:rPr>
        <w:t>i wielokierunkowy rozwój ucznia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04384F" w:rsidRPr="00D44036">
        <w:rPr>
          <w:rFonts w:eastAsia="Calibri" w:cstheme="minorHAnsi"/>
          <w:sz w:val="24"/>
          <w:szCs w:val="24"/>
        </w:rPr>
        <w:t xml:space="preserve">w przyjaznym środowisku i dobrze zaprojektowanej pracy dydaktycznej. </w:t>
      </w:r>
      <w:r w:rsidR="0004384F" w:rsidRPr="00D44036">
        <w:rPr>
          <w:rFonts w:eastAsia="Calibri" w:cstheme="minorHAnsi"/>
          <w:b/>
          <w:sz w:val="24"/>
          <w:szCs w:val="24"/>
        </w:rPr>
        <w:t>Zbiorowość uczniowska</w:t>
      </w:r>
      <w:r w:rsidR="00495645" w:rsidRPr="00D44036">
        <w:rPr>
          <w:rFonts w:eastAsia="Calibri" w:cstheme="minorHAnsi"/>
          <w:sz w:val="24"/>
          <w:szCs w:val="24"/>
        </w:rPr>
        <w:t xml:space="preserve"> nie jest jednorodna</w:t>
      </w:r>
      <w:r w:rsidR="0004384F" w:rsidRPr="00D44036">
        <w:rPr>
          <w:rFonts w:eastAsia="Calibri" w:cstheme="minorHAnsi"/>
          <w:sz w:val="24"/>
          <w:szCs w:val="24"/>
        </w:rPr>
        <w:t>. Uczniowie pochodzą z</w:t>
      </w:r>
      <w:r w:rsidR="00D76CE5" w:rsidRPr="00D44036">
        <w:rPr>
          <w:rFonts w:eastAsia="Calibri" w:cstheme="minorHAnsi"/>
          <w:sz w:val="24"/>
          <w:szCs w:val="24"/>
        </w:rPr>
        <w:t> </w:t>
      </w:r>
      <w:r w:rsidR="0004384F" w:rsidRPr="00D44036">
        <w:rPr>
          <w:rFonts w:eastAsia="Calibri" w:cstheme="minorHAnsi"/>
          <w:sz w:val="24"/>
          <w:szCs w:val="24"/>
        </w:rPr>
        <w:t>różnych rodzin o</w:t>
      </w:r>
      <w:r w:rsidR="00D76CE5" w:rsidRPr="00D44036">
        <w:rPr>
          <w:rFonts w:eastAsia="Calibri" w:cstheme="minorHAnsi"/>
          <w:sz w:val="24"/>
          <w:szCs w:val="24"/>
        </w:rPr>
        <w:t> </w:t>
      </w:r>
      <w:r w:rsidR="0004384F" w:rsidRPr="00D44036">
        <w:rPr>
          <w:rFonts w:eastAsia="Calibri" w:cstheme="minorHAnsi"/>
          <w:sz w:val="24"/>
          <w:szCs w:val="24"/>
        </w:rPr>
        <w:t>zróżnicowanym statusie społecznym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04384F" w:rsidRPr="00D44036">
        <w:rPr>
          <w:rFonts w:eastAsia="Calibri" w:cstheme="minorHAnsi"/>
          <w:sz w:val="24"/>
          <w:szCs w:val="24"/>
        </w:rPr>
        <w:t>i różnych stylach wychowania, posiadają też zróżnicowane warunki materialne, lokalowe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04384F" w:rsidRPr="00D44036">
        <w:rPr>
          <w:rFonts w:eastAsia="Calibri" w:cstheme="minorHAnsi"/>
          <w:sz w:val="24"/>
          <w:szCs w:val="24"/>
        </w:rPr>
        <w:t>i</w:t>
      </w:r>
      <w:r w:rsidR="00373BA8" w:rsidRPr="00D44036">
        <w:rPr>
          <w:rFonts w:eastAsia="Calibri" w:cstheme="minorHAnsi"/>
          <w:sz w:val="24"/>
          <w:szCs w:val="24"/>
        </w:rPr>
        <w:t> </w:t>
      </w:r>
      <w:r w:rsidR="0004384F" w:rsidRPr="00D44036">
        <w:rPr>
          <w:rFonts w:eastAsia="Calibri" w:cstheme="minorHAnsi"/>
          <w:sz w:val="24"/>
          <w:szCs w:val="24"/>
        </w:rPr>
        <w:t xml:space="preserve">społeczne. Jednak bez względu na te bariery szkoła musi zapewniać każdemu dziecku taki sam dostęp do edukacji. Chcę, aby Szkoła Podstawowa w Bęble była ukierunkowana przede wszystkim na potrzeby ucznia, by zapewniała mu dobre przygotowanie do następnego etapu kształcenia. Szkoła pod moim kierownictwem </w:t>
      </w:r>
      <w:r w:rsidR="00754371" w:rsidRPr="00D44036">
        <w:rPr>
          <w:rFonts w:eastAsia="Calibri" w:cstheme="minorHAnsi"/>
          <w:sz w:val="24"/>
          <w:szCs w:val="24"/>
        </w:rPr>
        <w:t xml:space="preserve">dąży i </w:t>
      </w:r>
      <w:r w:rsidR="0004384F" w:rsidRPr="00D44036">
        <w:rPr>
          <w:rFonts w:eastAsia="Calibri" w:cstheme="minorHAnsi"/>
          <w:sz w:val="24"/>
          <w:szCs w:val="24"/>
        </w:rPr>
        <w:t>będzie na pewno dążyć do rozbudzania zainteresowań</w:t>
      </w:r>
      <w:r w:rsidR="00D73540" w:rsidRPr="00D44036">
        <w:rPr>
          <w:rFonts w:eastAsia="Calibri" w:cstheme="minorHAnsi"/>
          <w:sz w:val="24"/>
          <w:szCs w:val="24"/>
        </w:rPr>
        <w:t xml:space="preserve"> </w:t>
      </w:r>
      <w:r w:rsidR="0004384F" w:rsidRPr="00D44036">
        <w:rPr>
          <w:rFonts w:eastAsia="Calibri" w:cstheme="minorHAnsi"/>
          <w:sz w:val="24"/>
          <w:szCs w:val="24"/>
        </w:rPr>
        <w:t>i</w:t>
      </w:r>
      <w:r w:rsidR="00036450" w:rsidRPr="00D44036">
        <w:rPr>
          <w:rFonts w:eastAsia="Calibri" w:cstheme="minorHAnsi"/>
          <w:sz w:val="24"/>
          <w:szCs w:val="24"/>
        </w:rPr>
        <w:t> </w:t>
      </w:r>
      <w:r w:rsidR="0004384F" w:rsidRPr="00D44036">
        <w:rPr>
          <w:rFonts w:eastAsia="Calibri" w:cstheme="minorHAnsi"/>
          <w:sz w:val="24"/>
          <w:szCs w:val="24"/>
        </w:rPr>
        <w:t>uzdolnień uczniów poprzez zapewnienie im możliwości udziału w</w:t>
      </w:r>
      <w:r w:rsidR="00D76CE5" w:rsidRPr="00D44036">
        <w:rPr>
          <w:rFonts w:eastAsia="Calibri" w:cstheme="minorHAnsi"/>
          <w:sz w:val="24"/>
          <w:szCs w:val="24"/>
        </w:rPr>
        <w:t> </w:t>
      </w:r>
      <w:r w:rsidR="0004384F" w:rsidRPr="00D44036">
        <w:rPr>
          <w:rFonts w:eastAsia="Calibri" w:cstheme="minorHAnsi"/>
          <w:sz w:val="24"/>
          <w:szCs w:val="24"/>
        </w:rPr>
        <w:t>konkursach szkolnych, gminnych czy ogólnopolskich, poprzez angażowanie ich w różne projekty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04384F" w:rsidRPr="00D44036">
        <w:rPr>
          <w:rFonts w:eastAsia="Calibri" w:cstheme="minorHAnsi"/>
          <w:sz w:val="24"/>
          <w:szCs w:val="24"/>
        </w:rPr>
        <w:t>i</w:t>
      </w:r>
      <w:r w:rsidR="00742682" w:rsidRPr="00D44036">
        <w:rPr>
          <w:rFonts w:eastAsia="Calibri" w:cstheme="minorHAnsi"/>
          <w:sz w:val="24"/>
          <w:szCs w:val="24"/>
        </w:rPr>
        <w:t> </w:t>
      </w:r>
      <w:r w:rsidR="0004384F" w:rsidRPr="00D44036">
        <w:rPr>
          <w:rFonts w:eastAsia="Calibri" w:cstheme="minorHAnsi"/>
          <w:sz w:val="24"/>
          <w:szCs w:val="24"/>
        </w:rPr>
        <w:t>przedsięwzięcia. Jako pedagog specjalny – terapeuta, zadbam również o uczniów ze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04384F" w:rsidRPr="00D44036">
        <w:rPr>
          <w:rFonts w:eastAsia="Calibri" w:cstheme="minorHAnsi"/>
          <w:sz w:val="24"/>
          <w:szCs w:val="24"/>
        </w:rPr>
        <w:t>specyficznymi trudnościami w uczeniu się. Ich nie można zostawić bez pomocy. Muszą czuć, że mają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04384F" w:rsidRPr="00D44036">
        <w:rPr>
          <w:rFonts w:eastAsia="Calibri" w:cstheme="minorHAnsi"/>
          <w:sz w:val="24"/>
          <w:szCs w:val="24"/>
        </w:rPr>
        <w:t>wsparcie dyrektora, pedagoga, wychowawcy i</w:t>
      </w:r>
      <w:r w:rsidR="009C1BFF">
        <w:rPr>
          <w:rFonts w:eastAsia="Calibri" w:cstheme="minorHAnsi"/>
          <w:sz w:val="24"/>
          <w:szCs w:val="24"/>
        </w:rPr>
        <w:t> </w:t>
      </w:r>
      <w:r w:rsidR="0004384F" w:rsidRPr="00D44036">
        <w:rPr>
          <w:rFonts w:eastAsia="Calibri" w:cstheme="minorHAnsi"/>
          <w:sz w:val="24"/>
          <w:szCs w:val="24"/>
        </w:rPr>
        <w:t xml:space="preserve">nauczyciela każdego przedmiotu. </w:t>
      </w:r>
    </w:p>
    <w:p w14:paraId="51AFA830" w14:textId="50B469EC" w:rsidR="0004384F" w:rsidRPr="00D44036" w:rsidRDefault="005B6388" w:rsidP="005B6388">
      <w:pPr>
        <w:tabs>
          <w:tab w:val="left" w:pos="567"/>
          <w:tab w:val="left" w:pos="1395"/>
        </w:tabs>
        <w:suppressAutoHyphens/>
        <w:autoSpaceDN w:val="0"/>
        <w:spacing w:after="0" w:line="360" w:lineRule="auto"/>
        <w:ind w:left="357" w:firstLine="0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="00495645" w:rsidRPr="00D44036">
        <w:rPr>
          <w:rFonts w:eastAsia="Calibri" w:cstheme="minorHAnsi"/>
          <w:sz w:val="24"/>
          <w:szCs w:val="24"/>
        </w:rPr>
        <w:t>Uczeń w naszej</w:t>
      </w:r>
      <w:r w:rsidR="0004384F" w:rsidRPr="00D44036">
        <w:rPr>
          <w:rFonts w:eastAsia="Calibri" w:cstheme="minorHAnsi"/>
          <w:sz w:val="24"/>
          <w:szCs w:val="24"/>
        </w:rPr>
        <w:t xml:space="preserve"> szkole </w:t>
      </w:r>
      <w:r w:rsidR="00495645" w:rsidRPr="00D44036">
        <w:rPr>
          <w:rFonts w:eastAsia="Calibri" w:cstheme="minorHAnsi"/>
          <w:sz w:val="24"/>
          <w:szCs w:val="24"/>
        </w:rPr>
        <w:t xml:space="preserve">ma i </w:t>
      </w:r>
      <w:r w:rsidR="0004384F" w:rsidRPr="00D44036">
        <w:rPr>
          <w:rFonts w:eastAsia="Calibri" w:cstheme="minorHAnsi"/>
          <w:sz w:val="24"/>
          <w:szCs w:val="24"/>
        </w:rPr>
        <w:t>będzie miał prawo głosu, prawo wypowiedzenia się na interesujące go tematy. Zarówno dyre</w:t>
      </w:r>
      <w:r w:rsidR="00495645" w:rsidRPr="00D44036">
        <w:rPr>
          <w:rFonts w:eastAsia="Calibri" w:cstheme="minorHAnsi"/>
          <w:sz w:val="24"/>
          <w:szCs w:val="24"/>
        </w:rPr>
        <w:t>ktor jak i nauczyciele są i będą  otwarci na propozycje uczniów, która przejawia się w działaniach Samorządu Uczniowskiego</w:t>
      </w:r>
      <w:r w:rsidR="0068288B" w:rsidRPr="00D44036">
        <w:rPr>
          <w:rFonts w:eastAsia="Calibri" w:cstheme="minorHAnsi"/>
          <w:sz w:val="24"/>
          <w:szCs w:val="24"/>
        </w:rPr>
        <w:t xml:space="preserve">. </w:t>
      </w:r>
    </w:p>
    <w:p w14:paraId="5AD40E41" w14:textId="3450711B" w:rsidR="0004384F" w:rsidRPr="00D44036" w:rsidRDefault="005B6388" w:rsidP="005B6388">
      <w:pPr>
        <w:tabs>
          <w:tab w:val="left" w:pos="567"/>
          <w:tab w:val="left" w:pos="1395"/>
        </w:tabs>
        <w:suppressAutoHyphens/>
        <w:autoSpaceDN w:val="0"/>
        <w:spacing w:line="360" w:lineRule="auto"/>
        <w:ind w:left="357" w:firstLine="0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="0004384F" w:rsidRPr="00D44036">
        <w:rPr>
          <w:rFonts w:eastAsia="Calibri" w:cstheme="minorHAnsi"/>
          <w:sz w:val="24"/>
          <w:szCs w:val="24"/>
        </w:rPr>
        <w:t>Bardzo ważnym zagadnieniem jest również odpowiedni przepływ informacji między uczniem a nauczycielem. Prawa ucznia zawarte w Statucie Szkoły muszą być przestrzegane</w:t>
      </w:r>
      <w:r w:rsidR="00754371" w:rsidRPr="00D44036">
        <w:rPr>
          <w:rFonts w:eastAsia="Calibri" w:cstheme="minorHAnsi"/>
          <w:sz w:val="24"/>
          <w:szCs w:val="24"/>
        </w:rPr>
        <w:t>, sam zaś zainteresowany ma</w:t>
      </w:r>
      <w:r w:rsidR="00495645" w:rsidRPr="00D44036">
        <w:rPr>
          <w:rFonts w:eastAsia="Calibri" w:cstheme="minorHAnsi"/>
          <w:sz w:val="24"/>
          <w:szCs w:val="24"/>
        </w:rPr>
        <w:t xml:space="preserve"> prawo je znać. Uczeń powinien</w:t>
      </w:r>
      <w:r w:rsidR="0004384F" w:rsidRPr="00D44036">
        <w:rPr>
          <w:rFonts w:eastAsia="Calibri" w:cstheme="minorHAnsi"/>
          <w:sz w:val="24"/>
          <w:szCs w:val="24"/>
        </w:rPr>
        <w:t xml:space="preserve"> czuć się w</w:t>
      </w:r>
      <w:r w:rsidR="00036450" w:rsidRPr="00D44036">
        <w:rPr>
          <w:rFonts w:eastAsia="Calibri" w:cstheme="minorHAnsi"/>
          <w:sz w:val="24"/>
          <w:szCs w:val="24"/>
        </w:rPr>
        <w:t> </w:t>
      </w:r>
      <w:r w:rsidR="0004384F" w:rsidRPr="00D44036">
        <w:rPr>
          <w:rFonts w:eastAsia="Calibri" w:cstheme="minorHAnsi"/>
          <w:sz w:val="24"/>
          <w:szCs w:val="24"/>
        </w:rPr>
        <w:t>szkole dobrze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04384F" w:rsidRPr="00D44036">
        <w:rPr>
          <w:rFonts w:eastAsia="Calibri" w:cstheme="minorHAnsi"/>
          <w:sz w:val="24"/>
          <w:szCs w:val="24"/>
        </w:rPr>
        <w:t>i</w:t>
      </w:r>
      <w:r w:rsidR="00CB69D2" w:rsidRPr="00D44036">
        <w:rPr>
          <w:rFonts w:eastAsia="Calibri" w:cstheme="minorHAnsi"/>
          <w:sz w:val="24"/>
          <w:szCs w:val="24"/>
        </w:rPr>
        <w:t> </w:t>
      </w:r>
      <w:r w:rsidR="00495645" w:rsidRPr="00D44036">
        <w:rPr>
          <w:rFonts w:eastAsia="Calibri" w:cstheme="minorHAnsi"/>
          <w:sz w:val="24"/>
          <w:szCs w:val="24"/>
        </w:rPr>
        <w:t xml:space="preserve">bezpiecznie. Będę zabiegać o to by szkoła była  </w:t>
      </w:r>
      <w:r w:rsidR="0004384F" w:rsidRPr="00D44036">
        <w:rPr>
          <w:rFonts w:eastAsia="Calibri" w:cstheme="minorHAnsi"/>
          <w:sz w:val="24"/>
          <w:szCs w:val="24"/>
        </w:rPr>
        <w:t>jego przyjacielem, który pozwala mu rozwinąć skrzydła, a jednocześnie uczy szacunku i wychowuje. Ma to być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04384F" w:rsidRPr="00D44036">
        <w:rPr>
          <w:rFonts w:eastAsia="Calibri" w:cstheme="minorHAnsi"/>
          <w:sz w:val="24"/>
          <w:szCs w:val="24"/>
        </w:rPr>
        <w:t xml:space="preserve">miejsce, w którym codziennie staje się odkrywcą, miejsce, aktywnej, radosnej twórczości. </w:t>
      </w:r>
    </w:p>
    <w:p w14:paraId="1433C522" w14:textId="77777777" w:rsidR="0004384F" w:rsidRPr="00D44036" w:rsidRDefault="0004384F" w:rsidP="005B6388">
      <w:pPr>
        <w:suppressAutoHyphens/>
        <w:autoSpaceDN w:val="0"/>
        <w:spacing w:after="0" w:line="360" w:lineRule="auto"/>
        <w:ind w:hanging="6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 xml:space="preserve">Jako Dyrektor </w:t>
      </w:r>
      <w:r w:rsidR="00495645" w:rsidRPr="00D44036">
        <w:rPr>
          <w:rFonts w:eastAsia="Calibri" w:cstheme="minorHAnsi"/>
          <w:sz w:val="24"/>
          <w:szCs w:val="24"/>
        </w:rPr>
        <w:t xml:space="preserve">Szkoły Podstawowej w Bęble będę </w:t>
      </w:r>
      <w:r w:rsidRPr="00D44036">
        <w:rPr>
          <w:rFonts w:eastAsia="Calibri" w:cstheme="minorHAnsi"/>
          <w:sz w:val="24"/>
          <w:szCs w:val="24"/>
        </w:rPr>
        <w:t>realizować te zamierzenia poprzez:</w:t>
      </w:r>
    </w:p>
    <w:p w14:paraId="211E63F3" w14:textId="77777777" w:rsidR="0004384F" w:rsidRPr="00D44036" w:rsidRDefault="0004384F" w:rsidP="00A43EB7">
      <w:pPr>
        <w:numPr>
          <w:ilvl w:val="0"/>
          <w:numId w:val="2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diagnozowanie sytuacji szkolnej u</w:t>
      </w:r>
      <w:r w:rsidR="008D03BC" w:rsidRPr="00D44036">
        <w:rPr>
          <w:rFonts w:eastAsia="Calibri" w:cstheme="minorHAnsi"/>
          <w:sz w:val="24"/>
          <w:szCs w:val="24"/>
        </w:rPr>
        <w:t>czniów (</w:t>
      </w:r>
      <w:r w:rsidRPr="00D44036">
        <w:rPr>
          <w:rFonts w:eastAsia="Calibri" w:cstheme="minorHAnsi"/>
          <w:sz w:val="24"/>
          <w:szCs w:val="24"/>
        </w:rPr>
        <w:t>trudności</w:t>
      </w:r>
      <w:r w:rsidR="00E618BC" w:rsidRPr="00D44036">
        <w:rPr>
          <w:rFonts w:eastAsia="Calibri" w:cstheme="minorHAnsi"/>
          <w:sz w:val="24"/>
          <w:szCs w:val="24"/>
        </w:rPr>
        <w:t>, możliwości</w:t>
      </w:r>
      <w:r w:rsidR="008D03BC" w:rsidRPr="00D44036">
        <w:rPr>
          <w:rFonts w:eastAsia="Calibri" w:cstheme="minorHAnsi"/>
          <w:sz w:val="24"/>
          <w:szCs w:val="24"/>
        </w:rPr>
        <w:t>, zdolności</w:t>
      </w:r>
      <w:r w:rsidRPr="00D44036">
        <w:rPr>
          <w:rFonts w:eastAsia="Calibri" w:cstheme="minorHAnsi"/>
          <w:sz w:val="24"/>
          <w:szCs w:val="24"/>
        </w:rPr>
        <w:t>)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i</w:t>
      </w:r>
      <w:r w:rsidR="00CB69D2" w:rsidRPr="00D44036">
        <w:rPr>
          <w:rFonts w:eastAsia="Calibri" w:cstheme="minorHAnsi"/>
          <w:sz w:val="24"/>
          <w:szCs w:val="24"/>
        </w:rPr>
        <w:t> </w:t>
      </w:r>
      <w:r w:rsidRPr="00D44036">
        <w:rPr>
          <w:rFonts w:eastAsia="Calibri" w:cstheme="minorHAnsi"/>
          <w:sz w:val="24"/>
          <w:szCs w:val="24"/>
        </w:rPr>
        <w:t xml:space="preserve">wykorzystanie tej diagnozy </w:t>
      </w:r>
      <w:r w:rsidR="008D03BC" w:rsidRPr="00D44036">
        <w:rPr>
          <w:rFonts w:eastAsia="Calibri" w:cstheme="minorHAnsi"/>
          <w:sz w:val="24"/>
          <w:szCs w:val="24"/>
        </w:rPr>
        <w:t xml:space="preserve">do najbardziej efektywnego rozwoju. </w:t>
      </w:r>
      <w:r w:rsidRPr="00D44036">
        <w:rPr>
          <w:rFonts w:eastAsia="Calibri" w:cstheme="minorHAnsi"/>
          <w:sz w:val="24"/>
          <w:szCs w:val="24"/>
        </w:rPr>
        <w:t>(organizacja zajęć pozalekcyjnych, koła zainteresowań),</w:t>
      </w:r>
    </w:p>
    <w:p w14:paraId="25ED1667" w14:textId="77777777" w:rsidR="0004384F" w:rsidRPr="00D44036" w:rsidRDefault="0004384F" w:rsidP="00A43EB7">
      <w:pPr>
        <w:numPr>
          <w:ilvl w:val="0"/>
          <w:numId w:val="2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 xml:space="preserve">pomoc uczniom z orzeczeniami i opiniami PPP (realizacja zaleceń), </w:t>
      </w:r>
    </w:p>
    <w:p w14:paraId="13813EF1" w14:textId="77777777" w:rsidR="0004384F" w:rsidRPr="00D44036" w:rsidRDefault="0004384F" w:rsidP="00A43EB7">
      <w:pPr>
        <w:numPr>
          <w:ilvl w:val="0"/>
          <w:numId w:val="2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dbałość o celowość i jakość prac domowych zadawanych uczniom</w:t>
      </w:r>
      <w:r w:rsidR="00373BA8" w:rsidRPr="00D44036">
        <w:rPr>
          <w:rFonts w:eastAsia="Calibri" w:cstheme="minorHAnsi"/>
          <w:sz w:val="24"/>
          <w:szCs w:val="24"/>
        </w:rPr>
        <w:t>; b</w:t>
      </w:r>
      <w:r w:rsidRPr="00D44036">
        <w:rPr>
          <w:rFonts w:eastAsia="Calibri" w:cstheme="minorHAnsi"/>
          <w:sz w:val="24"/>
          <w:szCs w:val="24"/>
        </w:rPr>
        <w:t xml:space="preserve">ędę prowadzić działania (współpraca nauczycieli w zespole klasowym) w celu zapewnienia przez </w:t>
      </w:r>
      <w:r w:rsidRPr="00D44036">
        <w:rPr>
          <w:rFonts w:eastAsia="Calibri" w:cstheme="minorHAnsi"/>
          <w:sz w:val="24"/>
          <w:szCs w:val="24"/>
        </w:rPr>
        <w:lastRenderedPageBreak/>
        <w:t>wszystkich nauczycieli rozwoju kompetencji kluczowych na każdych zajęciach lekcyjnych,</w:t>
      </w:r>
    </w:p>
    <w:p w14:paraId="60586F00" w14:textId="77777777" w:rsidR="0004384F" w:rsidRPr="00D44036" w:rsidRDefault="0004384F" w:rsidP="00A43EB7">
      <w:pPr>
        <w:numPr>
          <w:ilvl w:val="0"/>
          <w:numId w:val="2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przygotowanie uczniów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klasy VIII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do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egzaminu ósm</w:t>
      </w:r>
      <w:r w:rsidR="00373BA8" w:rsidRPr="00D44036">
        <w:rPr>
          <w:rFonts w:eastAsia="Calibri" w:cstheme="minorHAnsi"/>
          <w:sz w:val="24"/>
          <w:szCs w:val="24"/>
        </w:rPr>
        <w:t>oklasisty</w:t>
      </w:r>
      <w:r w:rsidRPr="00D44036">
        <w:rPr>
          <w:rFonts w:eastAsia="Calibri" w:cstheme="minorHAnsi"/>
          <w:sz w:val="24"/>
          <w:szCs w:val="24"/>
        </w:rPr>
        <w:t xml:space="preserve"> poprzez organizowanie próbnych egzaminów,</w:t>
      </w:r>
    </w:p>
    <w:p w14:paraId="3BA74FD5" w14:textId="77777777" w:rsidR="0004384F" w:rsidRPr="00D44036" w:rsidRDefault="0004384F" w:rsidP="00A43EB7">
      <w:pPr>
        <w:numPr>
          <w:ilvl w:val="0"/>
          <w:numId w:val="2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 xml:space="preserve">zapewnienie warunków </w:t>
      </w:r>
      <w:r w:rsidR="008D03BC" w:rsidRPr="00D44036">
        <w:rPr>
          <w:rFonts w:eastAsia="Calibri" w:cstheme="minorHAnsi"/>
          <w:sz w:val="24"/>
          <w:szCs w:val="24"/>
        </w:rPr>
        <w:t xml:space="preserve">do </w:t>
      </w:r>
      <w:r w:rsidRPr="00D44036">
        <w:rPr>
          <w:rFonts w:eastAsia="Calibri" w:cstheme="minorHAnsi"/>
          <w:sz w:val="24"/>
          <w:szCs w:val="24"/>
        </w:rPr>
        <w:t>realizacji podstawy programowej w zakresie nowych przedmiotów w szkole podstawowej: fizyka, chemia, biologia, geografia,</w:t>
      </w:r>
    </w:p>
    <w:p w14:paraId="1CAE6962" w14:textId="77777777" w:rsidR="0004384F" w:rsidRPr="00D44036" w:rsidRDefault="00373BA8" w:rsidP="00A43EB7">
      <w:pPr>
        <w:numPr>
          <w:ilvl w:val="0"/>
          <w:numId w:val="2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d</w:t>
      </w:r>
      <w:r w:rsidR="0004384F" w:rsidRPr="00D44036">
        <w:rPr>
          <w:rFonts w:eastAsia="Calibri" w:cstheme="minorHAnsi"/>
          <w:sz w:val="24"/>
          <w:szCs w:val="24"/>
        </w:rPr>
        <w:t>bałość, aby procesy edukacyjne przebiegały w sposób planowy z uwzględnieniem korelacji miedzy</w:t>
      </w:r>
      <w:r w:rsidR="008D03BC" w:rsidRPr="00D44036">
        <w:rPr>
          <w:rFonts w:eastAsia="Calibri" w:cstheme="minorHAnsi"/>
          <w:sz w:val="24"/>
          <w:szCs w:val="24"/>
        </w:rPr>
        <w:t xml:space="preserve"> </w:t>
      </w:r>
      <w:r w:rsidR="0004384F" w:rsidRPr="00D44036">
        <w:rPr>
          <w:rFonts w:eastAsia="Calibri" w:cstheme="minorHAnsi"/>
          <w:sz w:val="24"/>
          <w:szCs w:val="24"/>
        </w:rPr>
        <w:t>przedmiotowej i wykorzystaniem małych projektów edukacyjnych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04384F" w:rsidRPr="00D44036">
        <w:rPr>
          <w:rFonts w:eastAsia="Calibri" w:cstheme="minorHAnsi"/>
          <w:sz w:val="24"/>
          <w:szCs w:val="24"/>
        </w:rPr>
        <w:t>w</w:t>
      </w:r>
      <w:r w:rsidRPr="00D44036">
        <w:rPr>
          <w:rFonts w:eastAsia="Calibri" w:cstheme="minorHAnsi"/>
          <w:sz w:val="24"/>
          <w:szCs w:val="24"/>
        </w:rPr>
        <w:t> </w:t>
      </w:r>
      <w:r w:rsidR="0004384F" w:rsidRPr="00D44036">
        <w:rPr>
          <w:rFonts w:eastAsia="Calibri" w:cstheme="minorHAnsi"/>
          <w:sz w:val="24"/>
          <w:szCs w:val="24"/>
        </w:rPr>
        <w:t>klasie,</w:t>
      </w:r>
    </w:p>
    <w:p w14:paraId="6A0DA79F" w14:textId="77777777" w:rsidR="0004384F" w:rsidRPr="00D44036" w:rsidRDefault="008D03BC" w:rsidP="00A43EB7">
      <w:pPr>
        <w:numPr>
          <w:ilvl w:val="0"/>
          <w:numId w:val="2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zwrócenie dużej uwagi</w:t>
      </w:r>
      <w:r w:rsidR="0004384F" w:rsidRPr="00D44036">
        <w:rPr>
          <w:rFonts w:eastAsia="Calibri" w:cstheme="minorHAnsi"/>
          <w:sz w:val="24"/>
          <w:szCs w:val="24"/>
        </w:rPr>
        <w:t xml:space="preserve"> na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04384F" w:rsidRPr="00D44036">
        <w:rPr>
          <w:rFonts w:eastAsia="Calibri" w:cstheme="minorHAnsi"/>
          <w:sz w:val="24"/>
          <w:szCs w:val="24"/>
        </w:rPr>
        <w:t>doskonalenia umiejętności językowych i kształcenie informatyczne,</w:t>
      </w:r>
    </w:p>
    <w:p w14:paraId="28E4627E" w14:textId="77777777" w:rsidR="0004384F" w:rsidRPr="00D44036" w:rsidRDefault="0004384F" w:rsidP="00A43EB7">
      <w:pPr>
        <w:numPr>
          <w:ilvl w:val="0"/>
          <w:numId w:val="2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współpracę ze szkoła</w:t>
      </w:r>
      <w:r w:rsidR="008D03BC" w:rsidRPr="00D44036">
        <w:rPr>
          <w:rFonts w:eastAsia="Calibri" w:cstheme="minorHAnsi"/>
          <w:sz w:val="24"/>
          <w:szCs w:val="24"/>
        </w:rPr>
        <w:t>mi ponadpodstawowymi i dostępnymi</w:t>
      </w:r>
      <w:r w:rsidRPr="00D44036">
        <w:rPr>
          <w:rFonts w:eastAsia="Calibri" w:cstheme="minorHAnsi"/>
          <w:sz w:val="24"/>
          <w:szCs w:val="24"/>
        </w:rPr>
        <w:t xml:space="preserve"> zakładami pracy w</w:t>
      </w:r>
      <w:r w:rsidR="00373BA8" w:rsidRPr="00D44036">
        <w:rPr>
          <w:rFonts w:eastAsia="Calibri" w:cstheme="minorHAnsi"/>
          <w:sz w:val="24"/>
          <w:szCs w:val="24"/>
        </w:rPr>
        <w:t> </w:t>
      </w:r>
      <w:r w:rsidRPr="00D44036">
        <w:rPr>
          <w:rFonts w:eastAsia="Calibri" w:cstheme="minorHAnsi"/>
          <w:sz w:val="24"/>
          <w:szCs w:val="24"/>
        </w:rPr>
        <w:t>naszym rejonie w celu wspierania doradztwa zawodowego,</w:t>
      </w:r>
    </w:p>
    <w:p w14:paraId="5CA34C8B" w14:textId="78FE6C42" w:rsidR="0004384F" w:rsidRPr="00D44036" w:rsidRDefault="008D03BC" w:rsidP="00A43EB7">
      <w:pPr>
        <w:numPr>
          <w:ilvl w:val="0"/>
          <w:numId w:val="2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 xml:space="preserve">udział w </w:t>
      </w:r>
      <w:r w:rsidR="0004384F" w:rsidRPr="00D44036">
        <w:rPr>
          <w:rFonts w:eastAsia="Calibri" w:cstheme="minorHAnsi"/>
          <w:sz w:val="24"/>
          <w:szCs w:val="24"/>
        </w:rPr>
        <w:t>projektach</w:t>
      </w:r>
      <w:r w:rsidR="003A6AF0" w:rsidRPr="00D44036">
        <w:rPr>
          <w:rFonts w:eastAsia="Calibri" w:cstheme="minorHAnsi"/>
          <w:sz w:val="24"/>
          <w:szCs w:val="24"/>
        </w:rPr>
        <w:t>,</w:t>
      </w:r>
      <w:r w:rsidR="0004384F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 xml:space="preserve">które </w:t>
      </w:r>
      <w:r w:rsidR="003A6AF0" w:rsidRPr="00D44036">
        <w:rPr>
          <w:rFonts w:eastAsia="Calibri" w:cstheme="minorHAnsi"/>
          <w:sz w:val="24"/>
          <w:szCs w:val="24"/>
        </w:rPr>
        <w:t>poszerzają ofertę edukacyjną</w:t>
      </w:r>
      <w:r w:rsidR="0004384F" w:rsidRPr="00D44036">
        <w:rPr>
          <w:rFonts w:eastAsia="Calibri" w:cstheme="minorHAnsi"/>
          <w:sz w:val="24"/>
          <w:szCs w:val="24"/>
        </w:rPr>
        <w:t xml:space="preserve"> szkoły (konkursy, współpraca z</w:t>
      </w:r>
      <w:r w:rsidR="00036450" w:rsidRPr="00D44036">
        <w:rPr>
          <w:rFonts w:eastAsia="Calibri" w:cstheme="minorHAnsi"/>
          <w:sz w:val="24"/>
          <w:szCs w:val="24"/>
        </w:rPr>
        <w:t> </w:t>
      </w:r>
      <w:r w:rsidR="00D73540" w:rsidRPr="00D44036">
        <w:rPr>
          <w:rFonts w:eastAsia="Calibri" w:cstheme="minorHAnsi"/>
          <w:sz w:val="24"/>
          <w:szCs w:val="24"/>
        </w:rPr>
        <w:t>Gminną Biblioteka, Gminnym Ośrodkiem Kultury i Sportu</w:t>
      </w:r>
      <w:r w:rsidRPr="00D44036">
        <w:rPr>
          <w:rFonts w:eastAsia="Calibri" w:cstheme="minorHAnsi"/>
          <w:sz w:val="24"/>
          <w:szCs w:val="24"/>
        </w:rPr>
        <w:t>,</w:t>
      </w:r>
      <w:r w:rsidR="0004384F" w:rsidRPr="00D44036">
        <w:rPr>
          <w:rFonts w:eastAsia="Calibri" w:cstheme="minorHAnsi"/>
          <w:sz w:val="24"/>
          <w:szCs w:val="24"/>
        </w:rPr>
        <w:t xml:space="preserve"> fundacj</w:t>
      </w:r>
      <w:r w:rsidR="00036450" w:rsidRPr="00D44036">
        <w:rPr>
          <w:rFonts w:eastAsia="Calibri" w:cstheme="minorHAnsi"/>
          <w:sz w:val="24"/>
          <w:szCs w:val="24"/>
        </w:rPr>
        <w:t>ą „</w:t>
      </w:r>
      <w:r w:rsidR="0004384F" w:rsidRPr="00D44036">
        <w:rPr>
          <w:rFonts w:eastAsia="Calibri" w:cstheme="minorHAnsi"/>
          <w:sz w:val="24"/>
          <w:szCs w:val="24"/>
        </w:rPr>
        <w:t>Projektor”,</w:t>
      </w:r>
      <w:r w:rsidRPr="00D44036">
        <w:rPr>
          <w:rFonts w:eastAsia="Calibri" w:cstheme="minorHAnsi"/>
          <w:sz w:val="24"/>
          <w:szCs w:val="24"/>
        </w:rPr>
        <w:t xml:space="preserve"> Ojcowskim Parkiem Narodowym</w:t>
      </w:r>
      <w:r w:rsidR="003A6AF0" w:rsidRPr="00D44036">
        <w:rPr>
          <w:rFonts w:eastAsia="Calibri" w:cstheme="minorHAnsi"/>
          <w:sz w:val="24"/>
          <w:szCs w:val="24"/>
        </w:rPr>
        <w:t>)</w:t>
      </w:r>
    </w:p>
    <w:p w14:paraId="7FBC695A" w14:textId="77777777" w:rsidR="0004384F" w:rsidRPr="00D44036" w:rsidRDefault="008D03BC" w:rsidP="00A43EB7">
      <w:pPr>
        <w:numPr>
          <w:ilvl w:val="0"/>
          <w:numId w:val="2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wspieranie</w:t>
      </w:r>
      <w:r w:rsidR="0004384F" w:rsidRPr="00D44036">
        <w:rPr>
          <w:rFonts w:eastAsia="Calibri" w:cstheme="minorHAnsi"/>
          <w:sz w:val="24"/>
          <w:szCs w:val="24"/>
        </w:rPr>
        <w:t xml:space="preserve"> </w:t>
      </w:r>
      <w:r w:rsidR="0004384F" w:rsidRPr="00D44036">
        <w:rPr>
          <w:rFonts w:eastAsia="Calibri" w:cstheme="minorHAnsi"/>
          <w:b/>
          <w:sz w:val="24"/>
          <w:szCs w:val="24"/>
        </w:rPr>
        <w:t xml:space="preserve">nauczycieli, </w:t>
      </w:r>
      <w:r w:rsidRPr="00D44036">
        <w:rPr>
          <w:rFonts w:eastAsia="Calibri" w:cstheme="minorHAnsi"/>
          <w:b/>
          <w:sz w:val="24"/>
          <w:szCs w:val="24"/>
        </w:rPr>
        <w:t xml:space="preserve">w podejmowaniu decyzji </w:t>
      </w:r>
      <w:r w:rsidR="0004384F" w:rsidRPr="00D44036">
        <w:rPr>
          <w:rFonts w:eastAsia="Calibri" w:cstheme="minorHAnsi"/>
          <w:sz w:val="24"/>
          <w:szCs w:val="24"/>
        </w:rPr>
        <w:t>do pracy innowacyjnej, tworzenia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04384F" w:rsidRPr="00D44036">
        <w:rPr>
          <w:rFonts w:eastAsia="Calibri" w:cstheme="minorHAnsi"/>
          <w:sz w:val="24"/>
          <w:szCs w:val="24"/>
        </w:rPr>
        <w:t>programów autorskich,</w:t>
      </w:r>
      <w:r w:rsidR="00373BA8" w:rsidRPr="00D44036">
        <w:rPr>
          <w:rFonts w:eastAsia="Calibri" w:cstheme="minorHAnsi"/>
          <w:sz w:val="24"/>
          <w:szCs w:val="24"/>
        </w:rPr>
        <w:t xml:space="preserve"> </w:t>
      </w:r>
      <w:r w:rsidR="0004384F" w:rsidRPr="00D44036">
        <w:rPr>
          <w:rFonts w:eastAsia="Calibri" w:cstheme="minorHAnsi"/>
          <w:sz w:val="24"/>
          <w:szCs w:val="24"/>
        </w:rPr>
        <w:t xml:space="preserve">(udział w szkoleniach , </w:t>
      </w:r>
      <w:r w:rsidRPr="00D44036">
        <w:rPr>
          <w:rFonts w:eastAsia="Calibri" w:cstheme="minorHAnsi"/>
          <w:sz w:val="24"/>
          <w:szCs w:val="24"/>
        </w:rPr>
        <w:t>różnicowanie dodatków motywacyjnych w zależności od zaangażowania i efektów, wyróżnienia, nagrody, czytelny</w:t>
      </w:r>
      <w:r w:rsidR="0004384F" w:rsidRPr="00D44036">
        <w:rPr>
          <w:rFonts w:eastAsia="Calibri" w:cstheme="minorHAnsi"/>
          <w:sz w:val="24"/>
          <w:szCs w:val="24"/>
        </w:rPr>
        <w:t xml:space="preserve"> regulamin oceny pracy nauczyciela</w:t>
      </w:r>
      <w:r w:rsidR="00373BA8" w:rsidRPr="00D44036">
        <w:rPr>
          <w:rFonts w:eastAsia="Calibri" w:cstheme="minorHAnsi"/>
          <w:sz w:val="24"/>
          <w:szCs w:val="24"/>
        </w:rPr>
        <w:t>),</w:t>
      </w:r>
      <w:r w:rsidR="00D73540" w:rsidRPr="00D44036">
        <w:rPr>
          <w:rFonts w:eastAsia="Calibri" w:cstheme="minorHAnsi"/>
          <w:sz w:val="24"/>
          <w:szCs w:val="24"/>
        </w:rPr>
        <w:t xml:space="preserve"> </w:t>
      </w:r>
      <w:r w:rsidR="00373BA8" w:rsidRPr="00D44036">
        <w:rPr>
          <w:rFonts w:eastAsia="Calibri" w:cstheme="minorHAnsi"/>
          <w:sz w:val="24"/>
          <w:szCs w:val="24"/>
        </w:rPr>
        <w:t>c</w:t>
      </w:r>
      <w:r w:rsidR="0004384F" w:rsidRPr="00D44036">
        <w:rPr>
          <w:rFonts w:eastAsia="Calibri" w:cstheme="minorHAnsi"/>
          <w:sz w:val="24"/>
          <w:szCs w:val="24"/>
        </w:rPr>
        <w:t>hcę by w pełni wykorzystywali w procesie dydaktycznym dostępną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04384F" w:rsidRPr="00D44036">
        <w:rPr>
          <w:rFonts w:eastAsia="Calibri" w:cstheme="minorHAnsi"/>
          <w:sz w:val="24"/>
          <w:szCs w:val="24"/>
        </w:rPr>
        <w:t>technologię informacyjną oraz pracowali na lekcjach w oparciu o podręcznik multimedialny. Pragnę</w:t>
      </w:r>
      <w:r w:rsidR="00373BA8" w:rsidRPr="00D44036">
        <w:rPr>
          <w:rFonts w:eastAsia="Calibri" w:cstheme="minorHAnsi"/>
          <w:sz w:val="24"/>
          <w:szCs w:val="24"/>
        </w:rPr>
        <w:t xml:space="preserve">, </w:t>
      </w:r>
      <w:r w:rsidR="0004384F" w:rsidRPr="00D44036">
        <w:rPr>
          <w:rFonts w:eastAsia="Calibri" w:cstheme="minorHAnsi"/>
          <w:sz w:val="24"/>
          <w:szCs w:val="24"/>
        </w:rPr>
        <w:t>by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04384F" w:rsidRPr="00D44036">
        <w:rPr>
          <w:rFonts w:eastAsia="Calibri" w:cstheme="minorHAnsi"/>
          <w:sz w:val="24"/>
          <w:szCs w:val="24"/>
        </w:rPr>
        <w:t>w swoim ustawicznym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04384F" w:rsidRPr="00D44036">
        <w:rPr>
          <w:rFonts w:eastAsia="Calibri" w:cstheme="minorHAnsi"/>
          <w:sz w:val="24"/>
          <w:szCs w:val="24"/>
        </w:rPr>
        <w:t>rozwoju i podnoszeniu kwalifikacji mieli na względzie potrzeby szkoły,</w:t>
      </w:r>
    </w:p>
    <w:p w14:paraId="7A22A15F" w14:textId="77777777" w:rsidR="0004384F" w:rsidRPr="00D44036" w:rsidRDefault="0004384F" w:rsidP="00A43EB7">
      <w:pPr>
        <w:numPr>
          <w:ilvl w:val="0"/>
          <w:numId w:val="2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wsparcie nauczycieli rozpoczynających pracę w zawodzie jak i zdobywających kolejne stopnie awansu zawodowego</w:t>
      </w:r>
      <w:r w:rsidR="00373BA8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(doradztwo, opieka, przydzielenie opiekuna),</w:t>
      </w:r>
    </w:p>
    <w:p w14:paraId="1D95A722" w14:textId="77777777" w:rsidR="00373BA8" w:rsidRPr="00D44036" w:rsidRDefault="0004384F" w:rsidP="00A43EB7">
      <w:pPr>
        <w:numPr>
          <w:ilvl w:val="0"/>
          <w:numId w:val="2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organizacj</w:t>
      </w:r>
      <w:r w:rsidR="00373BA8" w:rsidRPr="00D44036">
        <w:rPr>
          <w:rFonts w:eastAsia="Calibri" w:cstheme="minorHAnsi"/>
          <w:sz w:val="24"/>
          <w:szCs w:val="24"/>
        </w:rPr>
        <w:t>ę</w:t>
      </w:r>
      <w:r w:rsidRPr="00D44036">
        <w:rPr>
          <w:rFonts w:eastAsia="Calibri" w:cstheme="minorHAnsi"/>
          <w:sz w:val="24"/>
          <w:szCs w:val="24"/>
        </w:rPr>
        <w:t xml:space="preserve"> szkoleń dla rady pedagogicznej</w:t>
      </w:r>
      <w:r w:rsidR="008D03BC" w:rsidRPr="00D44036">
        <w:rPr>
          <w:rFonts w:eastAsia="Calibri" w:cstheme="minorHAnsi"/>
          <w:sz w:val="24"/>
          <w:szCs w:val="24"/>
        </w:rPr>
        <w:t xml:space="preserve"> zgodnie z potrzebami i tendencjami</w:t>
      </w:r>
      <w:r w:rsidRPr="00D44036">
        <w:rPr>
          <w:rFonts w:eastAsia="Calibri" w:cstheme="minorHAnsi"/>
          <w:sz w:val="24"/>
          <w:szCs w:val="24"/>
        </w:rPr>
        <w:t xml:space="preserve"> prowadzonych przez specjalistów.</w:t>
      </w:r>
    </w:p>
    <w:p w14:paraId="1139934E" w14:textId="1E3E92CF" w:rsidR="0004384F" w:rsidRPr="00D44036" w:rsidRDefault="00036450" w:rsidP="00A43EB7">
      <w:pPr>
        <w:keepNext/>
        <w:keepLines/>
        <w:numPr>
          <w:ilvl w:val="0"/>
          <w:numId w:val="1"/>
        </w:numPr>
        <w:suppressAutoHyphens/>
        <w:autoSpaceDN w:val="0"/>
        <w:spacing w:before="40" w:after="0" w:line="360" w:lineRule="auto"/>
        <w:textAlignment w:val="baseline"/>
        <w:outlineLvl w:val="1"/>
        <w:rPr>
          <w:rFonts w:eastAsia="Times New Roman" w:cstheme="minorHAnsi"/>
          <w:b/>
          <w:sz w:val="24"/>
          <w:szCs w:val="24"/>
        </w:rPr>
      </w:pPr>
      <w:bookmarkStart w:id="8" w:name="_Toc11101221"/>
      <w:bookmarkStart w:id="9" w:name="_Toc11170473"/>
      <w:r w:rsidRPr="00D44036">
        <w:rPr>
          <w:rFonts w:eastAsia="Times New Roman" w:cstheme="minorHAnsi"/>
          <w:b/>
          <w:sz w:val="24"/>
          <w:szCs w:val="24"/>
        </w:rPr>
        <w:t>O</w:t>
      </w:r>
      <w:r w:rsidR="0004384F" w:rsidRPr="00D44036">
        <w:rPr>
          <w:rFonts w:eastAsia="Times New Roman" w:cstheme="minorHAnsi"/>
          <w:b/>
          <w:sz w:val="24"/>
          <w:szCs w:val="24"/>
        </w:rPr>
        <w:t>pieka i bezpieczeństwo</w:t>
      </w:r>
      <w:r w:rsidR="003A6AF0" w:rsidRPr="00D44036">
        <w:rPr>
          <w:rFonts w:eastAsia="Times New Roman" w:cstheme="minorHAnsi"/>
          <w:b/>
          <w:sz w:val="24"/>
          <w:szCs w:val="24"/>
        </w:rPr>
        <w:t>.</w:t>
      </w:r>
      <w:bookmarkEnd w:id="8"/>
      <w:bookmarkEnd w:id="9"/>
    </w:p>
    <w:p w14:paraId="68D4C38B" w14:textId="77777777" w:rsidR="0004384F" w:rsidRPr="00D44036" w:rsidRDefault="00B80B0F" w:rsidP="009540B6">
      <w:pPr>
        <w:suppressAutoHyphens/>
        <w:autoSpaceDN w:val="0"/>
        <w:spacing w:after="0"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 xml:space="preserve">W celu </w:t>
      </w:r>
      <w:r w:rsidR="0004384F" w:rsidRPr="00D44036">
        <w:rPr>
          <w:rFonts w:eastAsia="Calibri" w:cstheme="minorHAnsi"/>
          <w:sz w:val="24"/>
          <w:szCs w:val="24"/>
        </w:rPr>
        <w:t>zapew</w:t>
      </w:r>
      <w:r w:rsidRPr="00D44036">
        <w:rPr>
          <w:rFonts w:eastAsia="Calibri" w:cstheme="minorHAnsi"/>
          <w:sz w:val="24"/>
          <w:szCs w:val="24"/>
        </w:rPr>
        <w:t xml:space="preserve">nienia </w:t>
      </w:r>
      <w:r w:rsidR="0004384F" w:rsidRPr="00D44036">
        <w:rPr>
          <w:rFonts w:eastAsia="Calibri" w:cstheme="minorHAnsi"/>
          <w:sz w:val="24"/>
          <w:szCs w:val="24"/>
        </w:rPr>
        <w:t> bez</w:t>
      </w:r>
      <w:r w:rsidR="003A6AF0" w:rsidRPr="00D44036">
        <w:rPr>
          <w:rFonts w:eastAsia="Calibri" w:cstheme="minorHAnsi"/>
          <w:sz w:val="24"/>
          <w:szCs w:val="24"/>
        </w:rPr>
        <w:t>pieczeństwa</w:t>
      </w:r>
      <w:r w:rsidRPr="00D44036">
        <w:rPr>
          <w:rFonts w:eastAsia="Calibri" w:cstheme="minorHAnsi"/>
          <w:sz w:val="24"/>
          <w:szCs w:val="24"/>
        </w:rPr>
        <w:t xml:space="preserve"> w szkole</w:t>
      </w:r>
      <w:r w:rsidR="0004384F" w:rsidRPr="00D44036">
        <w:rPr>
          <w:rFonts w:eastAsia="Calibri" w:cstheme="minorHAnsi"/>
          <w:sz w:val="24"/>
          <w:szCs w:val="24"/>
        </w:rPr>
        <w:t xml:space="preserve"> zamierzam:</w:t>
      </w:r>
    </w:p>
    <w:p w14:paraId="455E8BC7" w14:textId="77777777" w:rsidR="0004384F" w:rsidRPr="00D44036" w:rsidRDefault="0004384F" w:rsidP="00A43EB7">
      <w:pPr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lastRenderedPageBreak/>
        <w:t>stale diagnozować i rozpoznawać warunki bezpieczeństwa w szkole,</w:t>
      </w:r>
    </w:p>
    <w:p w14:paraId="57253ACA" w14:textId="77777777" w:rsidR="0004384F" w:rsidRPr="00D44036" w:rsidRDefault="0004384F" w:rsidP="00A43EB7">
      <w:pPr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zorganiz</w:t>
      </w:r>
      <w:r w:rsidR="003A6AF0" w:rsidRPr="00D44036">
        <w:rPr>
          <w:rFonts w:eastAsia="Calibri" w:cstheme="minorHAnsi"/>
          <w:sz w:val="24"/>
          <w:szCs w:val="24"/>
        </w:rPr>
        <w:t>ować uczniom najstarszym miejsce</w:t>
      </w:r>
      <w:r w:rsidRPr="00D44036">
        <w:rPr>
          <w:rFonts w:eastAsia="Calibri" w:cstheme="minorHAnsi"/>
          <w:sz w:val="24"/>
          <w:szCs w:val="24"/>
        </w:rPr>
        <w:t xml:space="preserve"> do bezpiecznego i ciekawego spędzania przerwy międzylekcyjnej,</w:t>
      </w:r>
    </w:p>
    <w:p w14:paraId="4A4D4DFE" w14:textId="77777777" w:rsidR="0004384F" w:rsidRPr="00D44036" w:rsidRDefault="0004384F" w:rsidP="00A43EB7">
      <w:pPr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 xml:space="preserve">systematycznie szkolić </w:t>
      </w:r>
      <w:r w:rsidR="00715AF3" w:rsidRPr="00D44036">
        <w:rPr>
          <w:rFonts w:eastAsia="Calibri" w:cstheme="minorHAnsi"/>
          <w:sz w:val="24"/>
          <w:szCs w:val="24"/>
        </w:rPr>
        <w:t xml:space="preserve">nauczycieli i </w:t>
      </w:r>
      <w:r w:rsidRPr="00D44036">
        <w:rPr>
          <w:rFonts w:eastAsia="Calibri" w:cstheme="minorHAnsi"/>
          <w:sz w:val="24"/>
          <w:szCs w:val="24"/>
        </w:rPr>
        <w:t>pracowników</w:t>
      </w:r>
      <w:r w:rsidR="00715AF3" w:rsidRPr="00D44036">
        <w:rPr>
          <w:rFonts w:eastAsia="Calibri" w:cstheme="minorHAnsi"/>
          <w:sz w:val="24"/>
          <w:szCs w:val="24"/>
        </w:rPr>
        <w:t xml:space="preserve"> niepedagogicznych</w:t>
      </w:r>
      <w:r w:rsidRPr="00D44036">
        <w:rPr>
          <w:rFonts w:eastAsia="Calibri" w:cstheme="minorHAnsi"/>
          <w:sz w:val="24"/>
          <w:szCs w:val="24"/>
        </w:rPr>
        <w:t xml:space="preserve"> w zakresie udzielania pierwszej pomocy i postępowania w sytuacjach kryzysowych. </w:t>
      </w:r>
      <w:r w:rsidR="00373BA8" w:rsidRPr="00D44036">
        <w:rPr>
          <w:rFonts w:eastAsia="Calibri" w:cstheme="minorHAnsi"/>
          <w:sz w:val="24"/>
          <w:szCs w:val="24"/>
        </w:rPr>
        <w:t>k</w:t>
      </w:r>
      <w:r w:rsidRPr="00D44036">
        <w:rPr>
          <w:rFonts w:eastAsia="Calibri" w:cstheme="minorHAnsi"/>
          <w:sz w:val="24"/>
          <w:szCs w:val="24"/>
        </w:rPr>
        <w:t>ontynuować innowację „Ratujemy i uczymy ratować”</w:t>
      </w:r>
      <w:r w:rsidR="003A6AF0" w:rsidRPr="00D44036">
        <w:rPr>
          <w:rFonts w:eastAsia="Calibri" w:cstheme="minorHAnsi"/>
          <w:sz w:val="24"/>
          <w:szCs w:val="24"/>
        </w:rPr>
        <w:t>,</w:t>
      </w:r>
    </w:p>
    <w:p w14:paraId="12B5F7B9" w14:textId="77777777" w:rsidR="0004384F" w:rsidRPr="00D44036" w:rsidRDefault="0004384F" w:rsidP="00A43EB7">
      <w:pPr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przygotowywać uczniów do zdobycia karty rowerowej i doskonalić</w:t>
      </w:r>
      <w:r w:rsidR="00B80B0F" w:rsidRPr="00D44036">
        <w:rPr>
          <w:rFonts w:eastAsia="Calibri" w:cstheme="minorHAnsi"/>
          <w:sz w:val="24"/>
          <w:szCs w:val="24"/>
        </w:rPr>
        <w:t xml:space="preserve"> w zakresie  przestrzegania</w:t>
      </w:r>
      <w:r w:rsidRPr="00D44036">
        <w:rPr>
          <w:rFonts w:eastAsia="Calibri" w:cstheme="minorHAnsi"/>
          <w:sz w:val="24"/>
          <w:szCs w:val="24"/>
        </w:rPr>
        <w:t xml:space="preserve"> przepisów ruchu drogowego,</w:t>
      </w:r>
    </w:p>
    <w:p w14:paraId="69ED1DA4" w14:textId="77777777" w:rsidR="00B80B0F" w:rsidRPr="00D44036" w:rsidRDefault="00373BA8" w:rsidP="00A43EB7">
      <w:pPr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s</w:t>
      </w:r>
      <w:r w:rsidR="0004384F" w:rsidRPr="00D44036">
        <w:rPr>
          <w:rFonts w:eastAsia="Calibri" w:cstheme="minorHAnsi"/>
          <w:sz w:val="24"/>
          <w:szCs w:val="24"/>
        </w:rPr>
        <w:t>ystematycznie przeciwdziała</w:t>
      </w:r>
      <w:r w:rsidR="002D2393" w:rsidRPr="00D44036">
        <w:rPr>
          <w:rFonts w:eastAsia="Calibri" w:cstheme="minorHAnsi"/>
          <w:sz w:val="24"/>
          <w:szCs w:val="24"/>
        </w:rPr>
        <w:t>ć</w:t>
      </w:r>
      <w:r w:rsidR="0004384F" w:rsidRPr="00D44036">
        <w:rPr>
          <w:rFonts w:eastAsia="Calibri" w:cstheme="minorHAnsi"/>
          <w:sz w:val="24"/>
          <w:szCs w:val="24"/>
        </w:rPr>
        <w:t xml:space="preserve"> przemocy i agresji w celu eliminowania wulgaryzmów, które obniżają poziom </w:t>
      </w:r>
      <w:r w:rsidR="003A6AF0" w:rsidRPr="00D44036">
        <w:rPr>
          <w:rFonts w:eastAsia="Calibri" w:cstheme="minorHAnsi"/>
          <w:sz w:val="24"/>
          <w:szCs w:val="24"/>
        </w:rPr>
        <w:t xml:space="preserve">poczucia </w:t>
      </w:r>
      <w:r w:rsidR="0004384F" w:rsidRPr="00D44036">
        <w:rPr>
          <w:rFonts w:eastAsia="Calibri" w:cstheme="minorHAnsi"/>
          <w:sz w:val="24"/>
          <w:szCs w:val="24"/>
        </w:rPr>
        <w:t>bezpieczeństwa wśród uczniów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715AF3" w:rsidRPr="00D44036">
        <w:rPr>
          <w:rFonts w:eastAsia="Calibri" w:cstheme="minorHAnsi"/>
          <w:sz w:val="24"/>
          <w:szCs w:val="24"/>
        </w:rPr>
        <w:t xml:space="preserve">i nauczycieli, </w:t>
      </w:r>
    </w:p>
    <w:p w14:paraId="48970793" w14:textId="77777777" w:rsidR="0004384F" w:rsidRPr="00D44036" w:rsidRDefault="00B80B0F" w:rsidP="00A43EB7">
      <w:pPr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 xml:space="preserve">natychmiastowo reagować na przejawy zła poprzez </w:t>
      </w:r>
      <w:r w:rsidR="00715AF3" w:rsidRPr="00D44036">
        <w:rPr>
          <w:rFonts w:eastAsia="Calibri" w:cstheme="minorHAnsi"/>
          <w:sz w:val="24"/>
          <w:szCs w:val="24"/>
        </w:rPr>
        <w:t xml:space="preserve"> działania interwencyjne potrzebne w danym mome</w:t>
      </w:r>
      <w:r w:rsidR="003A6AF0" w:rsidRPr="00D44036">
        <w:rPr>
          <w:rFonts w:eastAsia="Calibri" w:cstheme="minorHAnsi"/>
          <w:sz w:val="24"/>
          <w:szCs w:val="24"/>
        </w:rPr>
        <w:t>ncie w tworzącym się konflikcie,</w:t>
      </w:r>
    </w:p>
    <w:p w14:paraId="650A7AED" w14:textId="77777777" w:rsidR="00B80B0F" w:rsidRPr="00D44036" w:rsidRDefault="003A6AF0" w:rsidP="00A43EB7">
      <w:pPr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Założyć skrzynkę dyskretnych informacji.</w:t>
      </w:r>
    </w:p>
    <w:p w14:paraId="5E1ABED9" w14:textId="052AE19C" w:rsidR="0004384F" w:rsidRPr="00D44036" w:rsidRDefault="00036450" w:rsidP="00A43EB7">
      <w:pPr>
        <w:keepNext/>
        <w:keepLines/>
        <w:numPr>
          <w:ilvl w:val="0"/>
          <w:numId w:val="1"/>
        </w:numPr>
        <w:suppressAutoHyphens/>
        <w:autoSpaceDN w:val="0"/>
        <w:spacing w:before="40" w:after="0" w:line="360" w:lineRule="auto"/>
        <w:textAlignment w:val="baseline"/>
        <w:outlineLvl w:val="1"/>
        <w:rPr>
          <w:rFonts w:eastAsia="Times New Roman" w:cstheme="minorHAnsi"/>
          <w:b/>
          <w:sz w:val="24"/>
          <w:szCs w:val="24"/>
        </w:rPr>
      </w:pPr>
      <w:bookmarkStart w:id="10" w:name="_Toc11101222"/>
      <w:bookmarkStart w:id="11" w:name="_Toc11170474"/>
      <w:r w:rsidRPr="00D44036">
        <w:rPr>
          <w:rFonts w:eastAsia="Times New Roman" w:cstheme="minorHAnsi"/>
          <w:b/>
          <w:sz w:val="24"/>
          <w:szCs w:val="24"/>
        </w:rPr>
        <w:t>W</w:t>
      </w:r>
      <w:r w:rsidR="0004384F" w:rsidRPr="00D44036">
        <w:rPr>
          <w:rFonts w:eastAsia="Times New Roman" w:cstheme="minorHAnsi"/>
          <w:b/>
          <w:sz w:val="24"/>
          <w:szCs w:val="24"/>
        </w:rPr>
        <w:t>ychowanie, profilaktyka i współpraca z rodzicami</w:t>
      </w:r>
      <w:bookmarkEnd w:id="10"/>
      <w:bookmarkEnd w:id="11"/>
    </w:p>
    <w:p w14:paraId="43186220" w14:textId="391EF9EC" w:rsidR="0004384F" w:rsidRPr="00D44036" w:rsidRDefault="005B6388" w:rsidP="005B6388">
      <w:pPr>
        <w:tabs>
          <w:tab w:val="left" w:pos="567"/>
          <w:tab w:val="left" w:pos="1395"/>
        </w:tabs>
        <w:suppressAutoHyphens/>
        <w:autoSpaceDN w:val="0"/>
        <w:spacing w:line="360" w:lineRule="auto"/>
        <w:ind w:left="357" w:firstLine="0"/>
        <w:textAlignment w:val="baseli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="0004384F" w:rsidRPr="00D44036">
        <w:rPr>
          <w:rFonts w:eastAsia="Calibri" w:cstheme="minorHAnsi"/>
          <w:sz w:val="24"/>
          <w:szCs w:val="24"/>
        </w:rPr>
        <w:t>Nie wyobrażam sobie właściwego funkcjonowania Szkoły Podstawowej w</w:t>
      </w:r>
      <w:r w:rsidR="00DA7322" w:rsidRPr="00D44036">
        <w:rPr>
          <w:rFonts w:eastAsia="Calibri" w:cstheme="minorHAnsi"/>
          <w:sz w:val="24"/>
          <w:szCs w:val="24"/>
        </w:rPr>
        <w:t> </w:t>
      </w:r>
      <w:r w:rsidR="0004384F" w:rsidRPr="00D44036">
        <w:rPr>
          <w:rFonts w:eastAsia="Calibri" w:cstheme="minorHAnsi"/>
          <w:sz w:val="24"/>
          <w:szCs w:val="24"/>
        </w:rPr>
        <w:t>Bęble bez partnerskiej współpracy z rodzicami. Oni przecież są jej niezbędnym ogniwem. Chciał</w:t>
      </w:r>
      <w:r w:rsidR="002D2393" w:rsidRPr="00D44036">
        <w:rPr>
          <w:rFonts w:eastAsia="Calibri" w:cstheme="minorHAnsi"/>
          <w:sz w:val="24"/>
          <w:szCs w:val="24"/>
        </w:rPr>
        <w:t>a</w:t>
      </w:r>
      <w:r w:rsidR="0004384F" w:rsidRPr="00D44036">
        <w:rPr>
          <w:rFonts w:eastAsia="Calibri" w:cstheme="minorHAnsi"/>
          <w:sz w:val="24"/>
          <w:szCs w:val="24"/>
        </w:rPr>
        <w:t>bym, aby każdy rodzic chętnie posyłał swoje dziecko do naszej Szkoły bez obaw o</w:t>
      </w:r>
      <w:r w:rsidR="00DA7322" w:rsidRPr="00D44036">
        <w:rPr>
          <w:rFonts w:eastAsia="Calibri" w:cstheme="minorHAnsi"/>
          <w:sz w:val="24"/>
          <w:szCs w:val="24"/>
        </w:rPr>
        <w:t> </w:t>
      </w:r>
      <w:r w:rsidR="0004384F" w:rsidRPr="00D44036">
        <w:rPr>
          <w:rFonts w:eastAsia="Calibri" w:cstheme="minorHAnsi"/>
          <w:sz w:val="24"/>
          <w:szCs w:val="24"/>
        </w:rPr>
        <w:t>jego bezpieczeństwo, o to, że będzie mu się tam działa jakakolwiek krzywda. Chciał</w:t>
      </w:r>
      <w:r w:rsidR="002D2393" w:rsidRPr="00D44036">
        <w:rPr>
          <w:rFonts w:eastAsia="Calibri" w:cstheme="minorHAnsi"/>
          <w:sz w:val="24"/>
          <w:szCs w:val="24"/>
        </w:rPr>
        <w:t>a</w:t>
      </w:r>
      <w:r w:rsidR="0004384F" w:rsidRPr="00D44036">
        <w:rPr>
          <w:rFonts w:eastAsia="Calibri" w:cstheme="minorHAnsi"/>
          <w:sz w:val="24"/>
          <w:szCs w:val="24"/>
        </w:rPr>
        <w:t>bym, aby rodzice mieli świadomość, iż w wychowaniu swoich dzieci nie pozostają sami, że mają tu wsparcie w nauczycielu, wychowawcy i dyrektorze, aby wiedzieli, że szkoła jest miejscem, do którego zawsze mogą zwrócić się z prośbą o</w:t>
      </w:r>
      <w:r w:rsidR="00DA7322" w:rsidRPr="00D44036">
        <w:rPr>
          <w:rFonts w:eastAsia="Calibri" w:cstheme="minorHAnsi"/>
          <w:sz w:val="24"/>
          <w:szCs w:val="24"/>
        </w:rPr>
        <w:t> </w:t>
      </w:r>
      <w:r w:rsidR="0004384F" w:rsidRPr="00D44036">
        <w:rPr>
          <w:rFonts w:eastAsia="Calibri" w:cstheme="minorHAnsi"/>
          <w:sz w:val="24"/>
          <w:szCs w:val="24"/>
        </w:rPr>
        <w:t>pomoc, a także miejscem, gdzie mogą działać na rzecz swoich dzieci. Każdy pracownik szkoły musi zdawać sobie sprawę z tego, że rodzice są częścią szkoły, a nie osobami z zewnątrz, nie zakłócają naszej pracy, a</w:t>
      </w:r>
      <w:r w:rsidR="009C1BFF">
        <w:rPr>
          <w:rFonts w:eastAsia="Calibri" w:cstheme="minorHAnsi"/>
          <w:sz w:val="24"/>
          <w:szCs w:val="24"/>
        </w:rPr>
        <w:t> </w:t>
      </w:r>
      <w:r w:rsidR="0004384F" w:rsidRPr="00D44036">
        <w:rPr>
          <w:rFonts w:eastAsia="Calibri" w:cstheme="minorHAnsi"/>
          <w:sz w:val="24"/>
          <w:szCs w:val="24"/>
        </w:rPr>
        <w:t>współpracują z</w:t>
      </w:r>
      <w:r w:rsidR="002D2393" w:rsidRPr="00D44036">
        <w:rPr>
          <w:rFonts w:eastAsia="Calibri" w:cstheme="minorHAnsi"/>
          <w:sz w:val="24"/>
          <w:szCs w:val="24"/>
        </w:rPr>
        <w:t> </w:t>
      </w:r>
      <w:r w:rsidR="0004384F" w:rsidRPr="00D44036">
        <w:rPr>
          <w:rFonts w:eastAsia="Calibri" w:cstheme="minorHAnsi"/>
          <w:sz w:val="24"/>
          <w:szCs w:val="24"/>
        </w:rPr>
        <w:t>nami. Zasługują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="0004384F" w:rsidRPr="00D44036">
        <w:rPr>
          <w:rFonts w:eastAsia="Calibri" w:cstheme="minorHAnsi"/>
          <w:sz w:val="24"/>
          <w:szCs w:val="24"/>
        </w:rPr>
        <w:t>na tyle uwagi, ile tylko możemy im poświęcić. W tym celu organizowane są dla nich dyżury nauczycieli, dni otwarte, wywiadówki.</w:t>
      </w:r>
    </w:p>
    <w:p w14:paraId="1979308E" w14:textId="77777777" w:rsidR="0004384F" w:rsidRPr="00D44036" w:rsidRDefault="0004384F" w:rsidP="009540B6">
      <w:pPr>
        <w:suppressAutoHyphens/>
        <w:autoSpaceDN w:val="0"/>
        <w:spacing w:after="0" w:line="360" w:lineRule="auto"/>
        <w:ind w:left="0" w:firstLine="360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Kultura, świadomość społeczna, postawy moralne, uniwersalne wartości, diagnoza problemów w środowisku szkolnym, umiejętność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nawiązywania kontaktów międzyludzkich to bardzo ważne elementy mojej koncepcji rozwoju szkoły, dlatego zamierzam:</w:t>
      </w:r>
    </w:p>
    <w:p w14:paraId="594883A3" w14:textId="77777777" w:rsidR="0004384F" w:rsidRPr="00D44036" w:rsidRDefault="0004384F" w:rsidP="00A43EB7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lastRenderedPageBreak/>
        <w:t>podejmować wspólnie z nauczycielami działania mające na celu zwiększenie kultury zachowania wśród uczniów (program „Zielone światło dla kultury słowa”, dobre praktyki kultury podczas czasu Rekolekcji Wielkopostnych),</w:t>
      </w:r>
    </w:p>
    <w:p w14:paraId="4DEEEC11" w14:textId="77777777" w:rsidR="0004384F" w:rsidRPr="00D44036" w:rsidRDefault="0004384F" w:rsidP="00A43EB7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systematycznie zachęcać rodziców do współpracy ze szkołą w zakresie działań profilaktycznych oraz edukacji rodziców,</w:t>
      </w:r>
    </w:p>
    <w:p w14:paraId="61E31892" w14:textId="77777777" w:rsidR="0004384F" w:rsidRPr="00D44036" w:rsidRDefault="0004384F" w:rsidP="00A43EB7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wspierać rodziców i uczniów w poszanowaniu tradycji narodowych oraz zachęcać do współucze</w:t>
      </w:r>
      <w:r w:rsidR="003A6AF0" w:rsidRPr="00D44036">
        <w:rPr>
          <w:rFonts w:eastAsia="Calibri" w:cstheme="minorHAnsi"/>
          <w:sz w:val="24"/>
          <w:szCs w:val="24"/>
        </w:rPr>
        <w:t>stnictwa w lokalnych obchodach świąt n</w:t>
      </w:r>
      <w:r w:rsidRPr="00D44036">
        <w:rPr>
          <w:rFonts w:eastAsia="Calibri" w:cstheme="minorHAnsi"/>
          <w:sz w:val="24"/>
          <w:szCs w:val="24"/>
        </w:rPr>
        <w:t>arodowych wraz z dziećmi poprzez włączanie się szkoły w lokalne uroczystości,</w:t>
      </w:r>
    </w:p>
    <w:p w14:paraId="6032956B" w14:textId="4CC22908" w:rsidR="0004384F" w:rsidRPr="00D44036" w:rsidRDefault="0004384F" w:rsidP="00A43EB7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rozwijać tożsamość europejską poprzez współpracę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w ramach projektu e</w:t>
      </w:r>
      <w:r w:rsidR="002D2393" w:rsidRPr="00D44036">
        <w:rPr>
          <w:rFonts w:eastAsia="Calibri" w:cstheme="minorHAnsi"/>
          <w:sz w:val="24"/>
          <w:szCs w:val="24"/>
        </w:rPr>
        <w:t>Twin</w:t>
      </w:r>
      <w:r w:rsidRPr="00D44036">
        <w:rPr>
          <w:rFonts w:eastAsia="Calibri" w:cstheme="minorHAnsi"/>
          <w:sz w:val="24"/>
          <w:szCs w:val="24"/>
        </w:rPr>
        <w:t>ning,</w:t>
      </w:r>
    </w:p>
    <w:p w14:paraId="0F9B17CB" w14:textId="77777777" w:rsidR="0004384F" w:rsidRPr="00D44036" w:rsidRDefault="0004384F" w:rsidP="00A43EB7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stale popularyzować wiedzę o patronie szkoły, tworzyć tradycje szkolne,</w:t>
      </w:r>
    </w:p>
    <w:p w14:paraId="4BEC8C21" w14:textId="77777777" w:rsidR="0004384F" w:rsidRPr="00D44036" w:rsidRDefault="0004384F" w:rsidP="00A43EB7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szukać rozwiązań w przec</w:t>
      </w:r>
      <w:r w:rsidR="00715AF3" w:rsidRPr="00D44036">
        <w:rPr>
          <w:rFonts w:eastAsia="Calibri" w:cstheme="minorHAnsi"/>
          <w:sz w:val="24"/>
          <w:szCs w:val="24"/>
        </w:rPr>
        <w:t>iwdziałaniu cyberprzemocy i pomo</w:t>
      </w:r>
      <w:r w:rsidRPr="00D44036">
        <w:rPr>
          <w:rFonts w:eastAsia="Calibri" w:cstheme="minorHAnsi"/>
          <w:sz w:val="24"/>
          <w:szCs w:val="24"/>
        </w:rPr>
        <w:t>c w poszukiwaniu przez uczniów innych możliwości</w:t>
      </w:r>
      <w:r w:rsidR="002D2393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pozytywnego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wykorzystania zasobów cyberprzestrzeni.</w:t>
      </w:r>
    </w:p>
    <w:p w14:paraId="4CC8AF78" w14:textId="77777777" w:rsidR="0004384F" w:rsidRPr="00D44036" w:rsidRDefault="0004384F" w:rsidP="00A43EB7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promować w środowisku działania profilaktyczne we współpracy z innymi podmiotami (profilaktyka przeciwnowotworowa, promocja aktywności ruchowej, przeciwdziałanie chorobom cywilizacyjnym),</w:t>
      </w:r>
    </w:p>
    <w:p w14:paraId="4A00747F" w14:textId="77777777" w:rsidR="0004384F" w:rsidRPr="00D44036" w:rsidRDefault="0004384F" w:rsidP="00A43EB7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wspierać i</w:t>
      </w:r>
      <w:r w:rsidR="002D2393" w:rsidRPr="00D44036">
        <w:rPr>
          <w:rFonts w:eastAsia="Calibri" w:cstheme="minorHAnsi"/>
          <w:sz w:val="24"/>
          <w:szCs w:val="24"/>
        </w:rPr>
        <w:t> </w:t>
      </w:r>
      <w:r w:rsidRPr="00D44036">
        <w:rPr>
          <w:rFonts w:eastAsia="Calibri" w:cstheme="minorHAnsi"/>
          <w:sz w:val="24"/>
          <w:szCs w:val="24"/>
        </w:rPr>
        <w:t>motywować uczniów i nauczycieli w działaniach związanych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z wolontariatem, st</w:t>
      </w:r>
      <w:r w:rsidR="00715AF3" w:rsidRPr="00D44036">
        <w:rPr>
          <w:rFonts w:eastAsia="Calibri" w:cstheme="minorHAnsi"/>
          <w:sz w:val="24"/>
          <w:szCs w:val="24"/>
        </w:rPr>
        <w:t xml:space="preserve">owarzyszeniami i fundacjami, Ochotniczą Strażą Pożarną </w:t>
      </w:r>
      <w:r w:rsidRPr="00D44036">
        <w:rPr>
          <w:rFonts w:eastAsia="Calibri" w:cstheme="minorHAnsi"/>
          <w:sz w:val="24"/>
          <w:szCs w:val="24"/>
        </w:rPr>
        <w:t xml:space="preserve"> i innymi. Kontynuować działania Szkolnego Klubu Wolontariatu,</w:t>
      </w:r>
    </w:p>
    <w:p w14:paraId="0E82072E" w14:textId="77777777" w:rsidR="0004384F" w:rsidRPr="00D44036" w:rsidRDefault="0004384F" w:rsidP="00A43EB7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współpracować z</w:t>
      </w:r>
      <w:r w:rsidR="003E54D9" w:rsidRPr="00D44036">
        <w:rPr>
          <w:rFonts w:eastAsia="Calibri" w:cstheme="minorHAnsi"/>
          <w:sz w:val="24"/>
          <w:szCs w:val="24"/>
        </w:rPr>
        <w:t xml:space="preserve"> Uniwersytetem Pedagogicznym w Krakowie,</w:t>
      </w:r>
      <w:r w:rsidRPr="00D44036">
        <w:rPr>
          <w:rFonts w:eastAsia="Calibri" w:cstheme="minorHAnsi"/>
          <w:sz w:val="24"/>
          <w:szCs w:val="24"/>
        </w:rPr>
        <w:t xml:space="preserve"> Kołem Żołnierzy Armii Krajowej, Stowarzyszeniem </w:t>
      </w:r>
      <w:r w:rsidR="003E54D9" w:rsidRPr="00D44036">
        <w:rPr>
          <w:rFonts w:eastAsia="Calibri" w:cstheme="minorHAnsi"/>
          <w:sz w:val="24"/>
          <w:szCs w:val="24"/>
        </w:rPr>
        <w:t>„</w:t>
      </w:r>
      <w:r w:rsidRPr="00D44036">
        <w:rPr>
          <w:rFonts w:eastAsia="Calibri" w:cstheme="minorHAnsi"/>
          <w:sz w:val="24"/>
          <w:szCs w:val="24"/>
        </w:rPr>
        <w:t>Rekonstrukto</w:t>
      </w:r>
      <w:r w:rsidR="003E54D9" w:rsidRPr="00D44036">
        <w:rPr>
          <w:rFonts w:eastAsia="Calibri" w:cstheme="minorHAnsi"/>
          <w:sz w:val="24"/>
          <w:szCs w:val="24"/>
        </w:rPr>
        <w:t>”</w:t>
      </w:r>
      <w:r w:rsidRPr="00D44036">
        <w:rPr>
          <w:rFonts w:eastAsia="Calibri" w:cstheme="minorHAnsi"/>
          <w:sz w:val="24"/>
          <w:szCs w:val="24"/>
        </w:rPr>
        <w:t xml:space="preserve"> w celu podwyższania</w:t>
      </w:r>
      <w:r w:rsidR="00715AF3" w:rsidRPr="00D44036">
        <w:rPr>
          <w:rFonts w:eastAsia="Calibri" w:cstheme="minorHAnsi"/>
          <w:sz w:val="24"/>
          <w:szCs w:val="24"/>
        </w:rPr>
        <w:t xml:space="preserve"> poczucia</w:t>
      </w:r>
      <w:r w:rsidRPr="00D44036">
        <w:rPr>
          <w:rFonts w:eastAsia="Calibri" w:cstheme="minorHAnsi"/>
          <w:sz w:val="24"/>
          <w:szCs w:val="24"/>
        </w:rPr>
        <w:t xml:space="preserve"> tożsamości narodowej i kształtowaniu postaw patriotycznych,</w:t>
      </w:r>
    </w:p>
    <w:p w14:paraId="2D5A176D" w14:textId="77777777" w:rsidR="00715AF3" w:rsidRPr="00D44036" w:rsidRDefault="00715AF3" w:rsidP="00A43EB7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Wprowadzić interaktywne formy zebrań z rodzicami ( włączyć specjalistów , którzy będą wspomagać pracę wychowawców)</w:t>
      </w:r>
    </w:p>
    <w:p w14:paraId="74416E69" w14:textId="77777777" w:rsidR="0004384F" w:rsidRPr="00D44036" w:rsidRDefault="0004384F" w:rsidP="00036450">
      <w:pPr>
        <w:pStyle w:val="Nagwek1"/>
        <w:numPr>
          <w:ilvl w:val="0"/>
          <w:numId w:val="24"/>
        </w:numP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bookmarkStart w:id="12" w:name="_Toc11170475"/>
      <w:r w:rsidRPr="00D44036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Dyrektor w roli menadżera</w:t>
      </w:r>
      <w:bookmarkEnd w:id="12"/>
    </w:p>
    <w:p w14:paraId="0D35ACBB" w14:textId="09589F43" w:rsidR="0004384F" w:rsidRPr="00D44036" w:rsidRDefault="0004384F" w:rsidP="009540B6">
      <w:pPr>
        <w:suppressAutoHyphens/>
        <w:autoSpaceDN w:val="0"/>
        <w:spacing w:after="200" w:line="360" w:lineRule="auto"/>
        <w:ind w:left="0" w:firstLine="360"/>
        <w:textAlignment w:val="baseline"/>
        <w:rPr>
          <w:rFonts w:eastAsia="Calibri" w:cstheme="minorHAnsi"/>
          <w:sz w:val="24"/>
          <w:szCs w:val="24"/>
          <w:lang w:eastAsia="pl-PL"/>
        </w:rPr>
      </w:pPr>
      <w:r w:rsidRPr="00D44036">
        <w:rPr>
          <w:rFonts w:eastAsia="Calibri" w:cstheme="minorHAnsi"/>
          <w:sz w:val="24"/>
          <w:szCs w:val="24"/>
          <w:lang w:eastAsia="pl-PL"/>
        </w:rPr>
        <w:t>Nowoczesna szkoła to organizacja zarządzana przez dyrektora, który w równym stopniu wypełnia standardy oświatowe, dążąc do stworzenia przyjaznej placówki, jak i</w:t>
      </w:r>
      <w:r w:rsidR="00DA7322" w:rsidRPr="00D44036">
        <w:rPr>
          <w:rFonts w:eastAsia="Calibri" w:cstheme="minorHAnsi"/>
          <w:sz w:val="24"/>
          <w:szCs w:val="24"/>
          <w:lang w:eastAsia="pl-PL"/>
        </w:rPr>
        <w:t> </w:t>
      </w:r>
      <w:r w:rsidRPr="00D44036">
        <w:rPr>
          <w:rFonts w:eastAsia="Calibri" w:cstheme="minorHAnsi"/>
          <w:sz w:val="24"/>
          <w:szCs w:val="24"/>
          <w:lang w:eastAsia="pl-PL"/>
        </w:rPr>
        <w:t>potrafi skutecznie zapobiegać dysfunkcjom współczesnej edukacji. Przeciwdziałanie patologii w</w:t>
      </w:r>
      <w:r w:rsidR="002D2393" w:rsidRPr="00D44036">
        <w:rPr>
          <w:rFonts w:eastAsia="Calibri" w:cstheme="minorHAnsi"/>
          <w:sz w:val="24"/>
          <w:szCs w:val="24"/>
          <w:lang w:eastAsia="pl-PL"/>
        </w:rPr>
        <w:t> </w:t>
      </w:r>
      <w:r w:rsidRPr="00D44036">
        <w:rPr>
          <w:rFonts w:eastAsia="Calibri" w:cstheme="minorHAnsi"/>
          <w:sz w:val="24"/>
          <w:szCs w:val="24"/>
          <w:lang w:eastAsia="pl-PL"/>
        </w:rPr>
        <w:t xml:space="preserve">szkole, trudności z naborem uczniów, rozwiązywanie problemów finansowo-organizacyjnych oraz dydaktycznych, dbałość o efektywność i jakość procesu kształcenia to </w:t>
      </w:r>
      <w:r w:rsidRPr="00D44036">
        <w:rPr>
          <w:rFonts w:eastAsia="Calibri" w:cstheme="minorHAnsi"/>
          <w:sz w:val="24"/>
          <w:szCs w:val="24"/>
          <w:lang w:eastAsia="pl-PL"/>
        </w:rPr>
        <w:lastRenderedPageBreak/>
        <w:t>zadania dla nowoczesnego dyrektora - menadżera oświaty. Obecnie nie powinno się poprzestawać na stosowaniu wciąż tych samych metod kierowania placówką. Postęp cywilizacyjny wymusza bowiem nowatorskie. Mając tego pełną świadomość, jako dyrektor</w:t>
      </w:r>
      <w:r w:rsidR="00397C62" w:rsidRPr="00D44036">
        <w:rPr>
          <w:rFonts w:eastAsia="Calibri" w:cstheme="minorHAnsi"/>
          <w:sz w:val="24"/>
          <w:szCs w:val="24"/>
          <w:lang w:eastAsia="pl-PL"/>
        </w:rPr>
        <w:t>,</w:t>
      </w:r>
      <w:r w:rsidRPr="00D44036">
        <w:rPr>
          <w:rFonts w:eastAsia="Calibri" w:cstheme="minorHAnsi"/>
          <w:sz w:val="24"/>
          <w:szCs w:val="24"/>
          <w:lang w:eastAsia="pl-PL"/>
        </w:rPr>
        <w:t xml:space="preserve"> będę również poszerzała swą wiedzę i kompetencje poprzez uczestnictwo w kursach i</w:t>
      </w:r>
      <w:r w:rsidR="004D12CF" w:rsidRPr="00D44036">
        <w:rPr>
          <w:rFonts w:eastAsia="Calibri" w:cstheme="minorHAnsi"/>
          <w:sz w:val="24"/>
          <w:szCs w:val="24"/>
          <w:lang w:eastAsia="pl-PL"/>
        </w:rPr>
        <w:t> </w:t>
      </w:r>
      <w:r w:rsidRPr="00D44036">
        <w:rPr>
          <w:rFonts w:eastAsia="Calibri" w:cstheme="minorHAnsi"/>
          <w:sz w:val="24"/>
          <w:szCs w:val="24"/>
          <w:lang w:eastAsia="pl-PL"/>
        </w:rPr>
        <w:t>szkoleniach, zwłaszcza z zakresu efektywnego zarządzania placówką oświatową czy motywowania pracowników.</w:t>
      </w:r>
      <w:r w:rsidR="0095210B" w:rsidRPr="00D44036">
        <w:rPr>
          <w:rFonts w:eastAsia="Calibri" w:cstheme="minorHAnsi"/>
          <w:sz w:val="24"/>
          <w:szCs w:val="24"/>
          <w:lang w:eastAsia="pl-PL"/>
        </w:rPr>
        <w:t xml:space="preserve"> </w:t>
      </w:r>
      <w:r w:rsidR="00B80B0F" w:rsidRPr="00D44036">
        <w:rPr>
          <w:rFonts w:eastAsia="Calibri" w:cstheme="minorHAnsi"/>
          <w:sz w:val="24"/>
          <w:szCs w:val="24"/>
          <w:lang w:eastAsia="pl-PL"/>
        </w:rPr>
        <w:t xml:space="preserve">Zamierzam </w:t>
      </w:r>
      <w:r w:rsidR="0095210B" w:rsidRPr="00D44036">
        <w:rPr>
          <w:rFonts w:eastAsia="Calibri" w:cstheme="minorHAnsi"/>
          <w:sz w:val="24"/>
          <w:szCs w:val="24"/>
          <w:lang w:eastAsia="pl-PL"/>
        </w:rPr>
        <w:t xml:space="preserve">nadal </w:t>
      </w:r>
      <w:r w:rsidR="00B80B0F" w:rsidRPr="00D44036">
        <w:rPr>
          <w:rFonts w:eastAsia="Calibri" w:cstheme="minorHAnsi"/>
          <w:sz w:val="24"/>
          <w:szCs w:val="24"/>
          <w:lang w:eastAsia="pl-PL"/>
        </w:rPr>
        <w:t xml:space="preserve">współpracować </w:t>
      </w:r>
      <w:r w:rsidR="0095210B" w:rsidRPr="00D44036">
        <w:rPr>
          <w:rFonts w:eastAsia="Calibri" w:cstheme="minorHAnsi"/>
          <w:sz w:val="24"/>
          <w:szCs w:val="24"/>
          <w:lang w:eastAsia="pl-PL"/>
        </w:rPr>
        <w:t>z Ośrodkiem Rozwoju Edukacji ,OSKKO oraz ukończyć studia podyplomowe „ Lider Oświaty”</w:t>
      </w:r>
      <w:r w:rsidR="00397C62" w:rsidRPr="00D44036">
        <w:rPr>
          <w:rFonts w:eastAsia="Calibri" w:cstheme="minorHAnsi"/>
          <w:sz w:val="24"/>
          <w:szCs w:val="24"/>
          <w:lang w:eastAsia="pl-PL"/>
        </w:rPr>
        <w:t>.</w:t>
      </w:r>
    </w:p>
    <w:p w14:paraId="5F303BB4" w14:textId="77777777" w:rsidR="0004384F" w:rsidRPr="00D44036" w:rsidRDefault="0004384F" w:rsidP="009540B6">
      <w:pPr>
        <w:suppressAutoHyphens/>
        <w:autoSpaceDN w:val="0"/>
        <w:spacing w:line="360" w:lineRule="auto"/>
        <w:ind w:left="0" w:firstLine="357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Dobra organizacja i komunikacja miedzy pracownikami, delegowanie uprawnień, gospodarowanie środkami budżetowymi, zarządzanie zgodnie z przepisami prawa, realizacja projektów, rozwój i doskonalenie kadry pedagogicznej są niezbędnym elementem prawidłowego funkcjonowania szkoły, dlatego będę:</w:t>
      </w:r>
    </w:p>
    <w:p w14:paraId="586F43F4" w14:textId="77777777" w:rsidR="0004384F" w:rsidRPr="00D44036" w:rsidRDefault="0004384F" w:rsidP="00A43EB7">
      <w:pPr>
        <w:numPr>
          <w:ilvl w:val="0"/>
          <w:numId w:val="5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opracowywać i realizować na bazie potrzeb Roczny Plan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Doskonalenia Nauczycieli</w:t>
      </w:r>
      <w:r w:rsidR="004D12CF" w:rsidRPr="00D44036">
        <w:rPr>
          <w:rFonts w:eastAsia="Calibri" w:cstheme="minorHAnsi"/>
          <w:sz w:val="24"/>
          <w:szCs w:val="24"/>
        </w:rPr>
        <w:t>, s</w:t>
      </w:r>
      <w:r w:rsidRPr="00D44036">
        <w:rPr>
          <w:rFonts w:eastAsia="Calibri" w:cstheme="minorHAnsi"/>
          <w:sz w:val="24"/>
          <w:szCs w:val="24"/>
        </w:rPr>
        <w:t>tale analizować potrzeby szkoleniowe kadry pedagogicznej,</w:t>
      </w:r>
    </w:p>
    <w:p w14:paraId="3F8EC022" w14:textId="77777777" w:rsidR="0004384F" w:rsidRPr="00D44036" w:rsidRDefault="004D12CF" w:rsidP="00A43EB7">
      <w:pPr>
        <w:numPr>
          <w:ilvl w:val="0"/>
          <w:numId w:val="5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p</w:t>
      </w:r>
      <w:r w:rsidR="0004384F" w:rsidRPr="00D44036">
        <w:rPr>
          <w:rFonts w:eastAsia="Calibri" w:cstheme="minorHAnsi"/>
          <w:sz w:val="24"/>
          <w:szCs w:val="24"/>
        </w:rPr>
        <w:t>romować działania zespołowe w realizacji zadań w zakresie umiejętności dzielenia się wiedzą, wspólnego planowania działań, obserwacji koleżeńskich, spaceru edukacyjnego, udzielania informacji zwrotnej,</w:t>
      </w:r>
    </w:p>
    <w:p w14:paraId="626D9FAE" w14:textId="77777777" w:rsidR="0004384F" w:rsidRPr="00D44036" w:rsidRDefault="0004384F" w:rsidP="00A43EB7">
      <w:pPr>
        <w:numPr>
          <w:ilvl w:val="0"/>
          <w:numId w:val="5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zachęcać i motywować do pracy innowacyjnej,</w:t>
      </w:r>
    </w:p>
    <w:p w14:paraId="2293D36B" w14:textId="77777777" w:rsidR="0004384F" w:rsidRPr="00D44036" w:rsidRDefault="0004384F" w:rsidP="00A43EB7">
      <w:pPr>
        <w:numPr>
          <w:ilvl w:val="0"/>
          <w:numId w:val="5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oceniać i nagradzać efekty pracy nauczycieli zgodnie z regulaminem oceniania nauczycieli,</w:t>
      </w:r>
    </w:p>
    <w:p w14:paraId="1C22775B" w14:textId="77777777" w:rsidR="0004384F" w:rsidRPr="00D44036" w:rsidRDefault="0004384F" w:rsidP="00A43EB7">
      <w:pPr>
        <w:numPr>
          <w:ilvl w:val="0"/>
          <w:numId w:val="5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wdrażać dziennik elektroniczny w szkole,</w:t>
      </w:r>
    </w:p>
    <w:p w14:paraId="71499C79" w14:textId="77777777" w:rsidR="0004384F" w:rsidRPr="00D44036" w:rsidRDefault="0004384F" w:rsidP="00A43EB7">
      <w:pPr>
        <w:numPr>
          <w:ilvl w:val="0"/>
          <w:numId w:val="5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prowadzić kontrolę zarządczą i zarządzać ryzykiem, usprawnić działania szkoły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w</w:t>
      </w:r>
      <w:r w:rsidR="004D12CF" w:rsidRPr="00D44036">
        <w:rPr>
          <w:rFonts w:eastAsia="Calibri" w:cstheme="minorHAnsi"/>
          <w:sz w:val="24"/>
          <w:szCs w:val="24"/>
        </w:rPr>
        <w:t> </w:t>
      </w:r>
      <w:r w:rsidRPr="00D44036">
        <w:rPr>
          <w:rFonts w:eastAsia="Calibri" w:cstheme="minorHAnsi"/>
          <w:sz w:val="24"/>
          <w:szCs w:val="24"/>
        </w:rPr>
        <w:t>syt</w:t>
      </w:r>
      <w:r w:rsidR="00397C62" w:rsidRPr="00D44036">
        <w:rPr>
          <w:rFonts w:eastAsia="Calibri" w:cstheme="minorHAnsi"/>
          <w:sz w:val="24"/>
          <w:szCs w:val="24"/>
        </w:rPr>
        <w:t>uacjach trudnych do rozwiązania,</w:t>
      </w:r>
    </w:p>
    <w:p w14:paraId="3004B390" w14:textId="77777777" w:rsidR="0004384F" w:rsidRPr="00D44036" w:rsidRDefault="0004384F" w:rsidP="00A43EB7">
      <w:pPr>
        <w:numPr>
          <w:ilvl w:val="0"/>
          <w:numId w:val="5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oszczędnie gospodarować środkami budżetowymi,</w:t>
      </w:r>
    </w:p>
    <w:p w14:paraId="3F695A7A" w14:textId="77777777" w:rsidR="0004384F" w:rsidRPr="00D44036" w:rsidRDefault="0004384F" w:rsidP="00A43EB7">
      <w:pPr>
        <w:numPr>
          <w:ilvl w:val="0"/>
          <w:numId w:val="5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delegować uprawnienia pracownikom zgodnie z kompetencjami,</w:t>
      </w:r>
    </w:p>
    <w:p w14:paraId="47C0D8E1" w14:textId="77777777" w:rsidR="0004384F" w:rsidRPr="00D44036" w:rsidRDefault="0004384F" w:rsidP="00A43EB7">
      <w:pPr>
        <w:numPr>
          <w:ilvl w:val="0"/>
          <w:numId w:val="5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prowadzić nadzór pedagogiczny w oparciu o efekty pracy i pracować na bazie wniosków wynikających z nadzoru,</w:t>
      </w:r>
    </w:p>
    <w:p w14:paraId="4C4D126B" w14:textId="77777777" w:rsidR="0004384F" w:rsidRPr="00D44036" w:rsidRDefault="0004384F" w:rsidP="00A43EB7">
      <w:pPr>
        <w:numPr>
          <w:ilvl w:val="0"/>
          <w:numId w:val="5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wdrożyć nowy system ochr</w:t>
      </w:r>
      <w:r w:rsidR="00397C62" w:rsidRPr="00D44036">
        <w:rPr>
          <w:rFonts w:eastAsia="Calibri" w:cstheme="minorHAnsi"/>
          <w:sz w:val="24"/>
          <w:szCs w:val="24"/>
        </w:rPr>
        <w:t>ony danych osobowych w placówce,</w:t>
      </w:r>
    </w:p>
    <w:p w14:paraId="43C8752D" w14:textId="77777777" w:rsidR="0004384F" w:rsidRPr="00D44036" w:rsidRDefault="004D12CF" w:rsidP="00A43EB7">
      <w:pPr>
        <w:numPr>
          <w:ilvl w:val="0"/>
          <w:numId w:val="5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lastRenderedPageBreak/>
        <w:t>i</w:t>
      </w:r>
      <w:r w:rsidR="0004384F" w:rsidRPr="00D44036">
        <w:rPr>
          <w:rFonts w:eastAsia="Calibri" w:cstheme="minorHAnsi"/>
          <w:sz w:val="24"/>
          <w:szCs w:val="24"/>
        </w:rPr>
        <w:t xml:space="preserve">ntegrować pracowników szkoły poprzez różne działania: wycieczki, akcje prozdrowotne, wyjazdy rodzinne. </w:t>
      </w:r>
    </w:p>
    <w:p w14:paraId="7C44252C" w14:textId="77777777" w:rsidR="0004384F" w:rsidRPr="00D44036" w:rsidRDefault="0004384F" w:rsidP="00036450">
      <w:pPr>
        <w:pStyle w:val="Nagwek1"/>
        <w:numPr>
          <w:ilvl w:val="0"/>
          <w:numId w:val="24"/>
        </w:numPr>
        <w:spacing w:after="24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bookmarkStart w:id="13" w:name="_Toc11170476"/>
      <w:r w:rsidRPr="00D44036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Zarządzanie i organizacja szkoły</w:t>
      </w:r>
      <w:bookmarkEnd w:id="13"/>
    </w:p>
    <w:p w14:paraId="5D53036A" w14:textId="77777777" w:rsidR="0004384F" w:rsidRPr="00D44036" w:rsidRDefault="0004384F" w:rsidP="00A43EB7">
      <w:pPr>
        <w:pStyle w:val="Nagwek2"/>
        <w:numPr>
          <w:ilvl w:val="0"/>
          <w:numId w:val="25"/>
        </w:numP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bookmarkStart w:id="14" w:name="_Toc11101223"/>
      <w:bookmarkStart w:id="15" w:name="_Toc11170477"/>
      <w:r w:rsidRPr="00D4403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Rozwój bazy lokalowej i dydaktycznej</w:t>
      </w:r>
      <w:r w:rsidR="00397C62" w:rsidRPr="00D4403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.</w:t>
      </w:r>
      <w:bookmarkEnd w:id="14"/>
      <w:bookmarkEnd w:id="15"/>
    </w:p>
    <w:p w14:paraId="54B6F237" w14:textId="26751CF3" w:rsidR="0004384F" w:rsidRPr="00D44036" w:rsidRDefault="0004384F" w:rsidP="00DA7322">
      <w:pPr>
        <w:suppressAutoHyphens/>
        <w:autoSpaceDN w:val="0"/>
        <w:spacing w:after="0" w:line="360" w:lineRule="auto"/>
        <w:ind w:left="357" w:firstLine="0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Rozwijanie bazy szkoły, pozyskiwanie pieniędzy z innych źródeł, wzbogacanie zasobów szkoły, modernizacja, unowocześnianie technologii</w:t>
      </w:r>
      <w:r w:rsidR="001321F4" w:rsidRPr="00D44036">
        <w:rPr>
          <w:rFonts w:eastAsia="Calibri" w:cstheme="minorHAnsi"/>
          <w:sz w:val="24"/>
          <w:szCs w:val="24"/>
        </w:rPr>
        <w:t> </w:t>
      </w:r>
      <w:r w:rsidRPr="00D44036">
        <w:rPr>
          <w:rFonts w:eastAsia="Calibri" w:cstheme="minorHAnsi"/>
          <w:sz w:val="24"/>
          <w:szCs w:val="24"/>
        </w:rPr>
        <w:t>informacyjnej</w:t>
      </w:r>
      <w:r w:rsidR="00397C62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i</w:t>
      </w:r>
      <w:r w:rsidR="001321F4" w:rsidRPr="00D44036">
        <w:rPr>
          <w:rFonts w:eastAsia="Calibri" w:cstheme="minorHAnsi"/>
          <w:sz w:val="24"/>
          <w:szCs w:val="24"/>
        </w:rPr>
        <w:t> </w:t>
      </w:r>
      <w:r w:rsidRPr="00D44036">
        <w:rPr>
          <w:rFonts w:eastAsia="Calibri" w:cstheme="minorHAnsi"/>
          <w:sz w:val="24"/>
          <w:szCs w:val="24"/>
        </w:rPr>
        <w:t>komunikacyjnej to bardzo ważne elementy funkcjonowania szkoły, dlatego moim zadaniem będzie:</w:t>
      </w:r>
    </w:p>
    <w:p w14:paraId="097719BA" w14:textId="77777777" w:rsidR="0004384F" w:rsidRPr="00D44036" w:rsidRDefault="0004384F" w:rsidP="00A43EB7">
      <w:pPr>
        <w:numPr>
          <w:ilvl w:val="0"/>
          <w:numId w:val="6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dbałość o estetykę wnętrza budynku i terenu wokół szkoły, placu zabaw , boiska wielofunkcyjnego</w:t>
      </w:r>
      <w:r w:rsidR="004D12CF" w:rsidRPr="00D44036">
        <w:rPr>
          <w:rFonts w:eastAsia="Calibri" w:cstheme="minorHAnsi"/>
          <w:sz w:val="24"/>
          <w:szCs w:val="24"/>
        </w:rPr>
        <w:t>, p</w:t>
      </w:r>
      <w:r w:rsidRPr="00D44036">
        <w:rPr>
          <w:rFonts w:eastAsia="Calibri" w:cstheme="minorHAnsi"/>
          <w:sz w:val="24"/>
          <w:szCs w:val="24"/>
        </w:rPr>
        <w:t>rzeprowadza</w:t>
      </w:r>
      <w:r w:rsidR="004D12CF" w:rsidRPr="00D44036">
        <w:rPr>
          <w:rFonts w:eastAsia="Calibri" w:cstheme="minorHAnsi"/>
          <w:sz w:val="24"/>
          <w:szCs w:val="24"/>
        </w:rPr>
        <w:t>nie</w:t>
      </w:r>
      <w:r w:rsidRPr="00D44036">
        <w:rPr>
          <w:rFonts w:eastAsia="Calibri" w:cstheme="minorHAnsi"/>
          <w:sz w:val="24"/>
          <w:szCs w:val="24"/>
        </w:rPr>
        <w:t xml:space="preserve"> bieżąc</w:t>
      </w:r>
      <w:r w:rsidR="004D12CF" w:rsidRPr="00D44036">
        <w:rPr>
          <w:rFonts w:eastAsia="Calibri" w:cstheme="minorHAnsi"/>
          <w:sz w:val="24"/>
          <w:szCs w:val="24"/>
        </w:rPr>
        <w:t>ych</w:t>
      </w:r>
      <w:r w:rsidRPr="00D44036">
        <w:rPr>
          <w:rFonts w:eastAsia="Calibri" w:cstheme="minorHAnsi"/>
          <w:sz w:val="24"/>
          <w:szCs w:val="24"/>
        </w:rPr>
        <w:t xml:space="preserve"> napraw i remont</w:t>
      </w:r>
      <w:r w:rsidR="004D12CF" w:rsidRPr="00D44036">
        <w:rPr>
          <w:rFonts w:eastAsia="Calibri" w:cstheme="minorHAnsi"/>
          <w:sz w:val="24"/>
          <w:szCs w:val="24"/>
        </w:rPr>
        <w:t>ów</w:t>
      </w:r>
      <w:r w:rsidRPr="00D44036">
        <w:rPr>
          <w:rFonts w:eastAsia="Calibri" w:cstheme="minorHAnsi"/>
          <w:sz w:val="24"/>
          <w:szCs w:val="24"/>
        </w:rPr>
        <w:t>,</w:t>
      </w:r>
    </w:p>
    <w:p w14:paraId="39229DB5" w14:textId="77777777" w:rsidR="0004384F" w:rsidRPr="00D44036" w:rsidRDefault="0004384F" w:rsidP="00A43EB7">
      <w:pPr>
        <w:numPr>
          <w:ilvl w:val="0"/>
          <w:numId w:val="6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wymiana oświetlenia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zgodnie z protokołem kontroli,</w:t>
      </w:r>
    </w:p>
    <w:p w14:paraId="0008F7E2" w14:textId="77777777" w:rsidR="0004384F" w:rsidRPr="00D44036" w:rsidRDefault="0004384F" w:rsidP="00A43EB7">
      <w:pPr>
        <w:numPr>
          <w:ilvl w:val="0"/>
          <w:numId w:val="6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wyposażenie szkoły w tablice interaktywne z rządowego programu „Aktywna Tablica”</w:t>
      </w:r>
      <w:r w:rsidR="00397C62" w:rsidRPr="00D44036">
        <w:rPr>
          <w:rFonts w:eastAsia="Calibri" w:cstheme="minorHAnsi"/>
          <w:sz w:val="24"/>
          <w:szCs w:val="24"/>
        </w:rPr>
        <w:t>,</w:t>
      </w:r>
    </w:p>
    <w:p w14:paraId="731A4562" w14:textId="77777777" w:rsidR="0004384F" w:rsidRPr="00D44036" w:rsidRDefault="0004384F" w:rsidP="00A43EB7">
      <w:pPr>
        <w:numPr>
          <w:ilvl w:val="0"/>
          <w:numId w:val="6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wzbogacenie księgozbioru bibl</w:t>
      </w:r>
      <w:r w:rsidR="0093417C" w:rsidRPr="00D44036">
        <w:rPr>
          <w:rFonts w:eastAsia="Calibri" w:cstheme="minorHAnsi"/>
          <w:sz w:val="24"/>
          <w:szCs w:val="24"/>
        </w:rPr>
        <w:t>iotecznego z rządowego „ Narodowego programu Rozwoju Czytelnictwa”</w:t>
      </w:r>
    </w:p>
    <w:p w14:paraId="51E4A7DA" w14:textId="77777777" w:rsidR="0004384F" w:rsidRPr="00D44036" w:rsidRDefault="0004384F" w:rsidP="00A43EB7">
      <w:pPr>
        <w:numPr>
          <w:ilvl w:val="0"/>
          <w:numId w:val="6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modernizacja szkolnej stołówki z rządowego programu</w:t>
      </w:r>
      <w:r w:rsidR="00715AF3" w:rsidRPr="00D44036">
        <w:rPr>
          <w:rFonts w:eastAsia="Calibri" w:cstheme="minorHAnsi"/>
          <w:sz w:val="24"/>
          <w:szCs w:val="24"/>
        </w:rPr>
        <w:t>” Posiłek w szkole i w domu” na lata 2019-2024</w:t>
      </w:r>
      <w:r w:rsidR="00397C62" w:rsidRPr="00D44036">
        <w:rPr>
          <w:rFonts w:eastAsia="Calibri" w:cstheme="minorHAnsi"/>
          <w:sz w:val="24"/>
          <w:szCs w:val="24"/>
        </w:rPr>
        <w:t>,</w:t>
      </w:r>
    </w:p>
    <w:p w14:paraId="4C08495C" w14:textId="77777777" w:rsidR="0004384F" w:rsidRPr="00D44036" w:rsidRDefault="0004384F" w:rsidP="00A43EB7">
      <w:pPr>
        <w:numPr>
          <w:ilvl w:val="0"/>
          <w:numId w:val="6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zmodernizowanie sieci internetowej w szkole wraz z realizacją</w:t>
      </w:r>
      <w:r w:rsidR="00397C62" w:rsidRPr="00D44036">
        <w:rPr>
          <w:rFonts w:eastAsia="Calibri" w:cstheme="minorHAnsi"/>
          <w:sz w:val="24"/>
          <w:szCs w:val="24"/>
        </w:rPr>
        <w:t xml:space="preserve"> programu MEN „szybki Internet”,</w:t>
      </w:r>
    </w:p>
    <w:p w14:paraId="74F32F3A" w14:textId="77777777" w:rsidR="0004384F" w:rsidRPr="00D44036" w:rsidRDefault="00E925E8" w:rsidP="00A43EB7">
      <w:pPr>
        <w:numPr>
          <w:ilvl w:val="0"/>
          <w:numId w:val="6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w</w:t>
      </w:r>
      <w:r w:rsidR="0004384F" w:rsidRPr="00D44036">
        <w:rPr>
          <w:rFonts w:eastAsia="Calibri" w:cstheme="minorHAnsi"/>
          <w:sz w:val="24"/>
          <w:szCs w:val="24"/>
        </w:rPr>
        <w:t>zbogacenie szkoły o nowe pomoce dydaktyczne i oprogramowanie edukacyjne (multimedialne rozmówki w języku angielskim, audiobooki itp.)</w:t>
      </w:r>
      <w:r w:rsidR="00397C62" w:rsidRPr="00D44036">
        <w:rPr>
          <w:rFonts w:eastAsia="Calibri" w:cstheme="minorHAnsi"/>
          <w:sz w:val="24"/>
          <w:szCs w:val="24"/>
        </w:rPr>
        <w:t>,</w:t>
      </w:r>
    </w:p>
    <w:p w14:paraId="3067B7FC" w14:textId="77777777" w:rsidR="00B80B0F" w:rsidRPr="00D44036" w:rsidRDefault="00B80B0F" w:rsidP="00A43EB7">
      <w:pPr>
        <w:numPr>
          <w:ilvl w:val="0"/>
          <w:numId w:val="6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modernizację instalacji hydrantowej w starej części szkoły,</w:t>
      </w:r>
    </w:p>
    <w:p w14:paraId="160A1864" w14:textId="77777777" w:rsidR="00B80B0F" w:rsidRPr="00D44036" w:rsidRDefault="00B80B0F" w:rsidP="00A43EB7">
      <w:pPr>
        <w:numPr>
          <w:ilvl w:val="0"/>
          <w:numId w:val="6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montaż instalacji fotowoltaicznej ( w gestii gminy)</w:t>
      </w:r>
      <w:r w:rsidR="00397C62" w:rsidRPr="00D44036">
        <w:rPr>
          <w:rFonts w:eastAsia="Calibri" w:cstheme="minorHAnsi"/>
          <w:sz w:val="24"/>
          <w:szCs w:val="24"/>
        </w:rPr>
        <w:t>.</w:t>
      </w:r>
    </w:p>
    <w:p w14:paraId="1C565FA4" w14:textId="77777777" w:rsidR="0004384F" w:rsidRPr="00D44036" w:rsidRDefault="0004384F" w:rsidP="00A43EB7">
      <w:pPr>
        <w:pStyle w:val="Nagwek2"/>
        <w:numPr>
          <w:ilvl w:val="0"/>
          <w:numId w:val="25"/>
        </w:numP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bookmarkStart w:id="16" w:name="_Toc11101224"/>
      <w:bookmarkStart w:id="17" w:name="_Toc11170478"/>
      <w:r w:rsidRPr="00D4403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Promocja szkoły</w:t>
      </w:r>
      <w:r w:rsidR="00397C62" w:rsidRPr="00D4403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.</w:t>
      </w:r>
      <w:bookmarkEnd w:id="16"/>
      <w:bookmarkEnd w:id="17"/>
    </w:p>
    <w:p w14:paraId="389FC99B" w14:textId="502725EF" w:rsidR="0004384F" w:rsidRPr="00D44036" w:rsidRDefault="0004384F" w:rsidP="005B6388">
      <w:pPr>
        <w:suppressAutoHyphens/>
        <w:autoSpaceDN w:val="0"/>
        <w:spacing w:after="0" w:line="360" w:lineRule="auto"/>
        <w:ind w:left="357" w:firstLine="351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Działania szkoły w środowisku lokalnym, wywieranie wpływu na społeczeństwo poprzez realizację zadań profilaktycznych, współdziałanie z rodzicami w realizacji wychowawczo-profilaktycznych przedsięwzięć, wspólne z rodzicami pozyskiwanie funduszy na działania szkoły to ważne w życiu szkoły elementy rozwoju, dlatego moim zadaniem musi być</w:t>
      </w:r>
      <w:r w:rsidR="004D12CF" w:rsidRPr="00D44036">
        <w:rPr>
          <w:rFonts w:eastAsia="Calibri" w:cstheme="minorHAnsi"/>
          <w:sz w:val="24"/>
          <w:szCs w:val="24"/>
        </w:rPr>
        <w:t>:</w:t>
      </w:r>
    </w:p>
    <w:p w14:paraId="65060D88" w14:textId="77777777" w:rsidR="0004384F" w:rsidRPr="00D44036" w:rsidRDefault="0004384F" w:rsidP="00A43EB7">
      <w:pPr>
        <w:numPr>
          <w:ilvl w:val="0"/>
          <w:numId w:val="7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lastRenderedPageBreak/>
        <w:t>modernizowanie i uaktualnianie strony internetowej szkoły poprzez tworzenie zakładek poprawiających komunikację osób korzystających ze strony oraz bieżące rejestrowanie ważnych wydarzeń szkoły. Wprowadzenie „spaceru po szkole”,</w:t>
      </w:r>
    </w:p>
    <w:p w14:paraId="34420C86" w14:textId="77777777" w:rsidR="0004384F" w:rsidRPr="00D44036" w:rsidRDefault="003F7152" w:rsidP="00A43EB7">
      <w:pPr>
        <w:numPr>
          <w:ilvl w:val="0"/>
          <w:numId w:val="7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zapisywanie  ważnych wydarzeń</w:t>
      </w:r>
      <w:r w:rsidR="0004384F" w:rsidRPr="00D44036">
        <w:rPr>
          <w:rFonts w:eastAsia="Calibri" w:cstheme="minorHAnsi"/>
          <w:sz w:val="24"/>
          <w:szCs w:val="24"/>
        </w:rPr>
        <w:t xml:space="preserve"> z</w:t>
      </w:r>
      <w:r w:rsidR="00E925E8" w:rsidRPr="00D44036">
        <w:rPr>
          <w:rFonts w:eastAsia="Calibri" w:cstheme="minorHAnsi"/>
          <w:sz w:val="24"/>
          <w:szCs w:val="24"/>
        </w:rPr>
        <w:t> </w:t>
      </w:r>
      <w:r w:rsidR="0004384F" w:rsidRPr="00D44036">
        <w:rPr>
          <w:rFonts w:eastAsia="Calibri" w:cstheme="minorHAnsi"/>
          <w:sz w:val="24"/>
          <w:szCs w:val="24"/>
        </w:rPr>
        <w:t>życia szkoły, pielęgnowanie tradycji szkolnych,</w:t>
      </w:r>
    </w:p>
    <w:p w14:paraId="64E73CA8" w14:textId="77777777" w:rsidR="0004384F" w:rsidRPr="00D44036" w:rsidRDefault="0004384F" w:rsidP="00A43EB7">
      <w:pPr>
        <w:numPr>
          <w:ilvl w:val="0"/>
          <w:numId w:val="7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 xml:space="preserve">eksponowanie w szkole trofeów zdobytych przez uczniów podczas konkursów </w:t>
      </w:r>
      <w:r w:rsidR="00E925E8" w:rsidRPr="00D44036">
        <w:rPr>
          <w:rFonts w:eastAsia="Calibri" w:cstheme="minorHAnsi"/>
          <w:sz w:val="24"/>
          <w:szCs w:val="24"/>
        </w:rPr>
        <w:t>i</w:t>
      </w:r>
      <w:r w:rsidRPr="00D44036">
        <w:rPr>
          <w:rFonts w:eastAsia="Calibri" w:cstheme="minorHAnsi"/>
          <w:sz w:val="24"/>
          <w:szCs w:val="24"/>
        </w:rPr>
        <w:t> zawodów szkolnych,</w:t>
      </w:r>
    </w:p>
    <w:p w14:paraId="160ED9EB" w14:textId="77777777" w:rsidR="0004384F" w:rsidRPr="00D44036" w:rsidRDefault="0004384F" w:rsidP="00A43EB7">
      <w:pPr>
        <w:numPr>
          <w:ilvl w:val="0"/>
          <w:numId w:val="7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publikowanie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>osiągnięć szkoły w lokalnych mediach i w gminnym biuletynie oświatowym,</w:t>
      </w:r>
    </w:p>
    <w:p w14:paraId="52CABA87" w14:textId="77777777" w:rsidR="0004384F" w:rsidRPr="00D44036" w:rsidRDefault="0004384F" w:rsidP="00A43EB7">
      <w:pPr>
        <w:numPr>
          <w:ilvl w:val="0"/>
          <w:numId w:val="7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uczestnictwo i reprezentowanie szkoły w uroczystościach i akcjach na terenie gminy Wielka Wieś,</w:t>
      </w:r>
    </w:p>
    <w:p w14:paraId="4662A2B0" w14:textId="77777777" w:rsidR="0004384F" w:rsidRPr="00D44036" w:rsidRDefault="0004384F" w:rsidP="00A43EB7">
      <w:pPr>
        <w:numPr>
          <w:ilvl w:val="0"/>
          <w:numId w:val="7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udział w programach i projektach, konkursach i imprezach sportowych,</w:t>
      </w:r>
    </w:p>
    <w:p w14:paraId="51080504" w14:textId="77777777" w:rsidR="0004384F" w:rsidRPr="00D44036" w:rsidRDefault="0004384F" w:rsidP="00A43EB7">
      <w:pPr>
        <w:numPr>
          <w:ilvl w:val="0"/>
          <w:numId w:val="7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wspieranie roli rodzica i pomoc w wychowaniu dziecka poprzez konsultacje, mediacje oraz edukowanie rodziców.</w:t>
      </w:r>
    </w:p>
    <w:p w14:paraId="3BB54471" w14:textId="311BA811" w:rsidR="00B336F6" w:rsidRPr="00D44036" w:rsidRDefault="00397C62" w:rsidP="00A43EB7">
      <w:pPr>
        <w:numPr>
          <w:ilvl w:val="0"/>
          <w:numId w:val="7"/>
        </w:numPr>
        <w:suppressAutoHyphens/>
        <w:autoSpaceDN w:val="0"/>
        <w:spacing w:line="360" w:lineRule="auto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wspólne z</w:t>
      </w:r>
      <w:r w:rsidR="00371A12" w:rsidRPr="00D44036">
        <w:rPr>
          <w:rFonts w:eastAsia="Calibri" w:cstheme="minorHAnsi"/>
          <w:sz w:val="24"/>
          <w:szCs w:val="24"/>
        </w:rPr>
        <w:t> </w:t>
      </w:r>
      <w:r w:rsidRPr="00D44036">
        <w:rPr>
          <w:rFonts w:eastAsia="Calibri" w:cstheme="minorHAnsi"/>
          <w:sz w:val="24"/>
          <w:szCs w:val="24"/>
        </w:rPr>
        <w:t xml:space="preserve">rodzicami </w:t>
      </w:r>
      <w:r w:rsidR="0004384F" w:rsidRPr="00D44036">
        <w:rPr>
          <w:rFonts w:eastAsia="Calibri" w:cstheme="minorHAnsi"/>
          <w:sz w:val="24"/>
          <w:szCs w:val="24"/>
        </w:rPr>
        <w:t>organizowanie cyklicznych impr</w:t>
      </w:r>
      <w:r w:rsidR="003F7152" w:rsidRPr="00D44036">
        <w:rPr>
          <w:rFonts w:eastAsia="Calibri" w:cstheme="minorHAnsi"/>
          <w:sz w:val="24"/>
          <w:szCs w:val="24"/>
        </w:rPr>
        <w:t>ez: Charytatywny Bal Karnawałowy</w:t>
      </w:r>
      <w:r w:rsidR="00371A12" w:rsidRPr="00D44036">
        <w:rPr>
          <w:rFonts w:eastAsia="Calibri" w:cstheme="minorHAnsi"/>
          <w:sz w:val="24"/>
          <w:szCs w:val="24"/>
        </w:rPr>
        <w:t xml:space="preserve">, </w:t>
      </w:r>
      <w:r w:rsidR="0004384F" w:rsidRPr="00D44036">
        <w:rPr>
          <w:rFonts w:eastAsia="Calibri" w:cstheme="minorHAnsi"/>
          <w:sz w:val="24"/>
          <w:szCs w:val="24"/>
        </w:rPr>
        <w:t>„Kalendarz szkolny”, kiermasz ciast mających na celu promowanie szkoły w środowisku i pozyskanie</w:t>
      </w:r>
      <w:r w:rsidR="00B336F6" w:rsidRPr="00D44036">
        <w:rPr>
          <w:rFonts w:eastAsia="Calibri" w:cstheme="minorHAnsi"/>
          <w:sz w:val="24"/>
          <w:szCs w:val="24"/>
        </w:rPr>
        <w:t xml:space="preserve"> funduszy na działalność szkoły.</w:t>
      </w:r>
    </w:p>
    <w:p w14:paraId="340F82A9" w14:textId="77777777" w:rsidR="0004384F" w:rsidRPr="00D44036" w:rsidRDefault="0004384F" w:rsidP="001321F4">
      <w:pPr>
        <w:pStyle w:val="Nagwek1"/>
        <w:rPr>
          <w:rFonts w:asciiTheme="minorHAnsi" w:eastAsia="Calibri" w:hAnsiTheme="minorHAnsi" w:cstheme="minorHAnsi"/>
          <w:b/>
          <w:bCs/>
          <w:color w:val="auto"/>
          <w:sz w:val="28"/>
          <w:szCs w:val="28"/>
        </w:rPr>
      </w:pPr>
      <w:bookmarkStart w:id="18" w:name="_Toc11170479"/>
      <w:r w:rsidRPr="00D44036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Zakończenie</w:t>
      </w:r>
      <w:bookmarkEnd w:id="18"/>
    </w:p>
    <w:p w14:paraId="52145E8B" w14:textId="77777777" w:rsidR="0004384F" w:rsidRPr="00D44036" w:rsidRDefault="0004384F" w:rsidP="005B6388">
      <w:pPr>
        <w:suppressAutoHyphens/>
        <w:autoSpaceDN w:val="0"/>
        <w:spacing w:after="0" w:line="360" w:lineRule="auto"/>
        <w:ind w:left="357" w:firstLine="351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Przygotowana przeze mnie „Koncepcja funkcjonowania i rozwoju Szkoły Podstawowej im. św. Jana Pawła II w Bęble ”, jej zamierzenia, uwagi i pomysły nie wyczerpują tematyki żadnego z przedstawionych rozdziałów. Ma ona na celu jedynie zasygnalizowanie i zarys zamierzonych kierunków i działań. Zdaję sobie sprawę, że nawet najlepsza koncepcja pracy nie ma szans powodzenia, jeżeli nie jest akceptowana przez współpracowników i najbliższe otoczenie szkoły. Dlatego pracę swą na stanowisku dyrektora zamierzam oprzeć przede wszystkim na działaniach ukierunkowanych na dialog i otwartość względem ludzi, bo praca w szkole to przede wszystkim praca z ludźmi, która musi być oparta na zasadach partnerstwa i wzajemnego zrozumienia i poszanowania. Jako dyrektor mam z jednej strony działać,</w:t>
      </w:r>
      <w:r w:rsidR="00CB69D2" w:rsidRPr="00D44036">
        <w:rPr>
          <w:rFonts w:eastAsia="Calibri" w:cstheme="minorHAnsi"/>
          <w:sz w:val="24"/>
          <w:szCs w:val="24"/>
        </w:rPr>
        <w:t xml:space="preserve"> </w:t>
      </w:r>
      <w:r w:rsidRPr="00D44036">
        <w:rPr>
          <w:rFonts w:eastAsia="Calibri" w:cstheme="minorHAnsi"/>
          <w:sz w:val="24"/>
          <w:szCs w:val="24"/>
        </w:rPr>
        <w:t xml:space="preserve">z drugiej strony stwarzać odpowiednie warunki i kreować sytuacje motywujące innych do tego działania. </w:t>
      </w:r>
    </w:p>
    <w:p w14:paraId="727BC978" w14:textId="7D9A63D5" w:rsidR="0004384F" w:rsidRPr="00D44036" w:rsidRDefault="0004384F" w:rsidP="005B6388">
      <w:pPr>
        <w:suppressAutoHyphens/>
        <w:autoSpaceDN w:val="0"/>
        <w:spacing w:after="0" w:line="360" w:lineRule="auto"/>
        <w:ind w:left="357" w:firstLine="351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lastRenderedPageBreak/>
        <w:t>Będę dążyła do tego, aby zarządzana przeze mnie Szkoła Podstawowa im. św. Jana Pawła II w Bęble była przyjazna, efektywna w nauczaniu i wychowaniu, bezpieczna i</w:t>
      </w:r>
      <w:r w:rsidR="009C1BFF">
        <w:rPr>
          <w:rFonts w:eastAsia="Calibri" w:cstheme="minorHAnsi"/>
          <w:sz w:val="24"/>
          <w:szCs w:val="24"/>
        </w:rPr>
        <w:t> </w:t>
      </w:r>
      <w:r w:rsidRPr="00D44036">
        <w:rPr>
          <w:rFonts w:eastAsia="Calibri" w:cstheme="minorHAnsi"/>
          <w:sz w:val="24"/>
          <w:szCs w:val="24"/>
        </w:rPr>
        <w:t>zdrowa, rozwijająca i przygotowująca przede wszystkim do życia we współczesnym społeczeństwie, szkoła demokratyczna, twórcza, oparta również na współpracy z</w:t>
      </w:r>
      <w:r w:rsidR="00371A12" w:rsidRPr="00D44036">
        <w:rPr>
          <w:rFonts w:eastAsia="Calibri" w:cstheme="minorHAnsi"/>
          <w:sz w:val="24"/>
          <w:szCs w:val="24"/>
        </w:rPr>
        <w:t> </w:t>
      </w:r>
      <w:r w:rsidRPr="00D44036">
        <w:rPr>
          <w:rFonts w:eastAsia="Calibri" w:cstheme="minorHAnsi"/>
          <w:sz w:val="24"/>
          <w:szCs w:val="24"/>
        </w:rPr>
        <w:t xml:space="preserve">podmiotami wspierającymi rozwój placówki i uczniów. Moja szkoła </w:t>
      </w:r>
      <w:r w:rsidR="0076106D" w:rsidRPr="00D44036">
        <w:rPr>
          <w:rFonts w:eastAsia="Calibri" w:cstheme="minorHAnsi"/>
          <w:sz w:val="24"/>
          <w:szCs w:val="24"/>
        </w:rPr>
        <w:t xml:space="preserve">jest i </w:t>
      </w:r>
      <w:r w:rsidRPr="00D44036">
        <w:rPr>
          <w:rFonts w:eastAsia="Calibri" w:cstheme="minorHAnsi"/>
          <w:sz w:val="24"/>
          <w:szCs w:val="24"/>
        </w:rPr>
        <w:t>będzie szkołą z</w:t>
      </w:r>
      <w:r w:rsidR="009C1BFF">
        <w:rPr>
          <w:rFonts w:eastAsia="Calibri" w:cstheme="minorHAnsi"/>
          <w:sz w:val="24"/>
          <w:szCs w:val="24"/>
        </w:rPr>
        <w:t> </w:t>
      </w:r>
      <w:r w:rsidRPr="00D44036">
        <w:rPr>
          <w:rFonts w:eastAsia="Calibri" w:cstheme="minorHAnsi"/>
          <w:sz w:val="24"/>
          <w:szCs w:val="24"/>
        </w:rPr>
        <w:t xml:space="preserve">klimatem – z jednej strony zakorzenioną w tradycji, z drugiej zaś otwartą na nowoczesność. </w:t>
      </w:r>
    </w:p>
    <w:p w14:paraId="11ECEBAB" w14:textId="0C9DE599" w:rsidR="00E749C7" w:rsidRPr="00D44036" w:rsidRDefault="00E749C7" w:rsidP="005B6388">
      <w:pPr>
        <w:suppressAutoHyphens/>
        <w:autoSpaceDN w:val="0"/>
        <w:spacing w:after="0" w:line="360" w:lineRule="auto"/>
        <w:ind w:left="357" w:firstLine="351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Przedstawiona koncepcja funkcjonowania i rozwoju  szkoły będzie uzupełniana, analizowana, modyfikowana zgodnie ze zmieniającym się prawem oświatowym i</w:t>
      </w:r>
      <w:r w:rsidR="00036450" w:rsidRPr="00D44036">
        <w:rPr>
          <w:rFonts w:eastAsia="Calibri" w:cstheme="minorHAnsi"/>
          <w:sz w:val="24"/>
          <w:szCs w:val="24"/>
        </w:rPr>
        <w:t> </w:t>
      </w:r>
      <w:r w:rsidRPr="00D44036">
        <w:rPr>
          <w:rFonts w:eastAsia="Calibri" w:cstheme="minorHAnsi"/>
          <w:sz w:val="24"/>
          <w:szCs w:val="24"/>
        </w:rPr>
        <w:t>potrzebami szkoły.</w:t>
      </w:r>
    </w:p>
    <w:p w14:paraId="4919C853" w14:textId="1C48383F" w:rsidR="00AD09A0" w:rsidRPr="00D44036" w:rsidRDefault="00AD09A0" w:rsidP="005B6388">
      <w:pPr>
        <w:suppressAutoHyphens/>
        <w:autoSpaceDN w:val="0"/>
        <w:spacing w:after="0" w:line="360" w:lineRule="auto"/>
        <w:ind w:left="357" w:firstLine="351"/>
        <w:textAlignment w:val="baseline"/>
        <w:rPr>
          <w:rFonts w:eastAsia="Calibri" w:cstheme="minorHAnsi"/>
          <w:sz w:val="24"/>
          <w:szCs w:val="24"/>
        </w:rPr>
      </w:pPr>
      <w:r w:rsidRPr="00D44036">
        <w:rPr>
          <w:rFonts w:eastAsia="Calibri" w:cstheme="minorHAnsi"/>
          <w:sz w:val="24"/>
          <w:szCs w:val="24"/>
        </w:rPr>
        <w:t>Jestem gotowa do kontynuacji</w:t>
      </w:r>
      <w:r w:rsidR="00397C62" w:rsidRPr="00D44036">
        <w:rPr>
          <w:rFonts w:eastAsia="Calibri" w:cstheme="minorHAnsi"/>
          <w:sz w:val="24"/>
          <w:szCs w:val="24"/>
        </w:rPr>
        <w:t xml:space="preserve"> mojej funkcji</w:t>
      </w:r>
      <w:r w:rsidRPr="00D44036">
        <w:rPr>
          <w:rFonts w:eastAsia="Calibri" w:cstheme="minorHAnsi"/>
          <w:sz w:val="24"/>
          <w:szCs w:val="24"/>
        </w:rPr>
        <w:t xml:space="preserve"> i odpowiedzialności za rozwój młodego pokolenia</w:t>
      </w:r>
      <w:r w:rsidR="00BE230F" w:rsidRPr="00D44036">
        <w:rPr>
          <w:rFonts w:eastAsia="Calibri" w:cstheme="minorHAnsi"/>
          <w:sz w:val="24"/>
          <w:szCs w:val="24"/>
        </w:rPr>
        <w:t>. Jestem przekonana, że dzięki wsparciu organu nadzorującego</w:t>
      </w:r>
      <w:r w:rsidR="00371A12" w:rsidRPr="00D44036">
        <w:rPr>
          <w:rFonts w:eastAsia="Calibri" w:cstheme="minorHAnsi"/>
          <w:sz w:val="24"/>
          <w:szCs w:val="24"/>
        </w:rPr>
        <w:t xml:space="preserve"> I </w:t>
      </w:r>
      <w:r w:rsidR="00BE230F" w:rsidRPr="00D44036">
        <w:rPr>
          <w:rFonts w:eastAsia="Calibri" w:cstheme="minorHAnsi"/>
          <w:sz w:val="24"/>
          <w:szCs w:val="24"/>
        </w:rPr>
        <w:t xml:space="preserve">prowadzącego , rodziców, nauczycieli i uczniów , pracowników administracji i  obsługi nawet najtrudniejsze sprawy będę mogła rozwiązać w drodze kompromisu i dialogu. </w:t>
      </w:r>
    </w:p>
    <w:p w14:paraId="7D2703BF" w14:textId="77777777" w:rsidR="0004384F" w:rsidRPr="00D44036" w:rsidRDefault="0004384F" w:rsidP="009540B6">
      <w:pPr>
        <w:suppressAutoHyphens/>
        <w:autoSpaceDN w:val="0"/>
        <w:spacing w:after="200" w:line="360" w:lineRule="auto"/>
        <w:textAlignment w:val="baseline"/>
        <w:rPr>
          <w:rFonts w:eastAsia="Calibri" w:cstheme="minorHAnsi"/>
          <w:sz w:val="24"/>
          <w:szCs w:val="24"/>
        </w:rPr>
      </w:pPr>
    </w:p>
    <w:p w14:paraId="5CC7B04B" w14:textId="77777777" w:rsidR="00567AE7" w:rsidRPr="00D44036" w:rsidRDefault="00567AE7" w:rsidP="009540B6">
      <w:pPr>
        <w:spacing w:line="360" w:lineRule="auto"/>
        <w:rPr>
          <w:rFonts w:cstheme="minorHAnsi"/>
          <w:sz w:val="24"/>
          <w:szCs w:val="24"/>
        </w:rPr>
      </w:pPr>
    </w:p>
    <w:sectPr w:rsidR="00567AE7" w:rsidRPr="00D44036" w:rsidSect="00373BA8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0F7BF" w14:textId="77777777" w:rsidR="00070722" w:rsidRDefault="00070722" w:rsidP="002D2393">
      <w:pPr>
        <w:spacing w:after="0" w:line="240" w:lineRule="auto"/>
      </w:pPr>
      <w:r>
        <w:separator/>
      </w:r>
    </w:p>
  </w:endnote>
  <w:endnote w:type="continuationSeparator" w:id="0">
    <w:p w14:paraId="3526D37E" w14:textId="77777777" w:rsidR="00070722" w:rsidRDefault="00070722" w:rsidP="002D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704609"/>
      <w:docPartObj>
        <w:docPartGallery w:val="Page Numbers (Bottom of Page)"/>
        <w:docPartUnique/>
      </w:docPartObj>
    </w:sdtPr>
    <w:sdtEndPr/>
    <w:sdtContent>
      <w:p w14:paraId="433072BB" w14:textId="3F7B20FD" w:rsidR="002D2393" w:rsidRDefault="002D23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492">
          <w:rPr>
            <w:noProof/>
          </w:rPr>
          <w:t>2</w:t>
        </w:r>
        <w:r>
          <w:fldChar w:fldCharType="end"/>
        </w:r>
      </w:p>
    </w:sdtContent>
  </w:sdt>
  <w:p w14:paraId="34AE3551" w14:textId="77777777" w:rsidR="002D2393" w:rsidRDefault="002D23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6BB2F" w14:textId="00B678B9" w:rsidR="00373BA8" w:rsidRDefault="00373BA8">
    <w:pPr>
      <w:pStyle w:val="Stopka"/>
    </w:pPr>
    <w:r>
      <w:ptab w:relativeTo="margin" w:alignment="center" w:leader="none"/>
    </w:r>
    <w:r w:rsidRPr="001E5757">
      <w:t xml:space="preserve">Bębło, </w:t>
    </w:r>
    <w:r w:rsidR="00D83ECA">
      <w:t>czerwiec</w:t>
    </w:r>
    <w:r w:rsidRPr="001E5757">
      <w:t xml:space="preserve"> 2019 r.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9AB1A" w14:textId="77777777" w:rsidR="00070722" w:rsidRDefault="00070722" w:rsidP="002D2393">
      <w:pPr>
        <w:spacing w:after="0" w:line="240" w:lineRule="auto"/>
      </w:pPr>
      <w:r>
        <w:separator/>
      </w:r>
    </w:p>
  </w:footnote>
  <w:footnote w:type="continuationSeparator" w:id="0">
    <w:p w14:paraId="7E041022" w14:textId="77777777" w:rsidR="00070722" w:rsidRDefault="00070722" w:rsidP="002D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CCE"/>
    <w:multiLevelType w:val="multilevel"/>
    <w:tmpl w:val="68003F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5EA1"/>
    <w:multiLevelType w:val="hybridMultilevel"/>
    <w:tmpl w:val="33BE66E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F27EEA"/>
    <w:multiLevelType w:val="hybridMultilevel"/>
    <w:tmpl w:val="4FBAF32E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DEE286C"/>
    <w:multiLevelType w:val="hybridMultilevel"/>
    <w:tmpl w:val="815056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E004774"/>
    <w:multiLevelType w:val="hybridMultilevel"/>
    <w:tmpl w:val="D9C4F38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8BF065D"/>
    <w:multiLevelType w:val="hybridMultilevel"/>
    <w:tmpl w:val="47B4298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C082490"/>
    <w:multiLevelType w:val="hybridMultilevel"/>
    <w:tmpl w:val="AD7E555C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EBC3962"/>
    <w:multiLevelType w:val="hybridMultilevel"/>
    <w:tmpl w:val="D9BCB298"/>
    <w:lvl w:ilvl="0" w:tplc="02AAAA28">
      <w:start w:val="1"/>
      <w:numFmt w:val="decimal"/>
      <w:lvlText w:val="%1)"/>
      <w:lvlJc w:val="left"/>
      <w:pPr>
        <w:ind w:left="1437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20FA5AAF"/>
    <w:multiLevelType w:val="hybridMultilevel"/>
    <w:tmpl w:val="2252F72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27E00F3"/>
    <w:multiLevelType w:val="hybridMultilevel"/>
    <w:tmpl w:val="408465C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61536C5"/>
    <w:multiLevelType w:val="hybridMultilevel"/>
    <w:tmpl w:val="AC64112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85321E"/>
    <w:multiLevelType w:val="hybridMultilevel"/>
    <w:tmpl w:val="BB647E3C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F7A2383"/>
    <w:multiLevelType w:val="multilevel"/>
    <w:tmpl w:val="3D0A1E8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6162C"/>
    <w:multiLevelType w:val="multilevel"/>
    <w:tmpl w:val="A570324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24AD9"/>
    <w:multiLevelType w:val="multilevel"/>
    <w:tmpl w:val="7B5AB12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941B0"/>
    <w:multiLevelType w:val="hybridMultilevel"/>
    <w:tmpl w:val="6F268D4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AE38A3"/>
    <w:multiLevelType w:val="hybridMultilevel"/>
    <w:tmpl w:val="E4A07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20017"/>
    <w:multiLevelType w:val="hybridMultilevel"/>
    <w:tmpl w:val="5AA8575E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C453C7C"/>
    <w:multiLevelType w:val="hybridMultilevel"/>
    <w:tmpl w:val="22CE929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C911F78"/>
    <w:multiLevelType w:val="hybridMultilevel"/>
    <w:tmpl w:val="CAA0F68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0D20C5"/>
    <w:multiLevelType w:val="multilevel"/>
    <w:tmpl w:val="C924D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B526D"/>
    <w:multiLevelType w:val="hybridMultilevel"/>
    <w:tmpl w:val="95904506"/>
    <w:lvl w:ilvl="0" w:tplc="FD1CB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333799"/>
    <w:multiLevelType w:val="hybridMultilevel"/>
    <w:tmpl w:val="563213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F1BEE"/>
    <w:multiLevelType w:val="hybridMultilevel"/>
    <w:tmpl w:val="D7904E9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351E2"/>
    <w:multiLevelType w:val="hybridMultilevel"/>
    <w:tmpl w:val="2338A474"/>
    <w:lvl w:ilvl="0" w:tplc="04150005">
      <w:start w:val="1"/>
      <w:numFmt w:val="bullet"/>
      <w:lvlText w:val=""/>
      <w:lvlJc w:val="left"/>
      <w:pPr>
        <w:ind w:left="28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5" w15:restartNumberingAfterBreak="0">
    <w:nsid w:val="6C2E004D"/>
    <w:multiLevelType w:val="hybridMultilevel"/>
    <w:tmpl w:val="83F4C43E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FF84930"/>
    <w:multiLevelType w:val="hybridMultilevel"/>
    <w:tmpl w:val="09CAD7CA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42907F8"/>
    <w:multiLevelType w:val="hybridMultilevel"/>
    <w:tmpl w:val="6352A7A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4"/>
  </w:num>
  <w:num w:numId="5">
    <w:abstractNumId w:val="13"/>
  </w:num>
  <w:num w:numId="6">
    <w:abstractNumId w:val="12"/>
  </w:num>
  <w:num w:numId="7">
    <w:abstractNumId w:val="20"/>
  </w:num>
  <w:num w:numId="8">
    <w:abstractNumId w:val="21"/>
  </w:num>
  <w:num w:numId="9">
    <w:abstractNumId w:val="2"/>
  </w:num>
  <w:num w:numId="10">
    <w:abstractNumId w:val="11"/>
  </w:num>
  <w:num w:numId="11">
    <w:abstractNumId w:val="6"/>
  </w:num>
  <w:num w:numId="12">
    <w:abstractNumId w:val="26"/>
  </w:num>
  <w:num w:numId="13">
    <w:abstractNumId w:val="10"/>
  </w:num>
  <w:num w:numId="14">
    <w:abstractNumId w:val="1"/>
  </w:num>
  <w:num w:numId="15">
    <w:abstractNumId w:val="15"/>
  </w:num>
  <w:num w:numId="16">
    <w:abstractNumId w:val="18"/>
  </w:num>
  <w:num w:numId="17">
    <w:abstractNumId w:val="19"/>
  </w:num>
  <w:num w:numId="18">
    <w:abstractNumId w:val="9"/>
  </w:num>
  <w:num w:numId="19">
    <w:abstractNumId w:val="25"/>
  </w:num>
  <w:num w:numId="20">
    <w:abstractNumId w:val="17"/>
  </w:num>
  <w:num w:numId="21">
    <w:abstractNumId w:val="22"/>
  </w:num>
  <w:num w:numId="22">
    <w:abstractNumId w:val="24"/>
  </w:num>
  <w:num w:numId="23">
    <w:abstractNumId w:val="27"/>
  </w:num>
  <w:num w:numId="24">
    <w:abstractNumId w:val="4"/>
  </w:num>
  <w:num w:numId="25">
    <w:abstractNumId w:val="8"/>
  </w:num>
  <w:num w:numId="26">
    <w:abstractNumId w:val="3"/>
  </w:num>
  <w:num w:numId="27">
    <w:abstractNumId w:val="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4F"/>
    <w:rsid w:val="000048C3"/>
    <w:rsid w:val="00025492"/>
    <w:rsid w:val="000363F5"/>
    <w:rsid w:val="00036450"/>
    <w:rsid w:val="0004384F"/>
    <w:rsid w:val="00053BDA"/>
    <w:rsid w:val="00070722"/>
    <w:rsid w:val="00085E44"/>
    <w:rsid w:val="00086724"/>
    <w:rsid w:val="000B1EE8"/>
    <w:rsid w:val="000F65A7"/>
    <w:rsid w:val="001321F4"/>
    <w:rsid w:val="0013279C"/>
    <w:rsid w:val="00143424"/>
    <w:rsid w:val="00152F91"/>
    <w:rsid w:val="0018002E"/>
    <w:rsid w:val="0018629D"/>
    <w:rsid w:val="001A31FE"/>
    <w:rsid w:val="001B01A5"/>
    <w:rsid w:val="001C7AA2"/>
    <w:rsid w:val="001F2E6E"/>
    <w:rsid w:val="00211D0A"/>
    <w:rsid w:val="00250711"/>
    <w:rsid w:val="00253580"/>
    <w:rsid w:val="002A2817"/>
    <w:rsid w:val="002D2393"/>
    <w:rsid w:val="003305F5"/>
    <w:rsid w:val="003418BC"/>
    <w:rsid w:val="00343ED0"/>
    <w:rsid w:val="00371A12"/>
    <w:rsid w:val="00373BA8"/>
    <w:rsid w:val="00390D1C"/>
    <w:rsid w:val="00397C62"/>
    <w:rsid w:val="003A3F4A"/>
    <w:rsid w:val="003A6AF0"/>
    <w:rsid w:val="003E54D9"/>
    <w:rsid w:val="003F7152"/>
    <w:rsid w:val="00412968"/>
    <w:rsid w:val="00413453"/>
    <w:rsid w:val="00417DCE"/>
    <w:rsid w:val="004228FF"/>
    <w:rsid w:val="00441040"/>
    <w:rsid w:val="00495645"/>
    <w:rsid w:val="004A12D5"/>
    <w:rsid w:val="004A3415"/>
    <w:rsid w:val="004D12CF"/>
    <w:rsid w:val="004F781D"/>
    <w:rsid w:val="00500CFD"/>
    <w:rsid w:val="00504413"/>
    <w:rsid w:val="005368A5"/>
    <w:rsid w:val="00567AE7"/>
    <w:rsid w:val="005B0479"/>
    <w:rsid w:val="005B6388"/>
    <w:rsid w:val="00614907"/>
    <w:rsid w:val="006332E7"/>
    <w:rsid w:val="006536A9"/>
    <w:rsid w:val="0068288B"/>
    <w:rsid w:val="006969D1"/>
    <w:rsid w:val="006C7B78"/>
    <w:rsid w:val="00714F20"/>
    <w:rsid w:val="00715AF3"/>
    <w:rsid w:val="00715E5D"/>
    <w:rsid w:val="00734B66"/>
    <w:rsid w:val="00742682"/>
    <w:rsid w:val="00747371"/>
    <w:rsid w:val="00754371"/>
    <w:rsid w:val="0076106D"/>
    <w:rsid w:val="00795E7E"/>
    <w:rsid w:val="00797E22"/>
    <w:rsid w:val="007D1E51"/>
    <w:rsid w:val="007D233E"/>
    <w:rsid w:val="007D64A4"/>
    <w:rsid w:val="007F2F2C"/>
    <w:rsid w:val="00867C25"/>
    <w:rsid w:val="008A2731"/>
    <w:rsid w:val="008C1506"/>
    <w:rsid w:val="008D03BC"/>
    <w:rsid w:val="008D3BD8"/>
    <w:rsid w:val="0093417C"/>
    <w:rsid w:val="00942292"/>
    <w:rsid w:val="00947F85"/>
    <w:rsid w:val="0095210B"/>
    <w:rsid w:val="009540B6"/>
    <w:rsid w:val="009608AB"/>
    <w:rsid w:val="009972D8"/>
    <w:rsid w:val="009A440F"/>
    <w:rsid w:val="009A4453"/>
    <w:rsid w:val="009B5591"/>
    <w:rsid w:val="009C1BFF"/>
    <w:rsid w:val="009C74AF"/>
    <w:rsid w:val="009F0850"/>
    <w:rsid w:val="00A1082E"/>
    <w:rsid w:val="00A2317E"/>
    <w:rsid w:val="00A25B93"/>
    <w:rsid w:val="00A34C15"/>
    <w:rsid w:val="00A43EB7"/>
    <w:rsid w:val="00A5313A"/>
    <w:rsid w:val="00A54C83"/>
    <w:rsid w:val="00AA2E51"/>
    <w:rsid w:val="00AA62F2"/>
    <w:rsid w:val="00AB32B7"/>
    <w:rsid w:val="00AC0709"/>
    <w:rsid w:val="00AD09A0"/>
    <w:rsid w:val="00AE11F0"/>
    <w:rsid w:val="00AE190A"/>
    <w:rsid w:val="00B12D3F"/>
    <w:rsid w:val="00B336F6"/>
    <w:rsid w:val="00B50AFD"/>
    <w:rsid w:val="00B80B0F"/>
    <w:rsid w:val="00BA6FC1"/>
    <w:rsid w:val="00BC6F8C"/>
    <w:rsid w:val="00BE230F"/>
    <w:rsid w:val="00BE7346"/>
    <w:rsid w:val="00C33CF2"/>
    <w:rsid w:val="00C35727"/>
    <w:rsid w:val="00C40899"/>
    <w:rsid w:val="00C61C80"/>
    <w:rsid w:val="00C622BD"/>
    <w:rsid w:val="00C646D7"/>
    <w:rsid w:val="00C81199"/>
    <w:rsid w:val="00CB69D2"/>
    <w:rsid w:val="00CC6EA0"/>
    <w:rsid w:val="00CD63C5"/>
    <w:rsid w:val="00CE35A1"/>
    <w:rsid w:val="00CF3868"/>
    <w:rsid w:val="00D138B2"/>
    <w:rsid w:val="00D40EAB"/>
    <w:rsid w:val="00D44036"/>
    <w:rsid w:val="00D73540"/>
    <w:rsid w:val="00D76CE5"/>
    <w:rsid w:val="00D80DAF"/>
    <w:rsid w:val="00D824E9"/>
    <w:rsid w:val="00D83ECA"/>
    <w:rsid w:val="00DA7322"/>
    <w:rsid w:val="00DB7D04"/>
    <w:rsid w:val="00DD75EB"/>
    <w:rsid w:val="00DF2B2D"/>
    <w:rsid w:val="00DF77F1"/>
    <w:rsid w:val="00E1489E"/>
    <w:rsid w:val="00E618BC"/>
    <w:rsid w:val="00E749C7"/>
    <w:rsid w:val="00E925E8"/>
    <w:rsid w:val="00EA29EF"/>
    <w:rsid w:val="00EA55BC"/>
    <w:rsid w:val="00EB103F"/>
    <w:rsid w:val="00F00E1F"/>
    <w:rsid w:val="00F26CDF"/>
    <w:rsid w:val="00F570FD"/>
    <w:rsid w:val="00F67EF4"/>
    <w:rsid w:val="00F738BD"/>
    <w:rsid w:val="00F81003"/>
    <w:rsid w:val="00FA4E11"/>
    <w:rsid w:val="00FB7B8C"/>
    <w:rsid w:val="00FD6021"/>
    <w:rsid w:val="00FE791D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326A"/>
  <w15:chartTrackingRefBased/>
  <w15:docId w15:val="{BF8B8DD8-B1C7-4F56-9E13-2A5FC059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29D"/>
  </w:style>
  <w:style w:type="paragraph" w:styleId="Nagwek1">
    <w:name w:val="heading 1"/>
    <w:basedOn w:val="Normalny"/>
    <w:next w:val="Normalny"/>
    <w:link w:val="Nagwek1Znak"/>
    <w:uiPriority w:val="9"/>
    <w:qFormat/>
    <w:rsid w:val="00747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21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29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4384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4384F"/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E925E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925E8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925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393"/>
  </w:style>
  <w:style w:type="table" w:styleId="Tabela-Siatka">
    <w:name w:val="Table Grid"/>
    <w:basedOn w:val="Standardowy"/>
    <w:uiPriority w:val="39"/>
    <w:rsid w:val="00C3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4C1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EA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473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47371"/>
    <w:pPr>
      <w:spacing w:line="259" w:lineRule="auto"/>
      <w:ind w:left="0" w:firstLine="0"/>
      <w:jc w:val="left"/>
      <w:outlineLvl w:val="9"/>
    </w:pPr>
    <w:rPr>
      <w:lang w:eastAsia="pl-PL"/>
    </w:rPr>
  </w:style>
  <w:style w:type="paragraph" w:styleId="Bezodstpw">
    <w:name w:val="No Spacing"/>
    <w:uiPriority w:val="1"/>
    <w:qFormat/>
    <w:rsid w:val="00DA7322"/>
    <w:pPr>
      <w:spacing w:after="0" w:line="24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DA7322"/>
    <w:pPr>
      <w:spacing w:after="100" w:line="259" w:lineRule="auto"/>
      <w:ind w:left="440" w:firstLine="0"/>
      <w:jc w:val="left"/>
    </w:pPr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21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DAA1-9849-4590-8B8B-4D091970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4228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O</dc:creator>
  <cp:keywords/>
  <dc:description/>
  <cp:lastModifiedBy>SPBębło - JK</cp:lastModifiedBy>
  <cp:revision>2</cp:revision>
  <cp:lastPrinted>2019-06-10T10:46:00Z</cp:lastPrinted>
  <dcterms:created xsi:type="dcterms:W3CDTF">2019-09-02T09:24:00Z</dcterms:created>
  <dcterms:modified xsi:type="dcterms:W3CDTF">2019-09-02T09:24:00Z</dcterms:modified>
</cp:coreProperties>
</file>